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9D5" w14:textId="77777777" w:rsidR="006B1DA6" w:rsidRPr="003C56AE" w:rsidRDefault="006B1DA6" w:rsidP="007B1F91">
      <w:pPr>
        <w:spacing w:line="259" w:lineRule="auto"/>
        <w:jc w:val="right"/>
        <w:rPr>
          <w:rFonts w:ascii="Arial" w:eastAsia="Calibri" w:hAnsi="Arial" w:cs="Arial"/>
          <w:b/>
          <w:sz w:val="22"/>
          <w:szCs w:val="22"/>
          <w:lang w:val="es-MX" w:eastAsia="en-US"/>
        </w:rPr>
      </w:pPr>
    </w:p>
    <w:p w14:paraId="7A2E577A" w14:textId="6164F7A0" w:rsidR="00294A32" w:rsidRPr="003C56AE" w:rsidRDefault="00294A32" w:rsidP="00294A32">
      <w:pPr>
        <w:spacing w:line="259" w:lineRule="auto"/>
        <w:jc w:val="right"/>
        <w:rPr>
          <w:rFonts w:ascii="Arial" w:eastAsia="Calibri" w:hAnsi="Arial" w:cs="Arial"/>
          <w:b/>
          <w:sz w:val="22"/>
          <w:szCs w:val="22"/>
          <w:lang w:val="es-MX" w:eastAsia="en-US"/>
        </w:rPr>
      </w:pPr>
      <w:r w:rsidRPr="003C56AE">
        <w:rPr>
          <w:rFonts w:ascii="Arial" w:eastAsia="Calibri" w:hAnsi="Arial" w:cs="Arial"/>
          <w:b/>
          <w:sz w:val="22"/>
          <w:szCs w:val="22"/>
          <w:lang w:val="es-MX" w:eastAsia="en-US"/>
        </w:rPr>
        <w:t>Acta de Actualización</w:t>
      </w:r>
      <w:r w:rsidR="007B1F91" w:rsidRPr="003C56AE">
        <w:rPr>
          <w:rFonts w:ascii="Arial" w:eastAsia="Calibri" w:hAnsi="Arial" w:cs="Arial"/>
          <w:b/>
          <w:sz w:val="22"/>
          <w:szCs w:val="22"/>
          <w:lang w:val="es-MX" w:eastAsia="en-US"/>
        </w:rPr>
        <w:t xml:space="preserve"> del Comité de</w:t>
      </w:r>
      <w:r w:rsidRPr="003C56AE">
        <w:rPr>
          <w:rFonts w:ascii="Arial" w:eastAsia="Calibri" w:hAnsi="Arial" w:cs="Arial"/>
          <w:b/>
          <w:sz w:val="22"/>
          <w:szCs w:val="22"/>
          <w:lang w:val="es-MX" w:eastAsia="en-US"/>
        </w:rPr>
        <w:t xml:space="preserve"> Ética, </w:t>
      </w:r>
      <w:r w:rsidR="007B1F91" w:rsidRPr="003C56AE">
        <w:rPr>
          <w:rFonts w:ascii="Arial" w:eastAsia="Calibri" w:hAnsi="Arial" w:cs="Arial"/>
          <w:b/>
          <w:sz w:val="22"/>
          <w:szCs w:val="22"/>
          <w:lang w:val="es-MX" w:eastAsia="en-US"/>
        </w:rPr>
        <w:t xml:space="preserve"> </w:t>
      </w:r>
    </w:p>
    <w:p w14:paraId="3AE16744" w14:textId="5FCC19B9" w:rsidR="00294A32" w:rsidRPr="003C56AE" w:rsidRDefault="00294A32" w:rsidP="007B1F91">
      <w:pPr>
        <w:spacing w:line="259" w:lineRule="auto"/>
        <w:jc w:val="right"/>
        <w:rPr>
          <w:rFonts w:ascii="Arial" w:eastAsia="Calibri" w:hAnsi="Arial" w:cs="Arial"/>
          <w:b/>
          <w:sz w:val="22"/>
          <w:szCs w:val="22"/>
          <w:lang w:val="es-MX" w:eastAsia="en-US"/>
        </w:rPr>
      </w:pPr>
      <w:r w:rsidRPr="003C56AE">
        <w:rPr>
          <w:rFonts w:ascii="Arial" w:eastAsia="Calibri" w:hAnsi="Arial" w:cs="Arial"/>
          <w:b/>
          <w:sz w:val="22"/>
          <w:szCs w:val="22"/>
          <w:lang w:val="es-MX" w:eastAsia="en-US"/>
        </w:rPr>
        <w:t>Conducta y de Prevención de Conflictos de</w:t>
      </w:r>
    </w:p>
    <w:p w14:paraId="5EDEEE9C" w14:textId="69AAEA39" w:rsidR="007B1F91" w:rsidRPr="003C56AE" w:rsidRDefault="00294A32" w:rsidP="007B1F91">
      <w:pPr>
        <w:spacing w:line="259" w:lineRule="auto"/>
        <w:jc w:val="right"/>
        <w:rPr>
          <w:rFonts w:ascii="Arial" w:eastAsia="Calibri" w:hAnsi="Arial" w:cs="Arial"/>
          <w:b/>
          <w:sz w:val="22"/>
          <w:szCs w:val="22"/>
          <w:lang w:val="es-MX" w:eastAsia="en-US"/>
        </w:rPr>
      </w:pPr>
      <w:r w:rsidRPr="003C56AE">
        <w:rPr>
          <w:rFonts w:ascii="Arial" w:eastAsia="Calibri" w:hAnsi="Arial" w:cs="Arial"/>
          <w:b/>
          <w:sz w:val="22"/>
          <w:szCs w:val="22"/>
          <w:lang w:val="es-MX" w:eastAsia="en-US"/>
        </w:rPr>
        <w:t xml:space="preserve">Interés de la </w:t>
      </w:r>
      <w:r w:rsidR="007B1F91" w:rsidRPr="003C56AE">
        <w:rPr>
          <w:rFonts w:ascii="Arial" w:eastAsia="Calibri" w:hAnsi="Arial" w:cs="Arial"/>
          <w:b/>
          <w:sz w:val="22"/>
          <w:szCs w:val="22"/>
          <w:lang w:val="es-MX" w:eastAsia="en-US"/>
        </w:rPr>
        <w:t xml:space="preserve">Secretaría Ejecutiva del Sistema Estatal </w:t>
      </w:r>
    </w:p>
    <w:p w14:paraId="2974CA4A" w14:textId="77777777" w:rsidR="007B1F91" w:rsidRPr="003C56AE" w:rsidRDefault="007B1F91" w:rsidP="007B1F91">
      <w:pPr>
        <w:spacing w:line="259" w:lineRule="auto"/>
        <w:jc w:val="right"/>
        <w:rPr>
          <w:rFonts w:ascii="Arial" w:eastAsia="Calibri" w:hAnsi="Arial" w:cs="Arial"/>
          <w:b/>
          <w:sz w:val="22"/>
          <w:szCs w:val="22"/>
          <w:lang w:val="es-MX" w:eastAsia="en-US"/>
        </w:rPr>
      </w:pPr>
      <w:r w:rsidRPr="003C56AE">
        <w:rPr>
          <w:rFonts w:ascii="Arial" w:eastAsia="Calibri" w:hAnsi="Arial" w:cs="Arial"/>
          <w:b/>
          <w:sz w:val="22"/>
          <w:szCs w:val="22"/>
          <w:lang w:val="es-MX" w:eastAsia="en-US"/>
        </w:rPr>
        <w:t>Anticorrupción de Jalisco.</w:t>
      </w:r>
    </w:p>
    <w:p w14:paraId="008136C7" w14:textId="77777777" w:rsidR="007B1F91" w:rsidRPr="003C56AE" w:rsidRDefault="007B1F91" w:rsidP="007B1F91">
      <w:pPr>
        <w:spacing w:after="160" w:line="259" w:lineRule="auto"/>
        <w:jc w:val="both"/>
        <w:rPr>
          <w:rFonts w:ascii="Arial" w:eastAsia="Calibri" w:hAnsi="Arial" w:cs="Arial"/>
          <w:sz w:val="22"/>
          <w:szCs w:val="22"/>
          <w:lang w:val="es-MX" w:eastAsia="en-US"/>
        </w:rPr>
      </w:pPr>
    </w:p>
    <w:p w14:paraId="781F251D" w14:textId="76E6536D" w:rsidR="007B1F91" w:rsidRPr="003C56AE" w:rsidRDefault="00294A32" w:rsidP="00294A32">
      <w:pPr>
        <w:jc w:val="both"/>
        <w:rPr>
          <w:rFonts w:ascii="Arial" w:hAnsi="Arial" w:cs="Arial"/>
          <w:sz w:val="22"/>
          <w:szCs w:val="22"/>
        </w:rPr>
      </w:pPr>
      <w:r w:rsidRPr="003C56AE">
        <w:rPr>
          <w:rFonts w:ascii="Arial" w:hAnsi="Arial" w:cs="Arial"/>
          <w:sz w:val="22"/>
          <w:szCs w:val="22"/>
        </w:rPr>
        <w:t xml:space="preserve">En la ciudad de Guadalajara, Jalisco, siendo las </w:t>
      </w:r>
      <w:r w:rsidR="00B13386">
        <w:rPr>
          <w:rFonts w:ascii="Arial" w:hAnsi="Arial" w:cs="Arial"/>
          <w:sz w:val="22"/>
          <w:szCs w:val="22"/>
        </w:rPr>
        <w:t>16:05</w:t>
      </w:r>
      <w:r w:rsidRPr="003C56AE">
        <w:rPr>
          <w:rFonts w:ascii="Arial" w:hAnsi="Arial" w:cs="Arial"/>
          <w:sz w:val="22"/>
          <w:szCs w:val="22"/>
        </w:rPr>
        <w:t xml:space="preserve"> </w:t>
      </w:r>
      <w:r w:rsidR="00B13386">
        <w:rPr>
          <w:rFonts w:ascii="Arial" w:hAnsi="Arial" w:cs="Arial"/>
          <w:sz w:val="22"/>
          <w:szCs w:val="22"/>
        </w:rPr>
        <w:t>dieciséis</w:t>
      </w:r>
      <w:r w:rsidRPr="003C56AE">
        <w:rPr>
          <w:rFonts w:ascii="Arial" w:hAnsi="Arial" w:cs="Arial"/>
          <w:sz w:val="22"/>
          <w:szCs w:val="22"/>
        </w:rPr>
        <w:t xml:space="preserve"> horas</w:t>
      </w:r>
      <w:r w:rsidR="00B13386">
        <w:rPr>
          <w:rFonts w:ascii="Arial" w:hAnsi="Arial" w:cs="Arial"/>
          <w:sz w:val="22"/>
          <w:szCs w:val="22"/>
        </w:rPr>
        <w:t xml:space="preserve"> con cinco minutos</w:t>
      </w:r>
      <w:r w:rsidRPr="003C56AE">
        <w:rPr>
          <w:rFonts w:ascii="Arial" w:hAnsi="Arial" w:cs="Arial"/>
          <w:sz w:val="22"/>
          <w:szCs w:val="22"/>
        </w:rPr>
        <w:t xml:space="preserve"> del día 04 de octubre  de dos mil veintitrés, encontrándose reunidos en la Sala de Juntas de la Secretaria Ejecutiva del Sistema Estatal Anticorrupción de Jalisco, ubicada en la calle Arcos número 767 de la colonia Jardines del Bosque, en Guadalajara Jalisco, se constituye el Titular de la Secretaria Ejecutiva del Sistema Estatal Anticorrupción de Jalisco, el C. Mtro. Gilberto Tinajero Diaz, Secretario Técnico en su calidad de Presidente para coordinar la actualización de los integrantes del Comité de Ética, Conducta y Prevención de Conflictos de Interés de este sujeto obligado; los CC. Omar Alejandro Peña Ugalde, Presidente Suplente, Miguel Navarro Flores, Secretario Ejecutivo, así como los vocales titulares los CC. Marlene </w:t>
      </w:r>
      <w:proofErr w:type="spellStart"/>
      <w:r w:rsidRPr="003C56AE">
        <w:rPr>
          <w:rFonts w:ascii="Arial" w:hAnsi="Arial" w:cs="Arial"/>
          <w:sz w:val="22"/>
          <w:szCs w:val="22"/>
        </w:rPr>
        <w:t>Jakeline</w:t>
      </w:r>
      <w:proofErr w:type="spellEnd"/>
      <w:r w:rsidRPr="003C56AE">
        <w:rPr>
          <w:rFonts w:ascii="Arial" w:hAnsi="Arial" w:cs="Arial"/>
          <w:sz w:val="22"/>
          <w:szCs w:val="22"/>
        </w:rPr>
        <w:t xml:space="preserve"> Huerta Cruz, Francisco Javier Ulloa Cortez, Gabriel Alejandro Corona Ojeda, Jessica Avalos Álvarez, así mismo se hace constar la presencia de la C. </w:t>
      </w:r>
      <w:r w:rsidR="00B13386" w:rsidRPr="00B13386">
        <w:rPr>
          <w:rFonts w:ascii="Arial" w:hAnsi="Arial" w:cs="Arial"/>
          <w:sz w:val="22"/>
          <w:szCs w:val="22"/>
        </w:rPr>
        <w:t xml:space="preserve">Mariel Lizbeth Matlalcoatl </w:t>
      </w:r>
      <w:proofErr w:type="spellStart"/>
      <w:r w:rsidR="00B13386" w:rsidRPr="00B13386">
        <w:rPr>
          <w:rFonts w:ascii="Arial" w:hAnsi="Arial" w:cs="Arial"/>
          <w:sz w:val="22"/>
          <w:szCs w:val="22"/>
        </w:rPr>
        <w:t>Nuñez</w:t>
      </w:r>
      <w:proofErr w:type="spellEnd"/>
      <w:r w:rsidR="00B13386">
        <w:rPr>
          <w:rFonts w:ascii="Arial" w:hAnsi="Arial" w:cs="Arial"/>
          <w:sz w:val="22"/>
          <w:szCs w:val="22"/>
        </w:rPr>
        <w:t xml:space="preserve">, </w:t>
      </w:r>
      <w:r w:rsidRPr="003C56AE">
        <w:rPr>
          <w:rFonts w:ascii="Arial" w:hAnsi="Arial" w:cs="Arial"/>
          <w:sz w:val="22"/>
          <w:szCs w:val="22"/>
        </w:rPr>
        <w:t xml:space="preserve">representante del Órgano de Control Interno en su calidad de invitada permanente; que comparecen con la finalidad de dejar constancia de la actualización de los integrantes del Comité, conforme al siguiente </w:t>
      </w:r>
      <w:r w:rsidR="008C2DCD" w:rsidRPr="003C56AE">
        <w:rPr>
          <w:rFonts w:ascii="Arial" w:eastAsia="Calibri" w:hAnsi="Arial" w:cs="Arial"/>
          <w:sz w:val="22"/>
          <w:szCs w:val="22"/>
          <w:lang w:val="es-MX" w:eastAsia="en-US"/>
        </w:rPr>
        <w:t>:</w:t>
      </w:r>
    </w:p>
    <w:p w14:paraId="070EA8D1" w14:textId="77777777" w:rsidR="00E02FB5" w:rsidRPr="003C56AE" w:rsidRDefault="00E02FB5" w:rsidP="007B1F91">
      <w:pPr>
        <w:spacing w:after="160" w:line="259" w:lineRule="auto"/>
        <w:jc w:val="center"/>
        <w:rPr>
          <w:rFonts w:ascii="Arial" w:eastAsia="Calibri" w:hAnsi="Arial" w:cs="Arial"/>
          <w:b/>
          <w:sz w:val="22"/>
          <w:szCs w:val="22"/>
          <w:lang w:val="es-MX" w:eastAsia="en-US"/>
        </w:rPr>
      </w:pPr>
    </w:p>
    <w:p w14:paraId="6D9E911E" w14:textId="54817FBF" w:rsidR="007B1F91" w:rsidRPr="003C56AE" w:rsidRDefault="007B1F91" w:rsidP="007B1F91">
      <w:pPr>
        <w:spacing w:after="160" w:line="259" w:lineRule="auto"/>
        <w:jc w:val="center"/>
        <w:rPr>
          <w:rFonts w:ascii="Arial" w:eastAsia="Calibri" w:hAnsi="Arial" w:cs="Arial"/>
          <w:b/>
          <w:sz w:val="22"/>
          <w:szCs w:val="22"/>
          <w:lang w:val="es-MX" w:eastAsia="en-US"/>
        </w:rPr>
      </w:pPr>
      <w:r w:rsidRPr="003C56AE">
        <w:rPr>
          <w:rFonts w:ascii="Arial" w:eastAsia="Calibri" w:hAnsi="Arial" w:cs="Arial"/>
          <w:b/>
          <w:sz w:val="22"/>
          <w:szCs w:val="22"/>
          <w:lang w:val="es-MX" w:eastAsia="en-US"/>
        </w:rPr>
        <w:t>ORDEN DEL DÍA</w:t>
      </w:r>
    </w:p>
    <w:p w14:paraId="7058FFBE" w14:textId="4FCEAF70"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bookmarkStart w:id="0" w:name="_Hlk21512778"/>
      <w:r w:rsidRPr="003C56AE">
        <w:rPr>
          <w:rFonts w:ascii="Arial" w:hAnsi="Arial" w:cs="Arial"/>
          <w:sz w:val="22"/>
          <w:szCs w:val="22"/>
        </w:rPr>
        <w:t>Bienvenida;</w:t>
      </w:r>
    </w:p>
    <w:p w14:paraId="479C844E" w14:textId="2C17F178"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r w:rsidRPr="003C56AE">
        <w:rPr>
          <w:rFonts w:ascii="Arial" w:hAnsi="Arial" w:cs="Arial"/>
          <w:sz w:val="22"/>
          <w:szCs w:val="22"/>
        </w:rPr>
        <w:t xml:space="preserve">Lista de asistencia; </w:t>
      </w:r>
    </w:p>
    <w:p w14:paraId="593088C5" w14:textId="1E80A95C"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r w:rsidRPr="003C56AE">
        <w:rPr>
          <w:rFonts w:ascii="Arial" w:hAnsi="Arial" w:cs="Arial"/>
          <w:sz w:val="22"/>
          <w:szCs w:val="22"/>
        </w:rPr>
        <w:t>Aprobación del Orden del día;</w:t>
      </w:r>
    </w:p>
    <w:p w14:paraId="1A5C6D15" w14:textId="6AB212B2"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r w:rsidRPr="003C56AE">
        <w:rPr>
          <w:rFonts w:ascii="Arial" w:hAnsi="Arial" w:cs="Arial"/>
          <w:sz w:val="22"/>
          <w:szCs w:val="22"/>
        </w:rPr>
        <w:t>Toma de protesta de los miembros del Comité de Ética, Conducta y Prevención de Conflictos de Interés;</w:t>
      </w:r>
    </w:p>
    <w:p w14:paraId="0BBFEB3C" w14:textId="4C842DF3"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r w:rsidRPr="003C56AE">
        <w:rPr>
          <w:rFonts w:ascii="Arial" w:hAnsi="Arial" w:cs="Arial"/>
          <w:sz w:val="22"/>
          <w:szCs w:val="22"/>
        </w:rPr>
        <w:t>Aprobación del Plan de Trabajo anual 2023;</w:t>
      </w:r>
    </w:p>
    <w:p w14:paraId="6A05783F" w14:textId="382075CF" w:rsidR="00294A32" w:rsidRPr="003C56AE" w:rsidRDefault="00294A32" w:rsidP="00294A32">
      <w:pPr>
        <w:pStyle w:val="Prrafodelista"/>
        <w:numPr>
          <w:ilvl w:val="0"/>
          <w:numId w:val="15"/>
        </w:numPr>
        <w:spacing w:after="200" w:line="276" w:lineRule="auto"/>
        <w:contextualSpacing/>
        <w:rPr>
          <w:rFonts w:ascii="Arial" w:hAnsi="Arial" w:cs="Arial"/>
          <w:sz w:val="22"/>
          <w:szCs w:val="22"/>
        </w:rPr>
      </w:pPr>
      <w:r w:rsidRPr="003C56AE">
        <w:rPr>
          <w:rFonts w:ascii="Arial" w:hAnsi="Arial" w:cs="Arial"/>
          <w:sz w:val="22"/>
          <w:szCs w:val="22"/>
        </w:rPr>
        <w:t>Presentación y en su caso aprobación del Calendario de Sesiones Ordinarias 2023; y</w:t>
      </w:r>
    </w:p>
    <w:p w14:paraId="2EB4BF33" w14:textId="0988F80E" w:rsidR="007B1F91" w:rsidRPr="003C56AE" w:rsidRDefault="00294A32" w:rsidP="001C2B45">
      <w:pPr>
        <w:pStyle w:val="Prrafodelista"/>
        <w:numPr>
          <w:ilvl w:val="0"/>
          <w:numId w:val="15"/>
        </w:numPr>
        <w:spacing w:after="160" w:line="259" w:lineRule="auto"/>
        <w:contextualSpacing/>
        <w:rPr>
          <w:rFonts w:ascii="Arial" w:eastAsiaTheme="minorHAnsi" w:hAnsi="Arial" w:cs="Arial"/>
          <w:sz w:val="22"/>
          <w:szCs w:val="22"/>
          <w:lang w:eastAsia="en-US"/>
        </w:rPr>
      </w:pPr>
      <w:r w:rsidRPr="003C56AE">
        <w:rPr>
          <w:rFonts w:ascii="Arial" w:hAnsi="Arial" w:cs="Arial"/>
          <w:sz w:val="22"/>
          <w:szCs w:val="22"/>
        </w:rPr>
        <w:t xml:space="preserve">Clausura de la Sesión. </w:t>
      </w:r>
    </w:p>
    <w:p w14:paraId="6717DD2B" w14:textId="77777777" w:rsidR="007B1F91" w:rsidRPr="003C56AE" w:rsidRDefault="007B1F91" w:rsidP="007B1F91">
      <w:pPr>
        <w:spacing w:after="160" w:line="259" w:lineRule="auto"/>
        <w:ind w:left="720"/>
        <w:contextualSpacing/>
        <w:jc w:val="both"/>
        <w:rPr>
          <w:rFonts w:ascii="Arial" w:eastAsia="Calibri" w:hAnsi="Arial" w:cs="Arial"/>
          <w:sz w:val="22"/>
          <w:szCs w:val="22"/>
          <w:lang w:val="es-MX" w:eastAsia="en-US"/>
        </w:rPr>
      </w:pPr>
    </w:p>
    <w:bookmarkEnd w:id="0"/>
    <w:p w14:paraId="198CAC11" w14:textId="77777777" w:rsidR="007B1F91" w:rsidRPr="003C56AE" w:rsidRDefault="007B1F91" w:rsidP="007B1F91">
      <w:pPr>
        <w:spacing w:after="160" w:line="259" w:lineRule="auto"/>
        <w:rPr>
          <w:rFonts w:ascii="Arial" w:eastAsia="Calibri" w:hAnsi="Arial" w:cs="Arial"/>
          <w:b/>
          <w:sz w:val="22"/>
          <w:szCs w:val="22"/>
          <w:lang w:val="es-MX" w:eastAsia="en-US"/>
        </w:rPr>
      </w:pPr>
      <w:r w:rsidRPr="003C56AE">
        <w:rPr>
          <w:rFonts w:ascii="Arial" w:eastAsia="Calibri" w:hAnsi="Arial" w:cs="Arial"/>
          <w:b/>
          <w:sz w:val="22"/>
          <w:szCs w:val="22"/>
          <w:lang w:val="es-MX" w:eastAsia="en-US"/>
        </w:rPr>
        <w:t>DESAHOGO DE LA ORDEN DEL DÍA</w:t>
      </w:r>
    </w:p>
    <w:p w14:paraId="44B1BBCD" w14:textId="77777777" w:rsidR="007B1F91" w:rsidRPr="003C56AE" w:rsidRDefault="007B1F91" w:rsidP="007B1F91">
      <w:pPr>
        <w:spacing w:after="160" w:line="259" w:lineRule="auto"/>
        <w:rPr>
          <w:rFonts w:ascii="Arial" w:eastAsia="Calibri" w:hAnsi="Arial" w:cs="Arial"/>
          <w:b/>
          <w:sz w:val="22"/>
          <w:szCs w:val="22"/>
          <w:lang w:val="es-MX" w:eastAsia="en-US"/>
        </w:rPr>
      </w:pPr>
    </w:p>
    <w:p w14:paraId="717E8714" w14:textId="267ACB1C" w:rsidR="007B1F91" w:rsidRPr="003C56AE" w:rsidRDefault="00294A32" w:rsidP="007B1F91">
      <w:pPr>
        <w:numPr>
          <w:ilvl w:val="0"/>
          <w:numId w:val="8"/>
        </w:numPr>
        <w:spacing w:after="160" w:line="259" w:lineRule="auto"/>
        <w:contextualSpacing/>
        <w:jc w:val="both"/>
        <w:rPr>
          <w:rFonts w:ascii="Arial" w:eastAsia="Calibri" w:hAnsi="Arial" w:cs="Arial"/>
          <w:b/>
          <w:sz w:val="22"/>
          <w:szCs w:val="22"/>
          <w:lang w:val="es-MX" w:eastAsia="en-US"/>
        </w:rPr>
      </w:pPr>
      <w:r w:rsidRPr="003C56AE">
        <w:rPr>
          <w:rFonts w:ascii="Arial" w:eastAsia="Calibri" w:hAnsi="Arial" w:cs="Arial"/>
          <w:b/>
          <w:sz w:val="22"/>
          <w:szCs w:val="22"/>
          <w:lang w:val="es-MX" w:eastAsia="en-US"/>
        </w:rPr>
        <w:t>Bienvenida</w:t>
      </w:r>
      <w:r w:rsidR="007B1F91" w:rsidRPr="003C56AE">
        <w:rPr>
          <w:rFonts w:ascii="Arial" w:eastAsia="Calibri" w:hAnsi="Arial" w:cs="Arial"/>
          <w:b/>
          <w:sz w:val="22"/>
          <w:szCs w:val="22"/>
          <w:lang w:val="es-MX" w:eastAsia="en-US"/>
        </w:rPr>
        <w:t>;</w:t>
      </w:r>
    </w:p>
    <w:p w14:paraId="1E1101C7" w14:textId="77777777" w:rsidR="007B1F91" w:rsidRPr="003C56AE" w:rsidRDefault="007B1F91" w:rsidP="00294A32">
      <w:pPr>
        <w:spacing w:after="160" w:line="259" w:lineRule="auto"/>
        <w:ind w:left="720"/>
        <w:contextualSpacing/>
        <w:jc w:val="both"/>
        <w:rPr>
          <w:rFonts w:ascii="Arial" w:eastAsia="Calibri" w:hAnsi="Arial" w:cs="Arial"/>
          <w:b/>
          <w:sz w:val="22"/>
          <w:szCs w:val="22"/>
          <w:lang w:val="es-MX" w:eastAsia="en-US"/>
        </w:rPr>
      </w:pPr>
    </w:p>
    <w:p w14:paraId="4D68AEA9" w14:textId="34CC3EA7" w:rsidR="00294A32" w:rsidRPr="003C56AE" w:rsidRDefault="00294A32" w:rsidP="00294A32">
      <w:pPr>
        <w:spacing w:after="200" w:line="276" w:lineRule="auto"/>
        <w:contextualSpacing/>
        <w:jc w:val="both"/>
        <w:rPr>
          <w:rStyle w:val="eop"/>
          <w:rFonts w:ascii="Arial" w:hAnsi="Arial" w:cs="Arial"/>
          <w:sz w:val="22"/>
          <w:szCs w:val="22"/>
        </w:rPr>
      </w:pPr>
      <w:r w:rsidRPr="003C56AE">
        <w:rPr>
          <w:rFonts w:ascii="Arial" w:hAnsi="Arial" w:cs="Arial"/>
          <w:sz w:val="22"/>
          <w:szCs w:val="22"/>
        </w:rPr>
        <w:t xml:space="preserve">En el Primer Punto en uso de la voz, el Mtro. Gilberto Tinajero Diaz en su carácter de Presidente del Comité da la bienvenida a los asistentes manifestando lo siguiente; </w:t>
      </w:r>
      <w:r w:rsidRPr="003C56AE">
        <w:rPr>
          <w:rStyle w:val="normaltextrun"/>
          <w:rFonts w:ascii="Arial" w:hAnsi="Arial" w:cs="Arial"/>
          <w:b/>
          <w:bCs/>
          <w:color w:val="000000"/>
          <w:sz w:val="22"/>
          <w:szCs w:val="22"/>
          <w:lang w:val="es-ES"/>
        </w:rPr>
        <w:t> </w:t>
      </w:r>
      <w:r w:rsidRPr="003C56AE">
        <w:rPr>
          <w:rStyle w:val="normaltextrun"/>
          <w:rFonts w:ascii="Arial" w:hAnsi="Arial" w:cs="Arial"/>
          <w:color w:val="000000"/>
          <w:sz w:val="22"/>
          <w:szCs w:val="22"/>
          <w:lang w:val="es-ES"/>
        </w:rPr>
        <w:t xml:space="preserve">Buenas día, a todas y todos los integrantes del Comité de Comité de Ética, Conducta y Prevención de Conflictos Interés de la Secretaría Ejecutiva del Sistema Estatal Anticorrupción de Jalisco, agradezco su asistencia y siendo las </w:t>
      </w:r>
      <w:r w:rsidR="00B13386">
        <w:rPr>
          <w:rFonts w:ascii="Arial" w:hAnsi="Arial" w:cs="Arial"/>
          <w:sz w:val="22"/>
          <w:szCs w:val="22"/>
        </w:rPr>
        <w:t>16:05</w:t>
      </w:r>
      <w:r w:rsidR="00B13386" w:rsidRPr="003C56AE">
        <w:rPr>
          <w:rFonts w:ascii="Arial" w:hAnsi="Arial" w:cs="Arial"/>
          <w:sz w:val="22"/>
          <w:szCs w:val="22"/>
        </w:rPr>
        <w:t xml:space="preserve"> </w:t>
      </w:r>
      <w:r w:rsidR="00B13386">
        <w:rPr>
          <w:rFonts w:ascii="Arial" w:hAnsi="Arial" w:cs="Arial"/>
          <w:sz w:val="22"/>
          <w:szCs w:val="22"/>
        </w:rPr>
        <w:t>dieciséis</w:t>
      </w:r>
      <w:r w:rsidR="00B13386" w:rsidRPr="003C56AE">
        <w:rPr>
          <w:rFonts w:ascii="Arial" w:hAnsi="Arial" w:cs="Arial"/>
          <w:sz w:val="22"/>
          <w:szCs w:val="22"/>
        </w:rPr>
        <w:t xml:space="preserve"> horas</w:t>
      </w:r>
      <w:r w:rsidR="00B13386">
        <w:rPr>
          <w:rFonts w:ascii="Arial" w:hAnsi="Arial" w:cs="Arial"/>
          <w:sz w:val="22"/>
          <w:szCs w:val="22"/>
        </w:rPr>
        <w:t xml:space="preserve"> con cinco minutos</w:t>
      </w:r>
      <w:r w:rsidRPr="003C56AE">
        <w:rPr>
          <w:rStyle w:val="normaltextrun"/>
          <w:rFonts w:ascii="Arial" w:hAnsi="Arial" w:cs="Arial"/>
          <w:color w:val="000000"/>
          <w:sz w:val="22"/>
          <w:szCs w:val="22"/>
          <w:lang w:val="es-ES"/>
        </w:rPr>
        <w:t xml:space="preserve"> del día </w:t>
      </w:r>
      <w:r w:rsidR="00B13386">
        <w:rPr>
          <w:rStyle w:val="normaltextrun"/>
          <w:rFonts w:ascii="Arial" w:hAnsi="Arial" w:cs="Arial"/>
          <w:color w:val="000000"/>
          <w:sz w:val="22"/>
          <w:szCs w:val="22"/>
          <w:lang w:val="es-ES"/>
        </w:rPr>
        <w:t>04</w:t>
      </w:r>
      <w:r w:rsidRPr="003C56AE">
        <w:rPr>
          <w:rStyle w:val="normaltextrun"/>
          <w:rFonts w:ascii="Arial" w:hAnsi="Arial" w:cs="Arial"/>
          <w:color w:val="000000"/>
          <w:sz w:val="22"/>
          <w:szCs w:val="22"/>
          <w:lang w:val="es-ES"/>
        </w:rPr>
        <w:t xml:space="preserve"> de </w:t>
      </w:r>
      <w:r w:rsidR="00B13386">
        <w:rPr>
          <w:rStyle w:val="normaltextrun"/>
          <w:rFonts w:ascii="Arial" w:hAnsi="Arial" w:cs="Arial"/>
          <w:color w:val="000000"/>
          <w:sz w:val="22"/>
          <w:szCs w:val="22"/>
          <w:lang w:val="es-ES"/>
        </w:rPr>
        <w:t>octubre</w:t>
      </w:r>
      <w:r w:rsidRPr="003C56AE">
        <w:rPr>
          <w:rStyle w:val="normaltextrun"/>
          <w:rFonts w:ascii="Arial" w:hAnsi="Arial" w:cs="Arial"/>
          <w:color w:val="000000"/>
          <w:sz w:val="22"/>
          <w:szCs w:val="22"/>
          <w:lang w:val="es-ES"/>
        </w:rPr>
        <w:t xml:space="preserve"> del presente año, se inicia la Primera Sesión Extraordinaria en la modalidad presencial.</w:t>
      </w:r>
      <w:r w:rsidRPr="003C56AE">
        <w:rPr>
          <w:rStyle w:val="eop"/>
          <w:rFonts w:ascii="Arial" w:hAnsi="Arial" w:cs="Arial"/>
          <w:color w:val="000000"/>
          <w:sz w:val="22"/>
          <w:szCs w:val="22"/>
        </w:rPr>
        <w:t> </w:t>
      </w:r>
    </w:p>
    <w:p w14:paraId="48D0C41E" w14:textId="77777777" w:rsidR="004F0CFD" w:rsidRPr="003C56AE" w:rsidRDefault="004F0CFD" w:rsidP="007B1F91">
      <w:pPr>
        <w:tabs>
          <w:tab w:val="left" w:pos="284"/>
        </w:tabs>
        <w:spacing w:after="160" w:line="259" w:lineRule="auto"/>
        <w:jc w:val="both"/>
        <w:rPr>
          <w:rFonts w:ascii="Arial" w:eastAsia="Calibri" w:hAnsi="Arial" w:cs="Arial"/>
          <w:sz w:val="22"/>
          <w:szCs w:val="22"/>
          <w:lang w:val="es-MX" w:eastAsia="en-US"/>
        </w:rPr>
      </w:pPr>
    </w:p>
    <w:p w14:paraId="359341A6" w14:textId="22219D35" w:rsidR="007B1F91" w:rsidRPr="003C56AE" w:rsidRDefault="00294A32" w:rsidP="007B1F91">
      <w:pPr>
        <w:numPr>
          <w:ilvl w:val="0"/>
          <w:numId w:val="8"/>
        </w:numPr>
        <w:spacing w:after="160" w:line="259" w:lineRule="auto"/>
        <w:contextualSpacing/>
        <w:jc w:val="both"/>
        <w:rPr>
          <w:rFonts w:ascii="Arial" w:eastAsia="Calibri" w:hAnsi="Arial" w:cs="Arial"/>
          <w:b/>
          <w:sz w:val="22"/>
          <w:szCs w:val="22"/>
          <w:lang w:val="es-MX" w:eastAsia="en-US"/>
        </w:rPr>
      </w:pPr>
      <w:r w:rsidRPr="003C56AE">
        <w:rPr>
          <w:rFonts w:ascii="Arial" w:eastAsia="Calibri" w:hAnsi="Arial" w:cs="Arial"/>
          <w:b/>
          <w:sz w:val="22"/>
          <w:szCs w:val="22"/>
          <w:lang w:val="es-MX" w:eastAsia="en-US"/>
        </w:rPr>
        <w:t>Lista de asistencia</w:t>
      </w:r>
      <w:r w:rsidR="007B1F91" w:rsidRPr="003C56AE">
        <w:rPr>
          <w:rFonts w:ascii="Arial" w:eastAsia="Calibri" w:hAnsi="Arial" w:cs="Arial"/>
          <w:b/>
          <w:sz w:val="22"/>
          <w:szCs w:val="22"/>
          <w:lang w:val="es-MX" w:eastAsia="en-US"/>
        </w:rPr>
        <w:t>;</w:t>
      </w:r>
    </w:p>
    <w:p w14:paraId="6D4A4250" w14:textId="77777777" w:rsidR="007B1F91" w:rsidRPr="003C56AE" w:rsidRDefault="007B1F91" w:rsidP="007B1F91">
      <w:pPr>
        <w:spacing w:after="160" w:line="259" w:lineRule="auto"/>
        <w:ind w:left="720"/>
        <w:contextualSpacing/>
        <w:jc w:val="both"/>
        <w:rPr>
          <w:rFonts w:ascii="Arial" w:eastAsia="Calibri" w:hAnsi="Arial" w:cs="Arial"/>
          <w:b/>
          <w:sz w:val="22"/>
          <w:szCs w:val="22"/>
          <w:lang w:val="es-MX" w:eastAsia="en-US"/>
        </w:rPr>
      </w:pPr>
    </w:p>
    <w:p w14:paraId="04AD4C53" w14:textId="698C642A" w:rsidR="007B1F91" w:rsidRPr="003C56AE" w:rsidRDefault="00294A32" w:rsidP="007B1F91">
      <w:pPr>
        <w:spacing w:after="160" w:line="259" w:lineRule="auto"/>
        <w:jc w:val="both"/>
        <w:rPr>
          <w:rFonts w:ascii="Arial" w:hAnsi="Arial" w:cs="Arial"/>
          <w:sz w:val="22"/>
          <w:szCs w:val="22"/>
        </w:rPr>
      </w:pPr>
      <w:r w:rsidRPr="003C56AE">
        <w:rPr>
          <w:rFonts w:ascii="Arial" w:hAnsi="Arial" w:cs="Arial"/>
          <w:sz w:val="22"/>
          <w:szCs w:val="22"/>
        </w:rPr>
        <w:t xml:space="preserve">El Presidente en el uso de la voz desahoga del Segundo Punto del Orden del Día, da cuenta del registro de los asistentes a esta sesión, dejándose constancia de ello en la lista de asistencia que </w:t>
      </w:r>
      <w:r w:rsidRPr="003C56AE">
        <w:rPr>
          <w:rFonts w:ascii="Arial" w:hAnsi="Arial" w:cs="Arial"/>
          <w:sz w:val="22"/>
          <w:szCs w:val="22"/>
        </w:rPr>
        <w:lastRenderedPageBreak/>
        <w:t xml:space="preserve">como anexo uno forma parte integral de la presente acta, dando fe de que se encuentran presentes </w:t>
      </w:r>
      <w:r w:rsidR="00B13386">
        <w:rPr>
          <w:rFonts w:ascii="Arial" w:hAnsi="Arial" w:cs="Arial"/>
          <w:sz w:val="22"/>
          <w:szCs w:val="22"/>
        </w:rPr>
        <w:t>05 cinco</w:t>
      </w:r>
      <w:r w:rsidRPr="003C56AE">
        <w:rPr>
          <w:rFonts w:ascii="Arial" w:hAnsi="Arial" w:cs="Arial"/>
          <w:sz w:val="22"/>
          <w:szCs w:val="22"/>
        </w:rPr>
        <w:t xml:space="preserve"> miembros del Comité con derecho a voz y voto, una vez solventado este punto se declara quórum legal para llevar a cabo el desahogo de la sesión</w:t>
      </w:r>
    </w:p>
    <w:p w14:paraId="5DE53F64" w14:textId="77777777" w:rsidR="00294A32" w:rsidRPr="003C56AE" w:rsidRDefault="00294A32" w:rsidP="007B1F91">
      <w:pPr>
        <w:spacing w:after="160" w:line="259" w:lineRule="auto"/>
        <w:jc w:val="both"/>
        <w:rPr>
          <w:rFonts w:ascii="Arial" w:eastAsia="Calibri" w:hAnsi="Arial" w:cs="Arial"/>
          <w:sz w:val="22"/>
          <w:szCs w:val="22"/>
          <w:lang w:val="es-MX" w:eastAsia="en-US"/>
        </w:rPr>
      </w:pPr>
    </w:p>
    <w:p w14:paraId="0755BEF5" w14:textId="6B45860E" w:rsidR="007B1F91" w:rsidRPr="003C56AE" w:rsidRDefault="00294A32" w:rsidP="007B1F91">
      <w:pPr>
        <w:numPr>
          <w:ilvl w:val="0"/>
          <w:numId w:val="8"/>
        </w:numPr>
        <w:spacing w:after="160" w:line="259" w:lineRule="auto"/>
        <w:contextualSpacing/>
        <w:jc w:val="both"/>
        <w:rPr>
          <w:rFonts w:ascii="Arial" w:eastAsia="Calibri" w:hAnsi="Arial" w:cs="Arial"/>
          <w:b/>
          <w:sz w:val="22"/>
          <w:szCs w:val="22"/>
          <w:lang w:val="es-MX" w:eastAsia="en-US"/>
        </w:rPr>
      </w:pPr>
      <w:r w:rsidRPr="003C56AE">
        <w:rPr>
          <w:rFonts w:ascii="Arial" w:eastAsia="Calibri" w:hAnsi="Arial" w:cs="Arial"/>
          <w:b/>
          <w:sz w:val="22"/>
          <w:szCs w:val="22"/>
          <w:lang w:val="es-MX" w:eastAsia="en-US"/>
        </w:rPr>
        <w:t>Aprobación del Orden del día;</w:t>
      </w:r>
    </w:p>
    <w:p w14:paraId="20C8609E" w14:textId="77777777" w:rsidR="00294A32" w:rsidRPr="003C56AE" w:rsidRDefault="00294A32" w:rsidP="00294A32">
      <w:pPr>
        <w:spacing w:after="200" w:line="276" w:lineRule="auto"/>
        <w:contextualSpacing/>
        <w:rPr>
          <w:rFonts w:ascii="Arial" w:hAnsi="Arial" w:cs="Arial"/>
          <w:sz w:val="22"/>
          <w:szCs w:val="22"/>
        </w:rPr>
      </w:pPr>
    </w:p>
    <w:p w14:paraId="750C66D6" w14:textId="1E9A4EA9" w:rsidR="00294A32" w:rsidRPr="003C56AE" w:rsidRDefault="00294A32" w:rsidP="00294A32">
      <w:pPr>
        <w:spacing w:after="200" w:line="276" w:lineRule="auto"/>
        <w:contextualSpacing/>
        <w:jc w:val="both"/>
        <w:rPr>
          <w:rFonts w:ascii="Arial" w:hAnsi="Arial" w:cs="Arial"/>
          <w:sz w:val="22"/>
          <w:szCs w:val="22"/>
        </w:rPr>
      </w:pPr>
      <w:r w:rsidRPr="003C56AE">
        <w:rPr>
          <w:rFonts w:ascii="Arial" w:hAnsi="Arial" w:cs="Arial"/>
          <w:sz w:val="22"/>
          <w:szCs w:val="22"/>
        </w:rPr>
        <w:t>En desahogo del Tercer Punto del Orden del Día, el Presidente somete a consideración de los integrantes del Comité la aprobación del orden del día, solicitando a los integrantes con derecho a voz y voto manifiesten si están de acuerdo en votación económica.</w:t>
      </w:r>
    </w:p>
    <w:p w14:paraId="2ED7C980" w14:textId="77777777" w:rsidR="00294A32" w:rsidRPr="003C56AE" w:rsidRDefault="00294A32" w:rsidP="00294A32">
      <w:pPr>
        <w:spacing w:after="200" w:line="276" w:lineRule="auto"/>
        <w:contextualSpacing/>
        <w:jc w:val="both"/>
        <w:rPr>
          <w:rFonts w:ascii="Arial" w:hAnsi="Arial" w:cs="Arial"/>
          <w:sz w:val="22"/>
          <w:szCs w:val="22"/>
        </w:rPr>
      </w:pPr>
    </w:p>
    <w:p w14:paraId="55AFB8B0" w14:textId="77D21753" w:rsidR="001224CE" w:rsidRPr="003C56AE" w:rsidRDefault="00294A32" w:rsidP="00294A32">
      <w:pPr>
        <w:spacing w:after="160" w:line="259" w:lineRule="auto"/>
        <w:jc w:val="both"/>
        <w:rPr>
          <w:rFonts w:ascii="Arial" w:hAnsi="Arial" w:cs="Arial"/>
          <w:sz w:val="22"/>
          <w:szCs w:val="22"/>
        </w:rPr>
      </w:pPr>
      <w:r w:rsidRPr="003C56AE">
        <w:rPr>
          <w:rFonts w:ascii="Arial" w:hAnsi="Arial" w:cs="Arial"/>
          <w:sz w:val="22"/>
          <w:szCs w:val="22"/>
        </w:rPr>
        <w:t>Una vez que manifestaron su voto, el orden del día se aprueba por mayoría de votos de los asistentes</w:t>
      </w:r>
    </w:p>
    <w:p w14:paraId="400FEA35" w14:textId="77777777" w:rsidR="00294A32" w:rsidRPr="003C56AE" w:rsidRDefault="00294A32" w:rsidP="00294A32">
      <w:pPr>
        <w:spacing w:after="160" w:line="259" w:lineRule="auto"/>
        <w:jc w:val="both"/>
        <w:rPr>
          <w:rFonts w:ascii="Arial" w:eastAsia="Calibri" w:hAnsi="Arial" w:cs="Arial"/>
          <w:sz w:val="22"/>
          <w:szCs w:val="22"/>
          <w:lang w:val="es-MX" w:eastAsia="en-US"/>
        </w:rPr>
      </w:pPr>
    </w:p>
    <w:p w14:paraId="61AF415F" w14:textId="77777777" w:rsidR="00294A32" w:rsidRPr="003C56AE" w:rsidRDefault="00294A32" w:rsidP="00294A32">
      <w:pPr>
        <w:pStyle w:val="Prrafodelista"/>
        <w:numPr>
          <w:ilvl w:val="0"/>
          <w:numId w:val="8"/>
        </w:numPr>
        <w:spacing w:after="200" w:line="276" w:lineRule="auto"/>
        <w:contextualSpacing/>
        <w:rPr>
          <w:rFonts w:ascii="Arial" w:hAnsi="Arial" w:cs="Arial"/>
          <w:b/>
          <w:bCs/>
          <w:sz w:val="22"/>
          <w:szCs w:val="22"/>
        </w:rPr>
      </w:pPr>
      <w:r w:rsidRPr="003C56AE">
        <w:rPr>
          <w:rFonts w:ascii="Arial" w:hAnsi="Arial" w:cs="Arial"/>
          <w:b/>
          <w:bCs/>
          <w:sz w:val="22"/>
          <w:szCs w:val="22"/>
        </w:rPr>
        <w:t>Toma de protesta de los miembros del Comité de Ética, Conducta y Prevención de Conflictos de Interés;</w:t>
      </w:r>
    </w:p>
    <w:p w14:paraId="2C0D21E7" w14:textId="61CABE5C" w:rsidR="00294A32" w:rsidRPr="003C56AE" w:rsidRDefault="00294A32" w:rsidP="00294A32">
      <w:pPr>
        <w:jc w:val="both"/>
        <w:rPr>
          <w:rFonts w:ascii="Arial" w:hAnsi="Arial" w:cs="Arial"/>
          <w:sz w:val="22"/>
          <w:szCs w:val="22"/>
        </w:rPr>
      </w:pPr>
      <w:r w:rsidRPr="003C56AE">
        <w:rPr>
          <w:rFonts w:ascii="Arial" w:hAnsi="Arial" w:cs="Arial"/>
          <w:sz w:val="22"/>
          <w:szCs w:val="22"/>
        </w:rPr>
        <w:t xml:space="preserve">En desahogo del Cuarto Punto del Orden del Día, </w:t>
      </w:r>
      <w:bookmarkStart w:id="1" w:name="_Hlk147318026"/>
      <w:r w:rsidRPr="003C56AE">
        <w:rPr>
          <w:rFonts w:ascii="Arial" w:hAnsi="Arial" w:cs="Arial"/>
          <w:sz w:val="22"/>
          <w:szCs w:val="22"/>
        </w:rPr>
        <w:t xml:space="preserve">el Presidente solicita a los integrantes del Comité, ponerse de pie con el objeto de realizar la toma de protesta, conforme al siguiente orden: </w:t>
      </w:r>
    </w:p>
    <w:p w14:paraId="1A212A1D" w14:textId="77777777" w:rsidR="00294A32" w:rsidRPr="003C56AE" w:rsidRDefault="00294A32" w:rsidP="00294A32">
      <w:pPr>
        <w:jc w:val="both"/>
        <w:rPr>
          <w:rFonts w:ascii="Arial" w:hAnsi="Arial" w:cs="Arial"/>
          <w:sz w:val="22"/>
          <w:szCs w:val="22"/>
        </w:rPr>
      </w:pPr>
    </w:p>
    <w:p w14:paraId="0EDA543E"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C. Mtro. Gilberto Tinajero Diaz, en su carácter de Secretario Técnico de la Secretaria Ejecutiva del Sistema Estatal Anticorrupción de Jalisco, y como Presidente del Comité de Ética, Conducta y Prevención de Conflictos de Interés;</w:t>
      </w:r>
    </w:p>
    <w:p w14:paraId="68DE8046"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C. Omar Alejandro Peña Ugalde, en su carácter de presidente suplente;</w:t>
      </w:r>
    </w:p>
    <w:p w14:paraId="3AEBEEA6"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C. Miguel Navarro Flores, en su carácter de Secretario Ejecutivo;</w:t>
      </w:r>
    </w:p>
    <w:p w14:paraId="082F1B64"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 xml:space="preserve">C. Marlene </w:t>
      </w:r>
      <w:proofErr w:type="spellStart"/>
      <w:r w:rsidRPr="003C56AE">
        <w:rPr>
          <w:rFonts w:ascii="Arial" w:hAnsi="Arial" w:cs="Arial"/>
          <w:sz w:val="22"/>
          <w:szCs w:val="22"/>
        </w:rPr>
        <w:t>Jakeline</w:t>
      </w:r>
      <w:proofErr w:type="spellEnd"/>
      <w:r w:rsidRPr="003C56AE">
        <w:rPr>
          <w:rFonts w:ascii="Arial" w:hAnsi="Arial" w:cs="Arial"/>
          <w:sz w:val="22"/>
          <w:szCs w:val="22"/>
        </w:rPr>
        <w:t xml:space="preserve"> Huerta Cruz, en su carácter de vocal;</w:t>
      </w:r>
    </w:p>
    <w:p w14:paraId="123A90F1"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 xml:space="preserve">C. Francisco Javier Ulloa Cortez, en su carácter de vocal; </w:t>
      </w:r>
    </w:p>
    <w:p w14:paraId="6BD71735"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C. Gabriel Alejandro Corona Ojeda, en su carácter de vocal; y</w:t>
      </w:r>
    </w:p>
    <w:p w14:paraId="35A24C28" w14:textId="77777777" w:rsidR="00294A32" w:rsidRPr="003C56AE" w:rsidRDefault="00294A32" w:rsidP="00294A32">
      <w:pPr>
        <w:pStyle w:val="Prrafodelista"/>
        <w:numPr>
          <w:ilvl w:val="0"/>
          <w:numId w:val="17"/>
        </w:numPr>
        <w:spacing w:after="200" w:line="276" w:lineRule="auto"/>
        <w:contextualSpacing/>
        <w:rPr>
          <w:rFonts w:ascii="Arial" w:hAnsi="Arial" w:cs="Arial"/>
          <w:sz w:val="22"/>
          <w:szCs w:val="22"/>
        </w:rPr>
      </w:pPr>
      <w:r w:rsidRPr="003C56AE">
        <w:rPr>
          <w:rFonts w:ascii="Arial" w:hAnsi="Arial" w:cs="Arial"/>
          <w:sz w:val="22"/>
          <w:szCs w:val="22"/>
        </w:rPr>
        <w:t xml:space="preserve">C. Jessica Avalos Álvarez, en su carácter de vocal. </w:t>
      </w:r>
      <w:bookmarkEnd w:id="1"/>
    </w:p>
    <w:p w14:paraId="5FE92E0B" w14:textId="77777777" w:rsidR="00294A32" w:rsidRPr="003C56AE" w:rsidRDefault="00294A32" w:rsidP="00294A32">
      <w:pPr>
        <w:ind w:left="60"/>
        <w:jc w:val="both"/>
        <w:rPr>
          <w:rFonts w:ascii="Arial" w:hAnsi="Arial" w:cs="Arial"/>
          <w:sz w:val="22"/>
          <w:szCs w:val="22"/>
        </w:rPr>
      </w:pPr>
      <w:r w:rsidRPr="003C56AE">
        <w:rPr>
          <w:rFonts w:ascii="Arial" w:hAnsi="Arial" w:cs="Arial"/>
          <w:sz w:val="22"/>
          <w:szCs w:val="22"/>
        </w:rPr>
        <w:t>En el uso de la voz, de Presidente del Comité de Ética, Conducta y Prevención de Conflictos de Interés, y con fundamento en los artículos 128 de la Constitución Política de los Estados Unidos Mexicanos y 108 de la Constitución Política del Estado de Jalisco, procedo a tomar la protesta de Ley a los integrantes del Comité de Ética, Conducta y Prevención de Conflictos de Interés, en los siguientes términos:</w:t>
      </w:r>
    </w:p>
    <w:p w14:paraId="574ECC51" w14:textId="77777777" w:rsidR="00294A32" w:rsidRPr="003C56AE" w:rsidRDefault="00294A32" w:rsidP="00294A32">
      <w:pPr>
        <w:ind w:left="60"/>
        <w:jc w:val="both"/>
        <w:rPr>
          <w:rFonts w:ascii="Arial" w:hAnsi="Arial" w:cs="Arial"/>
          <w:sz w:val="22"/>
          <w:szCs w:val="22"/>
        </w:rPr>
      </w:pPr>
    </w:p>
    <w:p w14:paraId="0F984AF8" w14:textId="77777777" w:rsidR="00294A32" w:rsidRPr="003C56AE" w:rsidRDefault="00294A32" w:rsidP="00294A32">
      <w:pPr>
        <w:ind w:left="720" w:right="135"/>
        <w:jc w:val="both"/>
        <w:rPr>
          <w:rFonts w:ascii="Arial" w:hAnsi="Arial" w:cs="Arial"/>
          <w:i/>
          <w:sz w:val="22"/>
          <w:szCs w:val="22"/>
        </w:rPr>
      </w:pPr>
      <w:r w:rsidRPr="003C56AE">
        <w:rPr>
          <w:rFonts w:ascii="Arial" w:hAnsi="Arial" w:cs="Arial"/>
          <w:i/>
          <w:sz w:val="22"/>
          <w:szCs w:val="22"/>
        </w:rPr>
        <w:t xml:space="preserve"> “¿Protestan ustedes desempeñar leal y patrióticamente las funciones de Presidente (a) y de Vocales del  Comité de Ética, Conducta y Prevención de Conflictos de Interés, que se les ha conferido de manera honorifica y cumplir y vigilar el cumplimiento de la Constitución Política de los Estados Unidos Mexicanos; la particular del Estado; las leyes que de ellas emanan; y el Código de Ética y Conducta de los Servidores Públicos de la Administración Pública del Estado de Jalisco; mirando en todo momento por el bien y prosperidad de la Nación y del Estado de Jalisco ?”</w:t>
      </w:r>
    </w:p>
    <w:p w14:paraId="2A63F070" w14:textId="77777777" w:rsidR="00D82283" w:rsidRPr="003C56AE" w:rsidRDefault="00D82283" w:rsidP="00C239E2">
      <w:pPr>
        <w:spacing w:after="160" w:line="254" w:lineRule="auto"/>
        <w:ind w:right="-94"/>
        <w:jc w:val="both"/>
        <w:rPr>
          <w:rFonts w:ascii="Arial" w:eastAsiaTheme="minorHAnsi" w:hAnsi="Arial" w:cs="Arial"/>
          <w:b/>
          <w:bCs/>
          <w:sz w:val="22"/>
          <w:szCs w:val="22"/>
          <w:lang w:eastAsia="en-US"/>
        </w:rPr>
      </w:pPr>
    </w:p>
    <w:p w14:paraId="3176E6C9" w14:textId="77777777" w:rsidR="00C239E2" w:rsidRPr="003C56AE" w:rsidRDefault="00C239E2" w:rsidP="00C239E2">
      <w:pPr>
        <w:spacing w:after="160" w:line="254" w:lineRule="auto"/>
        <w:ind w:right="-94"/>
        <w:jc w:val="both"/>
        <w:rPr>
          <w:rFonts w:ascii="Arial" w:eastAsiaTheme="minorHAnsi" w:hAnsi="Arial" w:cs="Arial"/>
          <w:sz w:val="22"/>
          <w:szCs w:val="22"/>
          <w:lang w:eastAsia="en-US"/>
        </w:rPr>
      </w:pPr>
      <w:r w:rsidRPr="003C56AE">
        <w:rPr>
          <w:rFonts w:ascii="Arial" w:eastAsiaTheme="minorHAnsi" w:hAnsi="Arial" w:cs="Arial"/>
          <w:sz w:val="22"/>
          <w:szCs w:val="22"/>
          <w:lang w:eastAsia="en-US"/>
        </w:rPr>
        <w:t>Los vocales del Comité de Ética, Conducta y Prevención de Conflicto de Interés, manifestaron los siguiente:</w:t>
      </w:r>
    </w:p>
    <w:p w14:paraId="5C2718E0" w14:textId="77777777" w:rsidR="00C239E2" w:rsidRPr="003C56AE" w:rsidRDefault="00C239E2" w:rsidP="00C239E2">
      <w:pPr>
        <w:spacing w:after="160" w:line="254" w:lineRule="auto"/>
        <w:ind w:right="-94"/>
        <w:jc w:val="both"/>
        <w:rPr>
          <w:rFonts w:ascii="Arial" w:eastAsiaTheme="minorHAnsi" w:hAnsi="Arial" w:cs="Arial"/>
          <w:sz w:val="22"/>
          <w:szCs w:val="22"/>
          <w:lang w:eastAsia="en-US"/>
        </w:rPr>
      </w:pPr>
      <w:r w:rsidRPr="003C56AE">
        <w:rPr>
          <w:rFonts w:ascii="Arial" w:eastAsiaTheme="minorHAnsi" w:hAnsi="Arial" w:cs="Arial"/>
          <w:sz w:val="22"/>
          <w:szCs w:val="22"/>
          <w:lang w:eastAsia="en-US"/>
        </w:rPr>
        <w:t>“Si, protesto”</w:t>
      </w:r>
    </w:p>
    <w:p w14:paraId="14CE212F" w14:textId="77777777" w:rsidR="00C239E2" w:rsidRPr="003C56AE" w:rsidRDefault="00C239E2" w:rsidP="00C239E2">
      <w:pPr>
        <w:spacing w:after="160" w:line="254" w:lineRule="auto"/>
        <w:ind w:right="-94"/>
        <w:jc w:val="both"/>
        <w:rPr>
          <w:rFonts w:ascii="Arial" w:eastAsiaTheme="minorHAnsi" w:hAnsi="Arial" w:cs="Arial"/>
          <w:sz w:val="22"/>
          <w:szCs w:val="22"/>
          <w:lang w:eastAsia="en-US"/>
        </w:rPr>
      </w:pPr>
      <w:r w:rsidRPr="003C56AE">
        <w:rPr>
          <w:rFonts w:ascii="Arial" w:eastAsiaTheme="minorHAnsi" w:hAnsi="Arial" w:cs="Arial"/>
          <w:sz w:val="22"/>
          <w:szCs w:val="22"/>
          <w:lang w:eastAsia="en-US"/>
        </w:rPr>
        <w:lastRenderedPageBreak/>
        <w:t xml:space="preserve">El presidente del Comité de Ética, Conducta y Prevención de Conflicto de Interés, informa lo siguiente: </w:t>
      </w:r>
    </w:p>
    <w:p w14:paraId="701B8DC2" w14:textId="77777777" w:rsidR="00C239E2" w:rsidRPr="003C56AE" w:rsidRDefault="00C239E2" w:rsidP="00C239E2">
      <w:pPr>
        <w:ind w:right="135"/>
        <w:jc w:val="both"/>
        <w:rPr>
          <w:rFonts w:ascii="Arial" w:hAnsi="Arial" w:cs="Arial"/>
          <w:sz w:val="22"/>
          <w:szCs w:val="22"/>
        </w:rPr>
      </w:pPr>
      <w:r w:rsidRPr="003C56AE">
        <w:rPr>
          <w:rFonts w:ascii="Arial" w:hAnsi="Arial" w:cs="Arial"/>
          <w:sz w:val="22"/>
          <w:szCs w:val="22"/>
        </w:rPr>
        <w:t>“Si no lo hicieren, que la Nación y el Estado de Jalisco se los demande”.</w:t>
      </w:r>
    </w:p>
    <w:p w14:paraId="25530025" w14:textId="77777777" w:rsidR="00C239E2" w:rsidRPr="003C56AE" w:rsidRDefault="00C239E2" w:rsidP="00C239E2">
      <w:pPr>
        <w:ind w:right="135"/>
        <w:jc w:val="both"/>
        <w:rPr>
          <w:rFonts w:ascii="Arial" w:hAnsi="Arial" w:cs="Arial"/>
          <w:sz w:val="22"/>
          <w:szCs w:val="22"/>
        </w:rPr>
      </w:pPr>
    </w:p>
    <w:p w14:paraId="3FE9B899" w14:textId="4353F1FF" w:rsidR="00C239E2" w:rsidRPr="003C56AE" w:rsidRDefault="00C239E2" w:rsidP="00C239E2">
      <w:pPr>
        <w:ind w:right="135"/>
        <w:jc w:val="both"/>
        <w:rPr>
          <w:rFonts w:ascii="Arial" w:hAnsi="Arial" w:cs="Arial"/>
          <w:sz w:val="22"/>
          <w:szCs w:val="22"/>
        </w:rPr>
      </w:pPr>
      <w:r w:rsidRPr="003C56AE">
        <w:rPr>
          <w:rFonts w:ascii="Arial" w:hAnsi="Arial" w:cs="Arial"/>
          <w:sz w:val="22"/>
          <w:szCs w:val="22"/>
        </w:rPr>
        <w:t xml:space="preserve">El Presidente de este Comité, le pide al </w:t>
      </w:r>
      <w:r w:rsidR="00CA6AB1">
        <w:rPr>
          <w:rFonts w:ascii="Arial" w:hAnsi="Arial" w:cs="Arial"/>
          <w:sz w:val="22"/>
          <w:szCs w:val="22"/>
        </w:rPr>
        <w:t>Secretario</w:t>
      </w:r>
      <w:r w:rsidRPr="003C56AE">
        <w:rPr>
          <w:rFonts w:ascii="Arial" w:hAnsi="Arial" w:cs="Arial"/>
          <w:sz w:val="22"/>
          <w:szCs w:val="22"/>
        </w:rPr>
        <w:t xml:space="preserve"> Ejecutivo, continuar </w:t>
      </w:r>
      <w:r w:rsidRPr="003C56AE">
        <w:rPr>
          <w:rStyle w:val="normaltextrun"/>
          <w:rFonts w:ascii="Arial" w:hAnsi="Arial" w:cs="Arial"/>
          <w:sz w:val="22"/>
          <w:szCs w:val="22"/>
          <w:lang w:val="es-ES"/>
        </w:rPr>
        <w:t>con el siguiente punto del orden del día. </w:t>
      </w:r>
      <w:r w:rsidRPr="003C56AE">
        <w:rPr>
          <w:rStyle w:val="eop"/>
          <w:rFonts w:ascii="Arial" w:eastAsia="Calibri" w:hAnsi="Arial" w:cs="Arial"/>
          <w:sz w:val="22"/>
          <w:szCs w:val="22"/>
        </w:rPr>
        <w:t> </w:t>
      </w:r>
    </w:p>
    <w:p w14:paraId="688CF85C" w14:textId="77777777" w:rsidR="00294A32" w:rsidRPr="003C56AE" w:rsidRDefault="00294A32" w:rsidP="006B16E7">
      <w:pPr>
        <w:spacing w:after="160" w:line="254" w:lineRule="auto"/>
        <w:ind w:left="1134" w:right="1182"/>
        <w:jc w:val="both"/>
        <w:rPr>
          <w:rFonts w:ascii="Arial" w:eastAsia="Calibri" w:hAnsi="Arial" w:cs="Arial"/>
          <w:sz w:val="22"/>
          <w:szCs w:val="22"/>
          <w:lang w:val="es-MX" w:eastAsia="en-US"/>
        </w:rPr>
      </w:pPr>
    </w:p>
    <w:p w14:paraId="07170F8F" w14:textId="72C3843C" w:rsidR="00437B1A" w:rsidRPr="003C56AE" w:rsidRDefault="00C239E2" w:rsidP="002F0147">
      <w:pPr>
        <w:pStyle w:val="Prrafodelista"/>
        <w:numPr>
          <w:ilvl w:val="0"/>
          <w:numId w:val="8"/>
        </w:numPr>
        <w:rPr>
          <w:rFonts w:ascii="Arial" w:hAnsi="Arial" w:cs="Arial"/>
          <w:b/>
          <w:bCs/>
          <w:sz w:val="22"/>
          <w:szCs w:val="22"/>
        </w:rPr>
      </w:pPr>
      <w:r w:rsidRPr="003C56AE">
        <w:rPr>
          <w:rFonts w:ascii="Arial" w:hAnsi="Arial" w:cs="Arial"/>
          <w:b/>
          <w:bCs/>
          <w:sz w:val="22"/>
          <w:szCs w:val="22"/>
        </w:rPr>
        <w:t>Aprobación del Plan de Trabajo anual 2023</w:t>
      </w:r>
    </w:p>
    <w:p w14:paraId="70BF1553" w14:textId="77777777" w:rsidR="00C239E2" w:rsidRPr="003C56AE" w:rsidRDefault="00C239E2" w:rsidP="00C239E2">
      <w:pPr>
        <w:pStyle w:val="Prrafodelista"/>
        <w:ind w:left="720"/>
        <w:rPr>
          <w:rFonts w:ascii="Arial" w:hAnsi="Arial" w:cs="Arial"/>
          <w:sz w:val="22"/>
          <w:szCs w:val="22"/>
        </w:rPr>
      </w:pPr>
    </w:p>
    <w:p w14:paraId="55251E62" w14:textId="6F29FE3B" w:rsidR="00C239E2" w:rsidRPr="003C56AE" w:rsidRDefault="00F66092"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Fonts w:ascii="Arial" w:eastAsia="Calibri" w:hAnsi="Arial" w:cs="Arial"/>
          <w:iCs/>
          <w:sz w:val="22"/>
          <w:szCs w:val="22"/>
          <w:lang w:eastAsia="en-US"/>
        </w:rPr>
        <w:t xml:space="preserve">El </w:t>
      </w:r>
      <w:r w:rsidR="00F96ABE" w:rsidRPr="003C56AE">
        <w:rPr>
          <w:rFonts w:ascii="Arial" w:eastAsia="Calibri" w:hAnsi="Arial" w:cs="Arial"/>
          <w:iCs/>
          <w:sz w:val="22"/>
          <w:szCs w:val="22"/>
          <w:lang w:eastAsia="en-US"/>
        </w:rPr>
        <w:t xml:space="preserve">Vocal </w:t>
      </w:r>
      <w:r w:rsidRPr="003C56AE">
        <w:rPr>
          <w:rFonts w:ascii="Arial" w:eastAsia="Calibri" w:hAnsi="Arial" w:cs="Arial"/>
          <w:iCs/>
          <w:sz w:val="22"/>
          <w:szCs w:val="22"/>
          <w:lang w:eastAsia="en-US"/>
        </w:rPr>
        <w:t>de este Comité</w:t>
      </w:r>
      <w:r w:rsidR="00C239E2" w:rsidRPr="003C56AE">
        <w:rPr>
          <w:rFonts w:ascii="Arial" w:eastAsia="Calibri" w:hAnsi="Arial" w:cs="Arial"/>
          <w:iCs/>
          <w:sz w:val="22"/>
          <w:szCs w:val="22"/>
          <w:lang w:eastAsia="en-US"/>
        </w:rPr>
        <w:t xml:space="preserve">, le informa al Presidente, </w:t>
      </w:r>
      <w:r w:rsidR="00C239E2" w:rsidRPr="003C56AE">
        <w:rPr>
          <w:rStyle w:val="normaltextrun"/>
          <w:rFonts w:ascii="Arial" w:hAnsi="Arial" w:cs="Arial"/>
          <w:sz w:val="22"/>
          <w:szCs w:val="22"/>
          <w:lang w:val="es-ES"/>
        </w:rPr>
        <w:t xml:space="preserve">el siguiente punto del Orden del día es la aprobación del plan de trabajo anual 2023, documento que fue entregado a los integrantes de este Comité, de esta sesión </w:t>
      </w:r>
      <w:r w:rsidR="00F96ABE" w:rsidRPr="003C56AE">
        <w:rPr>
          <w:rStyle w:val="normaltextrun"/>
          <w:rFonts w:ascii="Arial" w:hAnsi="Arial" w:cs="Arial"/>
          <w:sz w:val="22"/>
          <w:szCs w:val="22"/>
          <w:lang w:val="es-ES"/>
        </w:rPr>
        <w:t>Extra</w:t>
      </w:r>
      <w:r w:rsidR="00C239E2" w:rsidRPr="003C56AE">
        <w:rPr>
          <w:rStyle w:val="normaltextrun"/>
          <w:rFonts w:ascii="Arial" w:hAnsi="Arial" w:cs="Arial"/>
          <w:sz w:val="22"/>
          <w:szCs w:val="22"/>
          <w:lang w:val="es-ES"/>
        </w:rPr>
        <w:t>ordinaria.</w:t>
      </w:r>
      <w:r w:rsidR="00C239E2" w:rsidRPr="003C56AE">
        <w:rPr>
          <w:rStyle w:val="eop"/>
          <w:rFonts w:ascii="Arial" w:eastAsia="Calibri" w:hAnsi="Arial" w:cs="Arial"/>
          <w:sz w:val="22"/>
          <w:szCs w:val="22"/>
        </w:rPr>
        <w:t> </w:t>
      </w:r>
    </w:p>
    <w:p w14:paraId="014370AD" w14:textId="77777777" w:rsidR="00C239E2" w:rsidRPr="003C56AE" w:rsidRDefault="00C239E2"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345FD93C" w14:textId="3AC5C472" w:rsidR="00C239E2" w:rsidRDefault="00C239E2"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Style w:val="eop"/>
          <w:rFonts w:ascii="Arial" w:eastAsia="Calibri" w:hAnsi="Arial" w:cs="Arial"/>
          <w:sz w:val="22"/>
          <w:szCs w:val="22"/>
        </w:rPr>
        <w:t xml:space="preserve">El Presidente, </w:t>
      </w:r>
      <w:r w:rsidR="00F96ABE" w:rsidRPr="003C56AE">
        <w:rPr>
          <w:rStyle w:val="eop"/>
          <w:rFonts w:ascii="Arial" w:eastAsia="Calibri" w:hAnsi="Arial" w:cs="Arial"/>
          <w:sz w:val="22"/>
          <w:szCs w:val="22"/>
        </w:rPr>
        <w:t xml:space="preserve">pregunta, a los integrantes del presente Comité, </w:t>
      </w:r>
      <w:r w:rsidR="00F96ABE" w:rsidRPr="003C56AE">
        <w:rPr>
          <w:rStyle w:val="normaltextrun"/>
          <w:rFonts w:ascii="Arial" w:hAnsi="Arial" w:cs="Arial"/>
          <w:sz w:val="22"/>
          <w:szCs w:val="22"/>
          <w:lang w:val="es-ES"/>
        </w:rPr>
        <w:t xml:space="preserve">Si no hay intervenciones respecto al presente punto, posteriormente le solicita al </w:t>
      </w:r>
      <w:r w:rsidR="00CA6AB1">
        <w:rPr>
          <w:rStyle w:val="normaltextrun"/>
          <w:rFonts w:ascii="Arial" w:hAnsi="Arial" w:cs="Arial"/>
          <w:sz w:val="22"/>
          <w:szCs w:val="22"/>
          <w:lang w:val="es-ES"/>
        </w:rPr>
        <w:t>Secretario</w:t>
      </w:r>
      <w:r w:rsidR="00F96ABE" w:rsidRPr="003C56AE">
        <w:rPr>
          <w:rStyle w:val="normaltextrun"/>
          <w:rFonts w:ascii="Arial" w:hAnsi="Arial" w:cs="Arial"/>
          <w:sz w:val="22"/>
          <w:szCs w:val="22"/>
          <w:lang w:val="es-ES"/>
        </w:rPr>
        <w:t xml:space="preserve"> Ejecutivo, por favor, pregunta, quien este por la afirmativa de aprobar el plan de trabajo anual 2023, en su caso, favor manifestarlo levantando su mano.</w:t>
      </w:r>
      <w:r w:rsidR="00F96ABE" w:rsidRPr="003C56AE">
        <w:rPr>
          <w:rStyle w:val="eop"/>
          <w:rFonts w:ascii="Arial" w:eastAsia="Calibri" w:hAnsi="Arial" w:cs="Arial"/>
          <w:sz w:val="22"/>
          <w:szCs w:val="22"/>
        </w:rPr>
        <w:t> </w:t>
      </w:r>
    </w:p>
    <w:p w14:paraId="6C27FD5D" w14:textId="77777777" w:rsidR="00B13386" w:rsidRDefault="00B13386"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7BD2B382" w14:textId="2F0A794C" w:rsidR="008675FE" w:rsidRDefault="00B13386"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Pr>
          <w:rStyle w:val="eop"/>
          <w:rFonts w:ascii="Arial" w:eastAsia="Calibri" w:hAnsi="Arial" w:cs="Arial"/>
          <w:sz w:val="22"/>
          <w:szCs w:val="22"/>
        </w:rPr>
        <w:t xml:space="preserve">El </w:t>
      </w:r>
      <w:r w:rsidR="00CA6AB1">
        <w:rPr>
          <w:rStyle w:val="eop"/>
          <w:rFonts w:ascii="Arial" w:eastAsia="Calibri" w:hAnsi="Arial" w:cs="Arial"/>
          <w:sz w:val="22"/>
          <w:szCs w:val="22"/>
        </w:rPr>
        <w:t>Secretario</w:t>
      </w:r>
      <w:r>
        <w:rPr>
          <w:rStyle w:val="eop"/>
          <w:rFonts w:ascii="Arial" w:eastAsia="Calibri" w:hAnsi="Arial" w:cs="Arial"/>
          <w:sz w:val="22"/>
          <w:szCs w:val="22"/>
        </w:rPr>
        <w:t xml:space="preserve"> Ejecutivo, informa que </w:t>
      </w:r>
      <w:r w:rsidR="008675FE">
        <w:rPr>
          <w:rStyle w:val="eop"/>
          <w:rFonts w:ascii="Arial" w:eastAsia="Calibri" w:hAnsi="Arial" w:cs="Arial"/>
          <w:sz w:val="22"/>
          <w:szCs w:val="22"/>
        </w:rPr>
        <w:t>después</w:t>
      </w:r>
      <w:r>
        <w:rPr>
          <w:rStyle w:val="eop"/>
          <w:rFonts w:ascii="Arial" w:eastAsia="Calibri" w:hAnsi="Arial" w:cs="Arial"/>
          <w:sz w:val="22"/>
          <w:szCs w:val="22"/>
        </w:rPr>
        <w:t xml:space="preserve"> de la presente sesión del Comité de Ética, se abre un periodo, para que los integrantes, puedan revisar</w:t>
      </w:r>
      <w:r w:rsidR="008675FE">
        <w:rPr>
          <w:rStyle w:val="eop"/>
          <w:rFonts w:ascii="Arial" w:eastAsia="Calibri" w:hAnsi="Arial" w:cs="Arial"/>
          <w:sz w:val="22"/>
          <w:szCs w:val="22"/>
        </w:rPr>
        <w:t xml:space="preserve"> los Lineamientos Generales para la Integración y Funcionamiento</w:t>
      </w:r>
      <w:r>
        <w:rPr>
          <w:rStyle w:val="eop"/>
          <w:rFonts w:ascii="Arial" w:eastAsia="Calibri" w:hAnsi="Arial" w:cs="Arial"/>
          <w:sz w:val="22"/>
          <w:szCs w:val="22"/>
        </w:rPr>
        <w:t xml:space="preserve"> </w:t>
      </w:r>
      <w:r w:rsidR="008675FE">
        <w:rPr>
          <w:rStyle w:val="eop"/>
          <w:rFonts w:ascii="Arial" w:eastAsia="Calibri" w:hAnsi="Arial" w:cs="Arial"/>
          <w:sz w:val="22"/>
          <w:szCs w:val="22"/>
        </w:rPr>
        <w:t xml:space="preserve">del Comité de Ética, Conducta y Prevención de Conflicto de Interés de la Secretaría Ejecutiva del Sistema Estatal Anticorrupción de Jalisco, los cuales serán remitidos el 04 de octubre del año en curso. </w:t>
      </w:r>
    </w:p>
    <w:p w14:paraId="1B8AEA18" w14:textId="77777777" w:rsidR="008675F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23ECBE64" w14:textId="64ECB40F" w:rsidR="00B13386"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Pr>
          <w:rStyle w:val="eop"/>
          <w:rFonts w:ascii="Arial" w:eastAsia="Calibri" w:hAnsi="Arial" w:cs="Arial"/>
          <w:sz w:val="22"/>
          <w:szCs w:val="22"/>
        </w:rPr>
        <w:t xml:space="preserve">En ese orden de ideas los integrantes tendrán hasta el 11 de octubre del año en curso, para remitir las observaciones realizada a los Lineamientos mencionado con anterioridad. </w:t>
      </w:r>
    </w:p>
    <w:p w14:paraId="5857B0DE" w14:textId="77777777" w:rsidR="008675FE" w:rsidRPr="003C56A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7FDF3D62" w14:textId="7AA5136B" w:rsidR="008675F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Pr>
          <w:rStyle w:val="eop"/>
          <w:rFonts w:ascii="Arial" w:eastAsia="Calibri" w:hAnsi="Arial" w:cs="Arial"/>
          <w:sz w:val="22"/>
          <w:szCs w:val="22"/>
        </w:rPr>
        <w:t xml:space="preserve">Así mismo se deberá de implementar una mesa de trabajo, para elaborar el Código de Conducta de la Secretaría Ejecutiva del Sistema Estatal Anticorrupción de Jalisco, la cual será instaurada el 24 de octubre del año en curso.  </w:t>
      </w:r>
    </w:p>
    <w:p w14:paraId="6E32037E" w14:textId="77777777" w:rsidR="008675F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5D3E5C4C" w14:textId="739D0A7D" w:rsidR="008675F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Pr>
          <w:rStyle w:val="eop"/>
          <w:rFonts w:ascii="Arial" w:eastAsia="Calibri" w:hAnsi="Arial" w:cs="Arial"/>
          <w:sz w:val="22"/>
          <w:szCs w:val="22"/>
        </w:rPr>
        <w:t xml:space="preserve">Respecto a la difusión, el presidente instruyo al </w:t>
      </w:r>
      <w:r w:rsidR="00CA6AB1">
        <w:rPr>
          <w:rStyle w:val="eop"/>
          <w:rFonts w:ascii="Arial" w:eastAsia="Calibri" w:hAnsi="Arial" w:cs="Arial"/>
          <w:sz w:val="22"/>
          <w:szCs w:val="22"/>
        </w:rPr>
        <w:t xml:space="preserve">Secretario Ejecutivo, de manera coordinada, con la Subdirección de Comunicación y Medios, realicen una serie de infografías, con la finalidad de dar a conocer quienes son los integrantes del Comité de Ética y como poder presentar alguna denuncia, estas infografías deberán de ser realizadas a la brevedad y ser difundidas de manera permanente. </w:t>
      </w:r>
    </w:p>
    <w:p w14:paraId="69BEE125" w14:textId="77777777" w:rsidR="008675FE" w:rsidRPr="003C56AE" w:rsidRDefault="008675FE"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1C80B405" w14:textId="630989FD" w:rsidR="00F96ABE" w:rsidRPr="003C56AE" w:rsidRDefault="00F96ABE" w:rsidP="00C239E2">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Style w:val="eop"/>
          <w:rFonts w:ascii="Arial" w:eastAsia="Calibri" w:hAnsi="Arial" w:cs="Arial"/>
          <w:sz w:val="22"/>
          <w:szCs w:val="22"/>
        </w:rPr>
        <w:t xml:space="preserve">Actos Seguido, los integrantes de este Comité, manifiestan su voto, levantando la mano, aprobando el Plan de Trabajo Anual de 2023, </w:t>
      </w:r>
      <w:r w:rsidRPr="003C56AE">
        <w:rPr>
          <w:rStyle w:val="normaltextrun"/>
          <w:rFonts w:ascii="Arial" w:hAnsi="Arial" w:cs="Arial"/>
          <w:sz w:val="22"/>
          <w:szCs w:val="22"/>
          <w:lang w:val="es-ES"/>
        </w:rPr>
        <w:t xml:space="preserve">queda aprobado por </w:t>
      </w:r>
      <w:r w:rsidR="00B13386">
        <w:rPr>
          <w:rStyle w:val="normaltextrun"/>
          <w:rFonts w:ascii="Arial" w:hAnsi="Arial" w:cs="Arial"/>
          <w:sz w:val="22"/>
          <w:szCs w:val="22"/>
          <w:lang w:val="es-ES"/>
        </w:rPr>
        <w:t>Unanimidad</w:t>
      </w:r>
      <w:r w:rsidRPr="003C56AE">
        <w:rPr>
          <w:rStyle w:val="normaltextrun"/>
          <w:rFonts w:ascii="Arial" w:hAnsi="Arial" w:cs="Arial"/>
          <w:sz w:val="22"/>
          <w:szCs w:val="22"/>
          <w:lang w:val="es-ES"/>
        </w:rPr>
        <w:t xml:space="preserve"> de votos de los presentes.</w:t>
      </w:r>
      <w:r w:rsidRPr="003C56AE">
        <w:rPr>
          <w:rStyle w:val="eop"/>
          <w:rFonts w:ascii="Arial" w:eastAsia="Calibri" w:hAnsi="Arial" w:cs="Arial"/>
          <w:sz w:val="22"/>
          <w:szCs w:val="22"/>
        </w:rPr>
        <w:t> </w:t>
      </w:r>
    </w:p>
    <w:p w14:paraId="246392DA" w14:textId="77777777" w:rsidR="00F96ABE" w:rsidRPr="003C56AE" w:rsidRDefault="00F96ABE" w:rsidP="00C239E2">
      <w:pPr>
        <w:pStyle w:val="paragraph"/>
        <w:spacing w:before="0" w:beforeAutospacing="0" w:after="0" w:afterAutospacing="0"/>
        <w:ind w:right="48"/>
        <w:jc w:val="both"/>
        <w:textAlignment w:val="baseline"/>
        <w:rPr>
          <w:rStyle w:val="eop"/>
          <w:rFonts w:ascii="Arial" w:eastAsia="Calibri" w:hAnsi="Arial" w:cs="Arial"/>
          <w:sz w:val="22"/>
          <w:szCs w:val="22"/>
        </w:rPr>
      </w:pPr>
    </w:p>
    <w:p w14:paraId="473BCF2B" w14:textId="5D1466E5" w:rsidR="00F96ABE" w:rsidRPr="003C56AE" w:rsidRDefault="00F96ABE" w:rsidP="00F96ABE">
      <w:pPr>
        <w:ind w:right="135"/>
        <w:jc w:val="both"/>
        <w:rPr>
          <w:rStyle w:val="eop"/>
          <w:rFonts w:ascii="Arial" w:eastAsia="Calibri" w:hAnsi="Arial" w:cs="Arial"/>
          <w:sz w:val="22"/>
          <w:szCs w:val="22"/>
        </w:rPr>
      </w:pPr>
      <w:r w:rsidRPr="003C56AE">
        <w:rPr>
          <w:rFonts w:ascii="Arial" w:hAnsi="Arial" w:cs="Arial"/>
          <w:sz w:val="22"/>
          <w:szCs w:val="22"/>
        </w:rPr>
        <w:t xml:space="preserve">El Presidente de este Comité, le pide al </w:t>
      </w:r>
      <w:r w:rsidR="00CA6AB1">
        <w:rPr>
          <w:rFonts w:ascii="Arial" w:hAnsi="Arial" w:cs="Arial"/>
          <w:sz w:val="22"/>
          <w:szCs w:val="22"/>
        </w:rPr>
        <w:t>Secretario</w:t>
      </w:r>
      <w:r w:rsidRPr="003C56AE">
        <w:rPr>
          <w:rFonts w:ascii="Arial" w:hAnsi="Arial" w:cs="Arial"/>
          <w:sz w:val="22"/>
          <w:szCs w:val="22"/>
        </w:rPr>
        <w:t xml:space="preserve"> Ejecutivo, continuar </w:t>
      </w:r>
      <w:r w:rsidRPr="003C56AE">
        <w:rPr>
          <w:rStyle w:val="normaltextrun"/>
          <w:rFonts w:ascii="Arial" w:hAnsi="Arial" w:cs="Arial"/>
          <w:sz w:val="22"/>
          <w:szCs w:val="22"/>
          <w:lang w:val="es-ES"/>
        </w:rPr>
        <w:t>con el siguiente punto del orden del día. </w:t>
      </w:r>
      <w:r w:rsidRPr="003C56AE">
        <w:rPr>
          <w:rStyle w:val="eop"/>
          <w:rFonts w:ascii="Arial" w:eastAsia="Calibri" w:hAnsi="Arial" w:cs="Arial"/>
          <w:sz w:val="22"/>
          <w:szCs w:val="22"/>
        </w:rPr>
        <w:t> </w:t>
      </w:r>
    </w:p>
    <w:p w14:paraId="0F22F056" w14:textId="77777777" w:rsidR="0045740F" w:rsidRPr="003C56AE" w:rsidRDefault="0045740F" w:rsidP="00F96ABE">
      <w:pPr>
        <w:ind w:right="135"/>
        <w:jc w:val="both"/>
        <w:rPr>
          <w:rFonts w:ascii="Arial" w:hAnsi="Arial" w:cs="Arial"/>
          <w:sz w:val="22"/>
          <w:szCs w:val="22"/>
        </w:rPr>
      </w:pPr>
    </w:p>
    <w:p w14:paraId="0B1FDD60" w14:textId="77777777" w:rsidR="00C239E2" w:rsidRPr="003C56AE" w:rsidRDefault="00C239E2" w:rsidP="00C239E2">
      <w:pPr>
        <w:pStyle w:val="paragraph"/>
        <w:spacing w:before="0" w:beforeAutospacing="0" w:after="0" w:afterAutospacing="0"/>
        <w:ind w:right="48"/>
        <w:jc w:val="both"/>
        <w:textAlignment w:val="baseline"/>
        <w:rPr>
          <w:rStyle w:val="eop"/>
          <w:rFonts w:ascii="Arial" w:eastAsia="Calibri" w:hAnsi="Arial" w:cs="Arial"/>
          <w:b/>
          <w:bCs/>
          <w:sz w:val="22"/>
          <w:szCs w:val="22"/>
        </w:rPr>
      </w:pPr>
    </w:p>
    <w:p w14:paraId="21B8862A" w14:textId="0E8ADFF8" w:rsidR="00437B1A" w:rsidRPr="008675FE" w:rsidRDefault="0045740F" w:rsidP="007B290F">
      <w:pPr>
        <w:pStyle w:val="Prrafodelista"/>
        <w:numPr>
          <w:ilvl w:val="0"/>
          <w:numId w:val="8"/>
        </w:numPr>
        <w:spacing w:after="160" w:line="254" w:lineRule="auto"/>
        <w:ind w:right="48"/>
        <w:rPr>
          <w:rFonts w:ascii="Arial" w:eastAsia="Calibri" w:hAnsi="Arial" w:cs="Arial"/>
          <w:b/>
          <w:bCs/>
          <w:sz w:val="22"/>
          <w:szCs w:val="22"/>
          <w:lang w:val="es-MX" w:eastAsia="en-US"/>
        </w:rPr>
      </w:pPr>
      <w:r w:rsidRPr="003C56AE">
        <w:rPr>
          <w:rFonts w:ascii="Arial" w:hAnsi="Arial" w:cs="Arial"/>
          <w:b/>
          <w:bCs/>
          <w:sz w:val="22"/>
          <w:szCs w:val="22"/>
        </w:rPr>
        <w:t>Presentación y en su caso aprobación del Calendario de Sesiones Ordinarias 2023</w:t>
      </w:r>
    </w:p>
    <w:p w14:paraId="3EF50DDF" w14:textId="77777777" w:rsidR="008675FE" w:rsidRPr="003C56AE" w:rsidRDefault="008675FE" w:rsidP="008675FE">
      <w:pPr>
        <w:pStyle w:val="Prrafodelista"/>
        <w:spacing w:after="160" w:line="254" w:lineRule="auto"/>
        <w:ind w:left="720" w:right="48"/>
        <w:rPr>
          <w:rFonts w:ascii="Arial" w:eastAsia="Calibri" w:hAnsi="Arial" w:cs="Arial"/>
          <w:b/>
          <w:bCs/>
          <w:sz w:val="22"/>
          <w:szCs w:val="22"/>
          <w:lang w:val="es-MX" w:eastAsia="en-US"/>
        </w:rPr>
      </w:pPr>
    </w:p>
    <w:p w14:paraId="3C900581" w14:textId="328BF61C"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3C56AE">
        <w:rPr>
          <w:rFonts w:ascii="Arial" w:eastAsia="Calibri" w:hAnsi="Arial" w:cs="Arial"/>
          <w:iCs/>
          <w:sz w:val="22"/>
          <w:szCs w:val="22"/>
          <w:lang w:eastAsia="en-US"/>
        </w:rPr>
        <w:t xml:space="preserve">El Vocal de este Comité, le informa al Presidente, </w:t>
      </w:r>
      <w:r w:rsidRPr="003C56AE">
        <w:rPr>
          <w:rStyle w:val="normaltextrun"/>
          <w:rFonts w:ascii="Arial" w:hAnsi="Arial" w:cs="Arial"/>
          <w:sz w:val="22"/>
          <w:szCs w:val="22"/>
          <w:lang w:val="es-ES"/>
        </w:rPr>
        <w:t xml:space="preserve">el siguiente punto del Orden del día es la </w:t>
      </w:r>
      <w:r w:rsidRPr="003C56AE">
        <w:rPr>
          <w:rFonts w:ascii="Arial" w:hAnsi="Arial" w:cs="Arial"/>
          <w:sz w:val="22"/>
          <w:szCs w:val="22"/>
        </w:rPr>
        <w:t xml:space="preserve">es la </w:t>
      </w:r>
      <w:r w:rsidRPr="003C56AE">
        <w:rPr>
          <w:rFonts w:ascii="Arial" w:eastAsia="Arial" w:hAnsi="Arial" w:cs="Arial"/>
          <w:sz w:val="22"/>
          <w:szCs w:val="22"/>
        </w:rPr>
        <w:t>Presentación y en su caso, aprobación del Calendario de la Sesiones Ordinarias 2023</w:t>
      </w:r>
      <w:r w:rsidRPr="003C56AE">
        <w:rPr>
          <w:rStyle w:val="normaltextrun"/>
          <w:rFonts w:ascii="Arial" w:hAnsi="Arial" w:cs="Arial"/>
          <w:sz w:val="22"/>
          <w:szCs w:val="22"/>
          <w:lang w:val="es-ES"/>
        </w:rPr>
        <w:t>.</w:t>
      </w:r>
    </w:p>
    <w:p w14:paraId="06B9A491" w14:textId="77777777"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6995DC26" w14:textId="67537DAC"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3C56AE">
        <w:rPr>
          <w:rStyle w:val="normaltextrun"/>
          <w:rFonts w:ascii="Arial" w:hAnsi="Arial" w:cs="Arial"/>
          <w:sz w:val="22"/>
          <w:szCs w:val="22"/>
          <w:lang w:val="es-ES"/>
        </w:rPr>
        <w:lastRenderedPageBreak/>
        <w:t xml:space="preserve">Dicho calendario de sesiones del Comité de Ética, para el ejercicio 2023, se propone de la siguiente manera </w:t>
      </w:r>
    </w:p>
    <w:p w14:paraId="61A7CEF2" w14:textId="77777777" w:rsidR="0045740F"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1B587D71" w14:textId="77777777" w:rsidR="008675FE" w:rsidRPr="003C56AE" w:rsidRDefault="008675FE"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0A0BCEEF" w14:textId="77777777"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p>
    <w:tbl>
      <w:tblPr>
        <w:tblStyle w:val="Tablaconcuadrcula"/>
        <w:tblW w:w="0" w:type="auto"/>
        <w:tblLook w:val="04A0" w:firstRow="1" w:lastRow="0" w:firstColumn="1" w:lastColumn="0" w:noHBand="0" w:noVBand="1"/>
      </w:tblPr>
      <w:tblGrid>
        <w:gridCol w:w="4697"/>
        <w:gridCol w:w="4697"/>
      </w:tblGrid>
      <w:tr w:rsidR="0045740F" w:rsidRPr="003C56AE" w14:paraId="3D1C8D85" w14:textId="77777777" w:rsidTr="00E75D83">
        <w:tc>
          <w:tcPr>
            <w:tcW w:w="4697" w:type="dxa"/>
            <w:shd w:val="clear" w:color="auto" w:fill="D9D9D9" w:themeFill="background1" w:themeFillShade="D9"/>
          </w:tcPr>
          <w:p w14:paraId="020E5403" w14:textId="77777777" w:rsidR="0045740F" w:rsidRPr="003C56AE" w:rsidRDefault="0045740F" w:rsidP="00E75D83">
            <w:pPr>
              <w:spacing w:line="360" w:lineRule="auto"/>
              <w:jc w:val="center"/>
              <w:rPr>
                <w:rFonts w:ascii="Arial" w:hAnsi="Arial" w:cs="Arial"/>
                <w:sz w:val="22"/>
                <w:szCs w:val="22"/>
              </w:rPr>
            </w:pPr>
            <w:r w:rsidRPr="003C56AE">
              <w:rPr>
                <w:rFonts w:ascii="Arial" w:hAnsi="Arial" w:cs="Arial"/>
                <w:b/>
                <w:bCs/>
                <w:sz w:val="22"/>
                <w:szCs w:val="22"/>
              </w:rPr>
              <w:t xml:space="preserve">Tipo de sesión </w:t>
            </w:r>
          </w:p>
        </w:tc>
        <w:tc>
          <w:tcPr>
            <w:tcW w:w="4697" w:type="dxa"/>
            <w:shd w:val="clear" w:color="auto" w:fill="D9D9D9" w:themeFill="background1" w:themeFillShade="D9"/>
          </w:tcPr>
          <w:p w14:paraId="7AB99881" w14:textId="77777777" w:rsidR="0045740F" w:rsidRPr="003C56AE" w:rsidRDefault="0045740F" w:rsidP="00E75D83">
            <w:pPr>
              <w:spacing w:line="360" w:lineRule="auto"/>
              <w:jc w:val="center"/>
              <w:rPr>
                <w:rFonts w:ascii="Arial" w:hAnsi="Arial" w:cs="Arial"/>
                <w:b/>
                <w:bCs/>
                <w:sz w:val="22"/>
                <w:szCs w:val="22"/>
              </w:rPr>
            </w:pPr>
            <w:r w:rsidRPr="003C56AE">
              <w:rPr>
                <w:rFonts w:ascii="Arial" w:hAnsi="Arial" w:cs="Arial"/>
                <w:b/>
                <w:bCs/>
                <w:sz w:val="22"/>
                <w:szCs w:val="22"/>
              </w:rPr>
              <w:t>Fecha</w:t>
            </w:r>
          </w:p>
        </w:tc>
      </w:tr>
      <w:tr w:rsidR="0045740F" w:rsidRPr="003C56AE" w14:paraId="392F2295" w14:textId="77777777" w:rsidTr="00E75D83">
        <w:tc>
          <w:tcPr>
            <w:tcW w:w="4697" w:type="dxa"/>
          </w:tcPr>
          <w:p w14:paraId="0B6DED14" w14:textId="77777777" w:rsidR="0045740F" w:rsidRPr="003C56AE" w:rsidRDefault="0045740F" w:rsidP="00E75D83">
            <w:pPr>
              <w:spacing w:line="360" w:lineRule="auto"/>
              <w:jc w:val="center"/>
              <w:rPr>
                <w:rFonts w:ascii="Arial" w:hAnsi="Arial" w:cs="Arial"/>
                <w:sz w:val="22"/>
                <w:szCs w:val="22"/>
              </w:rPr>
            </w:pPr>
            <w:r w:rsidRPr="003C56AE">
              <w:rPr>
                <w:rFonts w:ascii="Arial" w:hAnsi="Arial" w:cs="Arial"/>
                <w:sz w:val="22"/>
                <w:szCs w:val="22"/>
              </w:rPr>
              <w:t>Ordinaria</w:t>
            </w:r>
          </w:p>
        </w:tc>
        <w:tc>
          <w:tcPr>
            <w:tcW w:w="4697" w:type="dxa"/>
          </w:tcPr>
          <w:p w14:paraId="132CCFDE" w14:textId="77777777" w:rsidR="0045740F" w:rsidRPr="003C56AE" w:rsidRDefault="0045740F" w:rsidP="00E75D83">
            <w:pPr>
              <w:spacing w:line="360" w:lineRule="auto"/>
              <w:jc w:val="center"/>
              <w:rPr>
                <w:rFonts w:ascii="Arial" w:hAnsi="Arial" w:cs="Arial"/>
                <w:sz w:val="22"/>
                <w:szCs w:val="22"/>
              </w:rPr>
            </w:pPr>
            <w:r w:rsidRPr="003C56AE">
              <w:rPr>
                <w:rFonts w:ascii="Arial" w:hAnsi="Arial" w:cs="Arial"/>
                <w:sz w:val="22"/>
                <w:szCs w:val="22"/>
              </w:rPr>
              <w:t>diciembre 2023</w:t>
            </w:r>
          </w:p>
        </w:tc>
      </w:tr>
    </w:tbl>
    <w:p w14:paraId="45ACF91B" w14:textId="7DBB006A" w:rsidR="0045740F" w:rsidRPr="003C56AE" w:rsidRDefault="0045740F" w:rsidP="0045740F">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Style w:val="normaltextrun"/>
          <w:rFonts w:ascii="Arial" w:hAnsi="Arial" w:cs="Arial"/>
          <w:sz w:val="22"/>
          <w:szCs w:val="22"/>
          <w:lang w:val="es-ES"/>
        </w:rPr>
        <w:t xml:space="preserve"> </w:t>
      </w:r>
    </w:p>
    <w:p w14:paraId="703A23FF" w14:textId="5DE8BA69" w:rsidR="0045740F" w:rsidRPr="003C56AE" w:rsidRDefault="0045740F" w:rsidP="0045740F">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Style w:val="eop"/>
          <w:rFonts w:ascii="Arial" w:eastAsia="Calibri" w:hAnsi="Arial" w:cs="Arial"/>
          <w:sz w:val="22"/>
          <w:szCs w:val="22"/>
        </w:rPr>
        <w:t xml:space="preserve">El Presidente, pregunta, a los integrantes del presente Comité, </w:t>
      </w:r>
      <w:r w:rsidRPr="003C56AE">
        <w:rPr>
          <w:rStyle w:val="normaltextrun"/>
          <w:rFonts w:ascii="Arial" w:hAnsi="Arial" w:cs="Arial"/>
          <w:sz w:val="22"/>
          <w:szCs w:val="22"/>
          <w:lang w:val="es-ES"/>
        </w:rPr>
        <w:t xml:space="preserve">Si no hay intervenciones respecto al presente punto, posteriormente le solicita al </w:t>
      </w:r>
      <w:r w:rsidR="00CA6AB1">
        <w:rPr>
          <w:rStyle w:val="normaltextrun"/>
          <w:rFonts w:ascii="Arial" w:hAnsi="Arial" w:cs="Arial"/>
          <w:sz w:val="22"/>
          <w:szCs w:val="22"/>
          <w:lang w:val="es-ES"/>
        </w:rPr>
        <w:t>Secretario</w:t>
      </w:r>
      <w:r w:rsidRPr="003C56AE">
        <w:rPr>
          <w:rStyle w:val="normaltextrun"/>
          <w:rFonts w:ascii="Arial" w:hAnsi="Arial" w:cs="Arial"/>
          <w:sz w:val="22"/>
          <w:szCs w:val="22"/>
          <w:lang w:val="es-ES"/>
        </w:rPr>
        <w:t xml:space="preserve"> Ejecutivo, por favor, pregunta, quien este por la afirmativa de aprobar el calendario de sesiones del 2023, en su caso, favor manifestarlo levantando su mano.</w:t>
      </w:r>
      <w:r w:rsidRPr="003C56AE">
        <w:rPr>
          <w:rStyle w:val="eop"/>
          <w:rFonts w:ascii="Arial" w:eastAsia="Calibri" w:hAnsi="Arial" w:cs="Arial"/>
          <w:sz w:val="22"/>
          <w:szCs w:val="22"/>
        </w:rPr>
        <w:t> </w:t>
      </w:r>
    </w:p>
    <w:p w14:paraId="0183DE7C" w14:textId="77777777" w:rsidR="0045740F" w:rsidRPr="003C56AE" w:rsidRDefault="0045740F" w:rsidP="0045740F">
      <w:pPr>
        <w:pStyle w:val="paragraph"/>
        <w:spacing w:before="0" w:beforeAutospacing="0" w:after="0" w:afterAutospacing="0"/>
        <w:ind w:right="48"/>
        <w:jc w:val="both"/>
        <w:textAlignment w:val="baseline"/>
        <w:rPr>
          <w:rStyle w:val="eop"/>
          <w:rFonts w:ascii="Arial" w:eastAsia="Calibri" w:hAnsi="Arial" w:cs="Arial"/>
          <w:sz w:val="22"/>
          <w:szCs w:val="22"/>
        </w:rPr>
      </w:pPr>
    </w:p>
    <w:p w14:paraId="3AFADD71" w14:textId="23F7AD44" w:rsidR="0045740F" w:rsidRPr="003C56AE" w:rsidRDefault="0045740F" w:rsidP="0045740F">
      <w:pPr>
        <w:pStyle w:val="paragraph"/>
        <w:spacing w:before="0" w:beforeAutospacing="0" w:after="0" w:afterAutospacing="0"/>
        <w:ind w:right="48"/>
        <w:jc w:val="both"/>
        <w:textAlignment w:val="baseline"/>
        <w:rPr>
          <w:rStyle w:val="eop"/>
          <w:rFonts w:ascii="Arial" w:eastAsia="Calibri" w:hAnsi="Arial" w:cs="Arial"/>
          <w:sz w:val="22"/>
          <w:szCs w:val="22"/>
        </w:rPr>
      </w:pPr>
      <w:r w:rsidRPr="003C56AE">
        <w:rPr>
          <w:rStyle w:val="eop"/>
          <w:rFonts w:ascii="Arial" w:eastAsia="Calibri" w:hAnsi="Arial" w:cs="Arial"/>
          <w:sz w:val="22"/>
          <w:szCs w:val="22"/>
        </w:rPr>
        <w:t xml:space="preserve">Actos Seguido, los integrantes de este Comité, manifiestan su voto, levantando la mano, aprobando el calendario de sesiones del 2023, </w:t>
      </w:r>
      <w:r w:rsidRPr="003C56AE">
        <w:rPr>
          <w:rStyle w:val="normaltextrun"/>
          <w:rFonts w:ascii="Arial" w:hAnsi="Arial" w:cs="Arial"/>
          <w:sz w:val="22"/>
          <w:szCs w:val="22"/>
          <w:lang w:val="es-ES"/>
        </w:rPr>
        <w:t xml:space="preserve">queda aprobado por </w:t>
      </w:r>
      <w:r w:rsidRPr="00B13386">
        <w:rPr>
          <w:rStyle w:val="normaltextrun"/>
          <w:rFonts w:ascii="Arial" w:hAnsi="Arial" w:cs="Arial"/>
          <w:sz w:val="22"/>
          <w:szCs w:val="22"/>
          <w:lang w:val="es-ES"/>
        </w:rPr>
        <w:t>unanimidad</w:t>
      </w:r>
      <w:r w:rsidRPr="003C56AE">
        <w:rPr>
          <w:rStyle w:val="normaltextrun"/>
          <w:rFonts w:ascii="Arial" w:hAnsi="Arial" w:cs="Arial"/>
          <w:sz w:val="22"/>
          <w:szCs w:val="22"/>
          <w:lang w:val="es-ES"/>
        </w:rPr>
        <w:t xml:space="preserve"> de votos de los presentes.</w:t>
      </w:r>
      <w:r w:rsidRPr="003C56AE">
        <w:rPr>
          <w:rStyle w:val="eop"/>
          <w:rFonts w:ascii="Arial" w:eastAsia="Calibri" w:hAnsi="Arial" w:cs="Arial"/>
          <w:sz w:val="22"/>
          <w:szCs w:val="22"/>
        </w:rPr>
        <w:t> </w:t>
      </w:r>
    </w:p>
    <w:p w14:paraId="450DF9D7" w14:textId="77777777" w:rsidR="0045740F" w:rsidRDefault="0045740F" w:rsidP="0045740F">
      <w:pPr>
        <w:pStyle w:val="paragraph"/>
        <w:spacing w:before="0" w:beforeAutospacing="0" w:after="0" w:afterAutospacing="0"/>
        <w:ind w:right="48"/>
        <w:jc w:val="both"/>
        <w:textAlignment w:val="baseline"/>
        <w:rPr>
          <w:rStyle w:val="eop"/>
          <w:rFonts w:ascii="Arial" w:eastAsia="Calibri" w:hAnsi="Arial" w:cs="Arial"/>
          <w:sz w:val="22"/>
          <w:szCs w:val="22"/>
        </w:rPr>
      </w:pPr>
    </w:p>
    <w:p w14:paraId="07FC2EA6" w14:textId="77777777" w:rsidR="00CA6AB1" w:rsidRPr="003C56AE" w:rsidRDefault="00CA6AB1" w:rsidP="0045740F">
      <w:pPr>
        <w:pStyle w:val="paragraph"/>
        <w:spacing w:before="0" w:beforeAutospacing="0" w:after="0" w:afterAutospacing="0"/>
        <w:ind w:right="48"/>
        <w:jc w:val="both"/>
        <w:textAlignment w:val="baseline"/>
        <w:rPr>
          <w:rStyle w:val="eop"/>
          <w:rFonts w:ascii="Arial" w:eastAsia="Calibri" w:hAnsi="Arial" w:cs="Arial"/>
          <w:sz w:val="22"/>
          <w:szCs w:val="22"/>
        </w:rPr>
      </w:pPr>
    </w:p>
    <w:p w14:paraId="44367E7A" w14:textId="7CCB77DE" w:rsidR="0045740F" w:rsidRPr="003C56AE" w:rsidRDefault="0045740F" w:rsidP="0045740F">
      <w:pPr>
        <w:ind w:right="135"/>
        <w:jc w:val="both"/>
        <w:rPr>
          <w:rStyle w:val="eop"/>
          <w:rFonts w:ascii="Arial" w:eastAsia="Calibri" w:hAnsi="Arial" w:cs="Arial"/>
          <w:sz w:val="22"/>
          <w:szCs w:val="22"/>
        </w:rPr>
      </w:pPr>
      <w:r w:rsidRPr="003C56AE">
        <w:rPr>
          <w:rFonts w:ascii="Arial" w:hAnsi="Arial" w:cs="Arial"/>
          <w:sz w:val="22"/>
          <w:szCs w:val="22"/>
        </w:rPr>
        <w:t xml:space="preserve">El Presidente de este Comité, le pide al </w:t>
      </w:r>
      <w:r w:rsidR="00CA6AB1">
        <w:rPr>
          <w:rFonts w:ascii="Arial" w:hAnsi="Arial" w:cs="Arial"/>
          <w:sz w:val="22"/>
          <w:szCs w:val="22"/>
        </w:rPr>
        <w:t>Secretario</w:t>
      </w:r>
      <w:r w:rsidRPr="003C56AE">
        <w:rPr>
          <w:rFonts w:ascii="Arial" w:hAnsi="Arial" w:cs="Arial"/>
          <w:sz w:val="22"/>
          <w:szCs w:val="22"/>
        </w:rPr>
        <w:t xml:space="preserve"> Ejecutivo, continuar </w:t>
      </w:r>
      <w:r w:rsidRPr="003C56AE">
        <w:rPr>
          <w:rStyle w:val="normaltextrun"/>
          <w:rFonts w:ascii="Arial" w:hAnsi="Arial" w:cs="Arial"/>
          <w:sz w:val="22"/>
          <w:szCs w:val="22"/>
          <w:lang w:val="es-ES"/>
        </w:rPr>
        <w:t>con el siguiente punto del orden del día. </w:t>
      </w:r>
      <w:r w:rsidRPr="003C56AE">
        <w:rPr>
          <w:rStyle w:val="eop"/>
          <w:rFonts w:ascii="Arial" w:eastAsia="Calibri" w:hAnsi="Arial" w:cs="Arial"/>
          <w:sz w:val="22"/>
          <w:szCs w:val="22"/>
        </w:rPr>
        <w:t> </w:t>
      </w:r>
    </w:p>
    <w:p w14:paraId="1A9B9591" w14:textId="77777777" w:rsidR="00BF086F" w:rsidRDefault="00BF086F"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19CA3F12" w14:textId="77777777" w:rsidR="00282024" w:rsidRPr="003C56AE" w:rsidRDefault="00282024"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03659B24" w14:textId="26D956A4" w:rsidR="0045740F" w:rsidRPr="003C56AE" w:rsidRDefault="0045740F" w:rsidP="0045740F">
      <w:pPr>
        <w:pStyle w:val="Prrafodelista"/>
        <w:numPr>
          <w:ilvl w:val="0"/>
          <w:numId w:val="8"/>
        </w:numPr>
        <w:spacing w:after="160" w:line="259" w:lineRule="auto"/>
        <w:contextualSpacing/>
        <w:rPr>
          <w:rFonts w:ascii="Arial" w:eastAsiaTheme="minorHAnsi" w:hAnsi="Arial" w:cs="Arial"/>
          <w:b/>
          <w:bCs/>
          <w:sz w:val="22"/>
          <w:szCs w:val="22"/>
          <w:lang w:eastAsia="en-US"/>
        </w:rPr>
      </w:pPr>
      <w:r w:rsidRPr="003C56AE">
        <w:rPr>
          <w:rFonts w:ascii="Arial" w:hAnsi="Arial" w:cs="Arial"/>
          <w:b/>
          <w:bCs/>
          <w:sz w:val="22"/>
          <w:szCs w:val="22"/>
        </w:rPr>
        <w:t>Clausura de la Sesión</w:t>
      </w:r>
    </w:p>
    <w:p w14:paraId="364E8CAE" w14:textId="29642ED6" w:rsidR="00282024" w:rsidRPr="003C56AE" w:rsidRDefault="00282024" w:rsidP="0045740F">
      <w:pPr>
        <w:pStyle w:val="Prrafodelista"/>
        <w:shd w:val="clear" w:color="auto" w:fill="FFFFFF"/>
        <w:spacing w:line="252" w:lineRule="auto"/>
        <w:ind w:left="720" w:right="757"/>
        <w:rPr>
          <w:rFonts w:ascii="Arial" w:hAnsi="Arial" w:cs="Arial"/>
          <w:color w:val="424242"/>
          <w:sz w:val="22"/>
          <w:szCs w:val="22"/>
          <w:bdr w:val="none" w:sz="0" w:space="0" w:color="auto" w:frame="1"/>
          <w:lang w:val="es-MX" w:eastAsia="es-MX"/>
        </w:rPr>
      </w:pPr>
    </w:p>
    <w:p w14:paraId="5D532514" w14:textId="77777777"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3C56AE">
        <w:rPr>
          <w:rFonts w:ascii="Arial" w:eastAsia="Calibri" w:hAnsi="Arial" w:cs="Arial"/>
          <w:iCs/>
          <w:sz w:val="22"/>
          <w:szCs w:val="22"/>
          <w:lang w:eastAsia="en-US"/>
        </w:rPr>
        <w:t xml:space="preserve">El Vocal de este Comité, le informa al Presidente, </w:t>
      </w:r>
      <w:r w:rsidRPr="003C56AE">
        <w:rPr>
          <w:rStyle w:val="normaltextrun"/>
          <w:rFonts w:ascii="Arial" w:hAnsi="Arial" w:cs="Arial"/>
          <w:sz w:val="22"/>
          <w:szCs w:val="22"/>
          <w:lang w:val="es-ES"/>
        </w:rPr>
        <w:t>el siguiente punto del Orden del día corresponde a la clausura de la sesión, agradeciendo a todas y todos por su atención a asistencia a esta sesión extraordinaria.</w:t>
      </w:r>
    </w:p>
    <w:p w14:paraId="0E42B83E" w14:textId="77777777" w:rsidR="0045740F" w:rsidRPr="003C56AE" w:rsidRDefault="0045740F"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6715EEF3" w14:textId="0A63C31C" w:rsidR="0045740F" w:rsidRPr="003C56AE" w:rsidRDefault="0090107A" w:rsidP="0045740F">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3C56AE">
        <w:rPr>
          <w:rStyle w:val="normaltextrun"/>
          <w:rFonts w:ascii="Arial" w:hAnsi="Arial" w:cs="Arial"/>
          <w:sz w:val="22"/>
          <w:szCs w:val="22"/>
          <w:lang w:val="es-ES"/>
        </w:rPr>
        <w:t xml:space="preserve">El presidente, le informa a los </w:t>
      </w:r>
      <w:r w:rsidRPr="003C56AE">
        <w:rPr>
          <w:rFonts w:ascii="Arial" w:eastAsia="Arial" w:hAnsi="Arial" w:cs="Arial"/>
          <w:sz w:val="22"/>
          <w:szCs w:val="22"/>
        </w:rPr>
        <w:t xml:space="preserve">Integrantes de este órgano colegiado les comunico que han sido agotados los puntos del orden del día, razón por la cual se levanta la sesión, siendo las </w:t>
      </w:r>
      <w:r w:rsidR="00B13386">
        <w:rPr>
          <w:rFonts w:ascii="Arial" w:eastAsia="Arial" w:hAnsi="Arial" w:cs="Arial"/>
          <w:sz w:val="22"/>
          <w:szCs w:val="22"/>
        </w:rPr>
        <w:t xml:space="preserve">16:30 diesis </w:t>
      </w:r>
      <w:r w:rsidRPr="003C56AE">
        <w:rPr>
          <w:rFonts w:ascii="Arial" w:eastAsia="Arial" w:hAnsi="Arial" w:cs="Arial"/>
          <w:sz w:val="22"/>
          <w:szCs w:val="22"/>
        </w:rPr>
        <w:t>horas</w:t>
      </w:r>
      <w:r w:rsidR="00B13386">
        <w:rPr>
          <w:rFonts w:ascii="Arial" w:eastAsia="Arial" w:hAnsi="Arial" w:cs="Arial"/>
          <w:sz w:val="22"/>
          <w:szCs w:val="22"/>
        </w:rPr>
        <w:t xml:space="preserve"> con treinta </w:t>
      </w:r>
      <w:r w:rsidRPr="003C56AE">
        <w:rPr>
          <w:rFonts w:ascii="Arial" w:eastAsia="Arial" w:hAnsi="Arial" w:cs="Arial"/>
          <w:sz w:val="22"/>
          <w:szCs w:val="22"/>
        </w:rPr>
        <w:t xml:space="preserve">del día </w:t>
      </w:r>
      <w:r w:rsidR="00B13386">
        <w:rPr>
          <w:rFonts w:ascii="Arial" w:eastAsia="Arial" w:hAnsi="Arial" w:cs="Arial"/>
          <w:sz w:val="22"/>
          <w:szCs w:val="22"/>
        </w:rPr>
        <w:t>04</w:t>
      </w:r>
      <w:r w:rsidRPr="003C56AE">
        <w:rPr>
          <w:rFonts w:ascii="Arial" w:eastAsia="Arial" w:hAnsi="Arial" w:cs="Arial"/>
          <w:sz w:val="22"/>
          <w:szCs w:val="22"/>
        </w:rPr>
        <w:t xml:space="preserve"> de </w:t>
      </w:r>
      <w:r w:rsidR="00B13386">
        <w:rPr>
          <w:rFonts w:ascii="Arial" w:eastAsia="Arial" w:hAnsi="Arial" w:cs="Arial"/>
          <w:sz w:val="22"/>
          <w:szCs w:val="22"/>
        </w:rPr>
        <w:t>octubre</w:t>
      </w:r>
      <w:r w:rsidRPr="003C56AE">
        <w:rPr>
          <w:rFonts w:ascii="Arial" w:eastAsia="Arial" w:hAnsi="Arial" w:cs="Arial"/>
          <w:sz w:val="22"/>
          <w:szCs w:val="22"/>
        </w:rPr>
        <w:t xml:space="preserve"> del 2023.</w:t>
      </w:r>
      <w:r w:rsidR="0045740F" w:rsidRPr="003C56AE">
        <w:rPr>
          <w:rStyle w:val="normaltextrun"/>
          <w:rFonts w:ascii="Arial" w:hAnsi="Arial" w:cs="Arial"/>
          <w:sz w:val="22"/>
          <w:szCs w:val="22"/>
          <w:lang w:val="es-ES"/>
        </w:rPr>
        <w:t xml:space="preserve"> </w:t>
      </w:r>
    </w:p>
    <w:p w14:paraId="69D7014D" w14:textId="77777777" w:rsidR="0045740F" w:rsidRPr="003C56AE" w:rsidRDefault="0045740F" w:rsidP="0045740F">
      <w:pPr>
        <w:shd w:val="clear" w:color="auto" w:fill="FFFFFF"/>
        <w:spacing w:line="252" w:lineRule="auto"/>
        <w:ind w:right="757"/>
        <w:rPr>
          <w:rFonts w:ascii="Arial" w:hAnsi="Arial" w:cs="Arial"/>
          <w:color w:val="424242"/>
          <w:sz w:val="22"/>
          <w:szCs w:val="22"/>
          <w:bdr w:val="none" w:sz="0" w:space="0" w:color="auto" w:frame="1"/>
          <w:lang w:val="es-MX" w:eastAsia="es-MX"/>
        </w:rPr>
      </w:pPr>
    </w:p>
    <w:p w14:paraId="41FFB1D0" w14:textId="09554D9C" w:rsidR="00622055" w:rsidRPr="003C56AE" w:rsidRDefault="00622055" w:rsidP="007B1F91">
      <w:pPr>
        <w:jc w:val="both"/>
        <w:rPr>
          <w:rFonts w:ascii="Arial" w:eastAsia="Calibri" w:hAnsi="Arial" w:cs="Arial"/>
          <w:sz w:val="22"/>
          <w:szCs w:val="22"/>
          <w:lang w:val="es-MX" w:eastAsia="en-US"/>
        </w:rPr>
      </w:pPr>
    </w:p>
    <w:p w14:paraId="74ADF639" w14:textId="77777777" w:rsidR="0090107A" w:rsidRPr="003C56AE" w:rsidRDefault="0090107A" w:rsidP="0090107A">
      <w:pPr>
        <w:ind w:left="360"/>
        <w:contextualSpacing/>
        <w:jc w:val="both"/>
        <w:rPr>
          <w:rFonts w:ascii="Arial" w:hAnsi="Arial" w:cs="Arial"/>
          <w:sz w:val="22"/>
          <w:szCs w:val="22"/>
        </w:rPr>
      </w:pPr>
    </w:p>
    <w:p w14:paraId="50CBD1AE" w14:textId="77777777" w:rsidR="0090107A" w:rsidRPr="003C56AE" w:rsidRDefault="0090107A" w:rsidP="0090107A">
      <w:pPr>
        <w:jc w:val="center"/>
        <w:rPr>
          <w:rFonts w:ascii="Arial" w:hAnsi="Arial" w:cs="Arial"/>
          <w:sz w:val="22"/>
          <w:szCs w:val="22"/>
        </w:rPr>
      </w:pPr>
      <w:r w:rsidRPr="003C56AE">
        <w:rPr>
          <w:rFonts w:ascii="Arial" w:hAnsi="Arial" w:cs="Arial"/>
          <w:b/>
          <w:sz w:val="22"/>
          <w:szCs w:val="22"/>
        </w:rPr>
        <w:t xml:space="preserve">INTEGRANTES DEL COMITÉ DE ÉTICA, CONDUCTA Y PREVENCIÓN DE CONFLICTOS DE INTERÉS </w:t>
      </w:r>
    </w:p>
    <w:p w14:paraId="3E7D80AB" w14:textId="77777777" w:rsidR="005B51B2" w:rsidRPr="003C56AE" w:rsidRDefault="005B51B2" w:rsidP="007B1F91">
      <w:pPr>
        <w:jc w:val="both"/>
        <w:rPr>
          <w:rFonts w:ascii="Arial" w:eastAsia="Calibri" w:hAnsi="Arial" w:cs="Arial"/>
          <w:sz w:val="22"/>
          <w:szCs w:val="22"/>
          <w:lang w:val="es-MX" w:eastAsia="en-US"/>
        </w:rPr>
      </w:pPr>
    </w:p>
    <w:p w14:paraId="57CAF331" w14:textId="77777777" w:rsidR="005B51B2" w:rsidRPr="003C56AE" w:rsidRDefault="005B51B2" w:rsidP="007B1F91">
      <w:pPr>
        <w:jc w:val="both"/>
        <w:rPr>
          <w:rFonts w:ascii="Arial" w:eastAsia="Calibri" w:hAnsi="Arial" w:cs="Arial"/>
          <w:sz w:val="22"/>
          <w:szCs w:val="22"/>
          <w:lang w:val="es-MX" w:eastAsia="en-US"/>
        </w:rPr>
      </w:pPr>
    </w:p>
    <w:p w14:paraId="027DF1E0" w14:textId="77777777" w:rsidR="005B51B2" w:rsidRPr="003C56AE" w:rsidRDefault="005B51B2" w:rsidP="007B1F91">
      <w:pPr>
        <w:jc w:val="both"/>
        <w:rPr>
          <w:rFonts w:ascii="Arial" w:eastAsia="Calibri" w:hAnsi="Arial" w:cs="Arial"/>
          <w:sz w:val="22"/>
          <w:szCs w:val="22"/>
          <w:lang w:val="es-MX" w:eastAsia="en-US"/>
        </w:rPr>
      </w:pPr>
    </w:p>
    <w:p w14:paraId="288F135E" w14:textId="77777777" w:rsidR="00622055" w:rsidRPr="003C56AE" w:rsidRDefault="00622055" w:rsidP="007B1F91">
      <w:pPr>
        <w:jc w:val="both"/>
        <w:rPr>
          <w:rFonts w:ascii="Arial" w:eastAsia="Calibri" w:hAnsi="Arial" w:cs="Arial"/>
          <w:sz w:val="22"/>
          <w:szCs w:val="22"/>
          <w:lang w:val="es-MX" w:eastAsia="en-US"/>
        </w:rPr>
      </w:pPr>
    </w:p>
    <w:p w14:paraId="2A59DA5D" w14:textId="541AF7E0" w:rsidR="00E94B66" w:rsidRPr="003C56AE" w:rsidRDefault="00E94B66" w:rsidP="007B1F91">
      <w:pPr>
        <w:jc w:val="both"/>
        <w:rPr>
          <w:rFonts w:ascii="Arial" w:eastAsia="Calibri" w:hAnsi="Arial" w:cs="Arial"/>
          <w:sz w:val="22"/>
          <w:szCs w:val="22"/>
          <w:lang w:val="es-MX" w:eastAsia="en-US"/>
        </w:rPr>
      </w:pPr>
    </w:p>
    <w:p w14:paraId="29A44144" w14:textId="77777777" w:rsidR="00E94B66" w:rsidRPr="003C56AE" w:rsidRDefault="00E94B66" w:rsidP="007B1F91">
      <w:pPr>
        <w:jc w:val="both"/>
        <w:rPr>
          <w:rFonts w:ascii="Arial" w:eastAsia="Calibri" w:hAnsi="Arial" w:cs="Arial"/>
          <w:sz w:val="22"/>
          <w:szCs w:val="22"/>
          <w:lang w:val="es-MX" w:eastAsia="en-US"/>
        </w:rPr>
      </w:pPr>
    </w:p>
    <w:p w14:paraId="30990648" w14:textId="77777777" w:rsidR="007B1F91" w:rsidRPr="003C56AE" w:rsidRDefault="007B1F91" w:rsidP="007B1F91">
      <w:pPr>
        <w:jc w:val="both"/>
        <w:rPr>
          <w:rFonts w:ascii="Arial" w:eastAsia="Calibri" w:hAnsi="Arial" w:cs="Arial"/>
          <w:sz w:val="22"/>
          <w:szCs w:val="22"/>
          <w:lang w:val="es-MX" w:eastAsia="en-US"/>
        </w:rPr>
      </w:pPr>
    </w:p>
    <w:p w14:paraId="7992C421" w14:textId="77777777" w:rsidR="007B1F91" w:rsidRPr="003C56AE" w:rsidRDefault="007B1F91" w:rsidP="007B1F91">
      <w:pPr>
        <w:jc w:val="center"/>
        <w:rPr>
          <w:rFonts w:ascii="Arial" w:eastAsia="Calibri" w:hAnsi="Arial" w:cs="Arial"/>
          <w:sz w:val="22"/>
          <w:szCs w:val="22"/>
          <w:lang w:val="es-MX" w:eastAsia="en-US"/>
        </w:rPr>
      </w:pPr>
      <w:r w:rsidRPr="003C56AE">
        <w:rPr>
          <w:rFonts w:ascii="Arial" w:eastAsia="Calibri" w:hAnsi="Arial" w:cs="Arial"/>
          <w:sz w:val="22"/>
          <w:szCs w:val="22"/>
          <w:lang w:val="es-MX" w:eastAsia="en-US"/>
        </w:rPr>
        <w:t>____________________________________</w:t>
      </w:r>
    </w:p>
    <w:p w14:paraId="0E7B2D3D" w14:textId="77777777" w:rsidR="007B1F91" w:rsidRPr="003C56AE" w:rsidRDefault="007B1F91" w:rsidP="007B1F91">
      <w:pPr>
        <w:jc w:val="center"/>
        <w:rPr>
          <w:rFonts w:ascii="Arial" w:eastAsia="Calibri" w:hAnsi="Arial" w:cs="Arial"/>
          <w:sz w:val="22"/>
          <w:szCs w:val="22"/>
          <w:lang w:val="es-MX" w:eastAsia="en-US"/>
        </w:rPr>
      </w:pPr>
    </w:p>
    <w:p w14:paraId="26832B65" w14:textId="5F6042AB" w:rsidR="007B1F91" w:rsidRPr="003C56AE" w:rsidRDefault="0090107A" w:rsidP="007B1F91">
      <w:pPr>
        <w:jc w:val="center"/>
        <w:rPr>
          <w:rFonts w:ascii="Arial" w:eastAsia="Calibri" w:hAnsi="Arial" w:cs="Arial"/>
          <w:b/>
          <w:sz w:val="22"/>
          <w:szCs w:val="22"/>
          <w:lang w:val="es-MX" w:eastAsia="en-US"/>
        </w:rPr>
      </w:pPr>
      <w:r w:rsidRPr="003C56AE">
        <w:rPr>
          <w:rFonts w:ascii="Arial" w:eastAsia="Calibri" w:hAnsi="Arial" w:cs="Arial"/>
          <w:b/>
          <w:sz w:val="22"/>
          <w:szCs w:val="22"/>
          <w:lang w:val="es-MX" w:eastAsia="en-US"/>
        </w:rPr>
        <w:t>C.</w:t>
      </w:r>
      <w:r w:rsidR="007B1F91" w:rsidRPr="003C56AE">
        <w:rPr>
          <w:rFonts w:ascii="Arial" w:eastAsia="Calibri" w:hAnsi="Arial" w:cs="Arial"/>
          <w:b/>
          <w:sz w:val="22"/>
          <w:szCs w:val="22"/>
          <w:lang w:val="es-MX" w:eastAsia="en-US"/>
        </w:rPr>
        <w:t xml:space="preserve"> </w:t>
      </w:r>
      <w:r w:rsidR="00E94B66" w:rsidRPr="003C56AE">
        <w:rPr>
          <w:rFonts w:ascii="Arial" w:eastAsia="Calibri" w:hAnsi="Arial" w:cs="Arial"/>
          <w:b/>
          <w:sz w:val="22"/>
          <w:szCs w:val="22"/>
          <w:lang w:val="es-MX" w:eastAsia="en-US"/>
        </w:rPr>
        <w:t>Gilberto Tinajero Díaz</w:t>
      </w:r>
    </w:p>
    <w:p w14:paraId="3F1A1F82" w14:textId="62BAAFA9" w:rsidR="007B1F91" w:rsidRPr="003C56AE" w:rsidRDefault="007B1F91" w:rsidP="007B1F91">
      <w:pPr>
        <w:jc w:val="center"/>
        <w:rPr>
          <w:rFonts w:ascii="Arial" w:eastAsia="Calibri" w:hAnsi="Arial" w:cs="Arial"/>
          <w:sz w:val="22"/>
          <w:szCs w:val="22"/>
          <w:lang w:val="es-MX" w:eastAsia="en-US"/>
        </w:rPr>
      </w:pPr>
      <w:r w:rsidRPr="003C56AE">
        <w:rPr>
          <w:rFonts w:ascii="Arial" w:eastAsia="Calibri" w:hAnsi="Arial" w:cs="Arial"/>
          <w:sz w:val="22"/>
          <w:szCs w:val="22"/>
          <w:lang w:val="es-MX" w:eastAsia="en-US"/>
        </w:rPr>
        <w:t>President</w:t>
      </w:r>
      <w:r w:rsidR="00E94B66" w:rsidRPr="003C56AE">
        <w:rPr>
          <w:rFonts w:ascii="Arial" w:eastAsia="Calibri" w:hAnsi="Arial" w:cs="Arial"/>
          <w:sz w:val="22"/>
          <w:szCs w:val="22"/>
          <w:lang w:val="es-MX" w:eastAsia="en-US"/>
        </w:rPr>
        <w:t>e</w:t>
      </w:r>
      <w:r w:rsidRPr="003C56AE">
        <w:rPr>
          <w:rFonts w:ascii="Arial" w:eastAsia="Calibri" w:hAnsi="Arial" w:cs="Arial"/>
          <w:sz w:val="22"/>
          <w:szCs w:val="22"/>
          <w:lang w:val="es-MX" w:eastAsia="en-US"/>
        </w:rPr>
        <w:t xml:space="preserve"> del Comité de </w:t>
      </w:r>
      <w:r w:rsidR="0090107A" w:rsidRPr="003C56AE">
        <w:rPr>
          <w:rFonts w:ascii="Arial" w:eastAsia="Calibri" w:hAnsi="Arial" w:cs="Arial"/>
          <w:sz w:val="22"/>
          <w:szCs w:val="22"/>
          <w:lang w:val="es-MX" w:eastAsia="en-US"/>
        </w:rPr>
        <w:t xml:space="preserve">Ética, Conducta y de Prevención de Conflicto de Interés </w:t>
      </w:r>
      <w:r w:rsidRPr="003C56AE">
        <w:rPr>
          <w:rFonts w:ascii="Arial" w:eastAsia="Calibri" w:hAnsi="Arial" w:cs="Arial"/>
          <w:sz w:val="22"/>
          <w:szCs w:val="22"/>
          <w:lang w:val="es-MX" w:eastAsia="en-US"/>
        </w:rPr>
        <w:t>y Secretari</w:t>
      </w:r>
      <w:r w:rsidR="00E94B66" w:rsidRPr="003C56AE">
        <w:rPr>
          <w:rFonts w:ascii="Arial" w:eastAsia="Calibri" w:hAnsi="Arial" w:cs="Arial"/>
          <w:sz w:val="22"/>
          <w:szCs w:val="22"/>
          <w:lang w:val="es-MX" w:eastAsia="en-US"/>
        </w:rPr>
        <w:t xml:space="preserve">o Técnico </w:t>
      </w:r>
      <w:r w:rsidRPr="003C56AE">
        <w:rPr>
          <w:rFonts w:ascii="Arial" w:eastAsia="Calibri" w:hAnsi="Arial" w:cs="Arial"/>
          <w:sz w:val="22"/>
          <w:szCs w:val="22"/>
          <w:lang w:val="es-MX" w:eastAsia="en-US"/>
        </w:rPr>
        <w:t xml:space="preserve">de la Secretaría Ejecutiva del Sistema Estatal </w:t>
      </w:r>
    </w:p>
    <w:p w14:paraId="68379897" w14:textId="77777777" w:rsidR="007B1F91" w:rsidRPr="003C56AE" w:rsidRDefault="007B1F91" w:rsidP="007B1F91">
      <w:pPr>
        <w:spacing w:line="256" w:lineRule="auto"/>
        <w:jc w:val="center"/>
        <w:rPr>
          <w:rFonts w:ascii="Arial" w:eastAsia="Calibri" w:hAnsi="Arial" w:cs="Arial"/>
          <w:sz w:val="22"/>
          <w:szCs w:val="22"/>
          <w:lang w:val="es-MX" w:eastAsia="en-US"/>
        </w:rPr>
      </w:pPr>
      <w:r w:rsidRPr="003C56AE">
        <w:rPr>
          <w:rFonts w:ascii="Arial" w:eastAsia="Calibri" w:hAnsi="Arial" w:cs="Arial"/>
          <w:sz w:val="22"/>
          <w:szCs w:val="22"/>
          <w:lang w:val="es-MX" w:eastAsia="en-US"/>
        </w:rPr>
        <w:t>Anticorrupción de Jalisco.</w:t>
      </w:r>
    </w:p>
    <w:p w14:paraId="37E5B4F1" w14:textId="77777777" w:rsidR="007B1F91" w:rsidRPr="003C56AE" w:rsidRDefault="007B1F91" w:rsidP="007B1F91">
      <w:pPr>
        <w:spacing w:line="256" w:lineRule="auto"/>
        <w:jc w:val="center"/>
        <w:rPr>
          <w:rFonts w:ascii="Arial" w:eastAsia="Calibri" w:hAnsi="Arial" w:cs="Arial"/>
          <w:sz w:val="22"/>
          <w:szCs w:val="22"/>
          <w:lang w:val="es-MX" w:eastAsia="en-US"/>
        </w:rPr>
      </w:pPr>
    </w:p>
    <w:p w14:paraId="274F972C" w14:textId="77777777" w:rsidR="0090107A" w:rsidRPr="003C56AE" w:rsidRDefault="0090107A" w:rsidP="007B1F91">
      <w:pPr>
        <w:spacing w:line="256" w:lineRule="auto"/>
        <w:jc w:val="center"/>
        <w:rPr>
          <w:rFonts w:ascii="Arial" w:eastAsia="Calibri" w:hAnsi="Arial" w:cs="Arial"/>
          <w:sz w:val="22"/>
          <w:szCs w:val="22"/>
          <w:lang w:val="es-MX" w:eastAsia="en-US"/>
        </w:rPr>
      </w:pPr>
    </w:p>
    <w:p w14:paraId="1BD5D985" w14:textId="77777777" w:rsidR="0090107A" w:rsidRPr="003C56AE" w:rsidRDefault="0090107A" w:rsidP="007B1F91">
      <w:pPr>
        <w:spacing w:line="256" w:lineRule="auto"/>
        <w:jc w:val="center"/>
        <w:rPr>
          <w:rFonts w:ascii="Arial" w:eastAsia="Calibri" w:hAnsi="Arial" w:cs="Arial"/>
          <w:sz w:val="22"/>
          <w:szCs w:val="22"/>
          <w:lang w:val="es-MX" w:eastAsia="en-US"/>
        </w:rPr>
      </w:pPr>
    </w:p>
    <w:p w14:paraId="70B79F09" w14:textId="77777777" w:rsidR="0090107A" w:rsidRPr="003C56AE" w:rsidRDefault="0090107A" w:rsidP="007B1F91">
      <w:pPr>
        <w:spacing w:line="256" w:lineRule="auto"/>
        <w:jc w:val="center"/>
        <w:rPr>
          <w:rFonts w:ascii="Arial" w:eastAsia="Calibri" w:hAnsi="Arial" w:cs="Arial"/>
          <w:sz w:val="22"/>
          <w:szCs w:val="22"/>
          <w:lang w:val="es-MX" w:eastAsia="en-US"/>
        </w:rPr>
      </w:pPr>
    </w:p>
    <w:p w14:paraId="1CC47B70" w14:textId="77777777" w:rsidR="0090107A" w:rsidRPr="003C56AE" w:rsidRDefault="0090107A" w:rsidP="00E94B66">
      <w:pPr>
        <w:spacing w:line="256" w:lineRule="auto"/>
        <w:jc w:val="center"/>
        <w:rPr>
          <w:rFonts w:ascii="Arial" w:eastAsia="Calibri" w:hAnsi="Arial" w:cs="Arial"/>
          <w:sz w:val="22"/>
          <w:szCs w:val="22"/>
          <w:lang w:val="es-MX" w:eastAsia="en-US"/>
        </w:rPr>
      </w:pPr>
    </w:p>
    <w:tbl>
      <w:tblPr>
        <w:tblStyle w:val="Tablaconcuadrcula"/>
        <w:tblpPr w:leftFromText="141" w:rightFromText="141" w:vertAnchor="text" w:horzAnchor="margin"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90107A" w:rsidRPr="003C56AE" w14:paraId="72ABFD7F" w14:textId="77777777" w:rsidTr="00E75D83">
        <w:tc>
          <w:tcPr>
            <w:tcW w:w="4697" w:type="dxa"/>
          </w:tcPr>
          <w:p w14:paraId="0DC4C8F3" w14:textId="77777777" w:rsidR="0090107A" w:rsidRPr="003C56AE" w:rsidRDefault="0090107A" w:rsidP="00E75D83">
            <w:pPr>
              <w:jc w:val="center"/>
              <w:rPr>
                <w:rFonts w:ascii="Arial" w:eastAsia="Arial" w:hAnsi="Arial" w:cs="Arial"/>
                <w:sz w:val="22"/>
                <w:szCs w:val="22"/>
              </w:rPr>
            </w:pPr>
          </w:p>
          <w:p w14:paraId="515DCE5E" w14:textId="77777777" w:rsidR="0090107A" w:rsidRPr="003C56AE" w:rsidRDefault="0090107A" w:rsidP="00E75D83">
            <w:pPr>
              <w:jc w:val="center"/>
              <w:rPr>
                <w:rFonts w:ascii="Arial" w:eastAsia="Arial" w:hAnsi="Arial" w:cs="Arial"/>
                <w:sz w:val="22"/>
                <w:szCs w:val="22"/>
              </w:rPr>
            </w:pPr>
          </w:p>
          <w:p w14:paraId="16C2DFEA" w14:textId="77777777" w:rsidR="0090107A" w:rsidRPr="003C56AE" w:rsidRDefault="0090107A" w:rsidP="00E75D83">
            <w:pPr>
              <w:jc w:val="center"/>
              <w:rPr>
                <w:rFonts w:ascii="Arial" w:eastAsia="Arial" w:hAnsi="Arial" w:cs="Arial"/>
                <w:sz w:val="22"/>
                <w:szCs w:val="22"/>
              </w:rPr>
            </w:pPr>
          </w:p>
          <w:p w14:paraId="4D14DFD6" w14:textId="77777777" w:rsidR="0090107A" w:rsidRPr="003C56AE" w:rsidRDefault="0090107A" w:rsidP="00E75D83">
            <w:pPr>
              <w:jc w:val="center"/>
              <w:rPr>
                <w:rFonts w:ascii="Arial" w:eastAsia="Arial" w:hAnsi="Arial" w:cs="Arial"/>
                <w:sz w:val="22"/>
                <w:szCs w:val="22"/>
              </w:rPr>
            </w:pPr>
          </w:p>
          <w:p w14:paraId="34DBE7B0"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w:t>
            </w:r>
          </w:p>
          <w:p w14:paraId="735427B2" w14:textId="6924DF50" w:rsidR="0090107A" w:rsidRPr="003C56AE" w:rsidRDefault="0090107A" w:rsidP="00E75D83">
            <w:pPr>
              <w:contextualSpacing/>
              <w:jc w:val="center"/>
              <w:rPr>
                <w:rFonts w:ascii="Arial" w:eastAsia="Arial" w:hAnsi="Arial" w:cs="Arial"/>
                <w:sz w:val="22"/>
                <w:szCs w:val="22"/>
              </w:rPr>
            </w:pPr>
            <w:r w:rsidRPr="003C56AE">
              <w:rPr>
                <w:rFonts w:ascii="Arial" w:eastAsia="Arial" w:hAnsi="Arial" w:cs="Arial"/>
                <w:sz w:val="22"/>
                <w:szCs w:val="22"/>
              </w:rPr>
              <w:t>C. Francisco Javier Ulloa Cortez</w:t>
            </w:r>
          </w:p>
          <w:p w14:paraId="7E83D2EB" w14:textId="25B4FD6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Vocal y Subdirector de Proyectos Tecnológicos de la</w:t>
            </w:r>
          </w:p>
          <w:p w14:paraId="223F79EF"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Secretaría Ejecutiva del Sistema</w:t>
            </w:r>
          </w:p>
          <w:p w14:paraId="78358356" w14:textId="77777777" w:rsidR="0090107A" w:rsidRPr="003C56AE" w:rsidRDefault="0090107A" w:rsidP="00E75D83">
            <w:pPr>
              <w:spacing w:line="360" w:lineRule="auto"/>
              <w:contextualSpacing/>
              <w:jc w:val="center"/>
              <w:rPr>
                <w:rFonts w:ascii="Arial" w:eastAsia="Arial" w:hAnsi="Arial" w:cs="Arial"/>
                <w:sz w:val="22"/>
                <w:szCs w:val="22"/>
              </w:rPr>
            </w:pPr>
            <w:r w:rsidRPr="003C56AE">
              <w:rPr>
                <w:rFonts w:ascii="Arial" w:eastAsia="Arial" w:hAnsi="Arial" w:cs="Arial"/>
                <w:sz w:val="22"/>
                <w:szCs w:val="22"/>
              </w:rPr>
              <w:t xml:space="preserve"> Estatal Anticorrupción de Jalisco</w:t>
            </w:r>
          </w:p>
        </w:tc>
        <w:tc>
          <w:tcPr>
            <w:tcW w:w="4697" w:type="dxa"/>
          </w:tcPr>
          <w:p w14:paraId="37FC7F51" w14:textId="77777777" w:rsidR="0090107A" w:rsidRPr="003C56AE" w:rsidRDefault="0090107A" w:rsidP="00E75D83">
            <w:pPr>
              <w:jc w:val="center"/>
              <w:rPr>
                <w:rFonts w:ascii="Arial" w:eastAsia="Arial" w:hAnsi="Arial" w:cs="Arial"/>
                <w:sz w:val="22"/>
                <w:szCs w:val="22"/>
              </w:rPr>
            </w:pPr>
          </w:p>
          <w:p w14:paraId="6CAD10AD" w14:textId="77777777" w:rsidR="0090107A" w:rsidRPr="003C56AE" w:rsidRDefault="0090107A" w:rsidP="00E75D83">
            <w:pPr>
              <w:jc w:val="center"/>
              <w:rPr>
                <w:rFonts w:ascii="Arial" w:eastAsia="Arial" w:hAnsi="Arial" w:cs="Arial"/>
                <w:sz w:val="22"/>
                <w:szCs w:val="22"/>
              </w:rPr>
            </w:pPr>
          </w:p>
          <w:p w14:paraId="4665BD46" w14:textId="77777777" w:rsidR="0090107A" w:rsidRPr="003C56AE" w:rsidRDefault="0090107A" w:rsidP="00E75D83">
            <w:pPr>
              <w:rPr>
                <w:rFonts w:ascii="Arial" w:eastAsia="Arial" w:hAnsi="Arial" w:cs="Arial"/>
                <w:sz w:val="22"/>
                <w:szCs w:val="22"/>
              </w:rPr>
            </w:pPr>
          </w:p>
          <w:p w14:paraId="481B0D28" w14:textId="77777777" w:rsidR="0090107A" w:rsidRPr="003C56AE" w:rsidRDefault="0090107A" w:rsidP="00E75D83">
            <w:pPr>
              <w:rPr>
                <w:rFonts w:ascii="Arial" w:eastAsia="Arial" w:hAnsi="Arial" w:cs="Arial"/>
                <w:sz w:val="22"/>
                <w:szCs w:val="22"/>
              </w:rPr>
            </w:pPr>
          </w:p>
          <w:p w14:paraId="50D4927E"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w:t>
            </w:r>
          </w:p>
          <w:p w14:paraId="0604D93F" w14:textId="7DE70F84"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C.  Gabriel Alejandro Corona Ojeda</w:t>
            </w:r>
          </w:p>
          <w:p w14:paraId="030F07D4" w14:textId="38390093"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Vocal y Subdirector de Coordinación Interinstitucional Municipal de la Secretaría Ejecutiva del Sistema Estatal Anticorrupción de Jalisco</w:t>
            </w:r>
          </w:p>
        </w:tc>
      </w:tr>
    </w:tbl>
    <w:p w14:paraId="3FDFF4F2" w14:textId="77777777" w:rsidR="0090107A" w:rsidRPr="003C56AE" w:rsidRDefault="0090107A" w:rsidP="00E94B66">
      <w:pPr>
        <w:spacing w:line="256" w:lineRule="auto"/>
        <w:jc w:val="center"/>
        <w:rPr>
          <w:rFonts w:ascii="Arial" w:eastAsia="Calibri" w:hAnsi="Arial" w:cs="Arial"/>
          <w:sz w:val="22"/>
          <w:szCs w:val="22"/>
          <w:lang w:val="es-MX" w:eastAsia="en-US"/>
        </w:rPr>
      </w:pPr>
    </w:p>
    <w:p w14:paraId="3F8842C9" w14:textId="77777777" w:rsidR="005B51B2" w:rsidRPr="003C56AE" w:rsidRDefault="005B51B2" w:rsidP="000E7E9C">
      <w:pPr>
        <w:spacing w:after="160"/>
        <w:jc w:val="both"/>
        <w:rPr>
          <w:rFonts w:ascii="Arial" w:eastAsia="Calibri" w:hAnsi="Arial" w:cs="Arial"/>
          <w:sz w:val="22"/>
          <w:szCs w:val="22"/>
          <w:lang w:val="es-MX" w:eastAsia="en-US"/>
        </w:rPr>
      </w:pPr>
    </w:p>
    <w:p w14:paraId="1B066FE6" w14:textId="77777777" w:rsidR="00B13386" w:rsidRDefault="00B13386" w:rsidP="000E7E9C">
      <w:pPr>
        <w:spacing w:after="160"/>
        <w:jc w:val="both"/>
        <w:rPr>
          <w:rFonts w:ascii="Arial" w:eastAsia="Calibri" w:hAnsi="Arial" w:cs="Arial"/>
          <w:sz w:val="22"/>
          <w:szCs w:val="22"/>
          <w:lang w:val="es-MX" w:eastAsia="en-US"/>
        </w:rPr>
      </w:pPr>
    </w:p>
    <w:p w14:paraId="44A6E9AC" w14:textId="77777777" w:rsidR="00B13386" w:rsidRDefault="00B13386" w:rsidP="000E7E9C">
      <w:pPr>
        <w:spacing w:after="160"/>
        <w:jc w:val="both"/>
        <w:rPr>
          <w:rFonts w:ascii="Arial" w:eastAsia="Calibri" w:hAnsi="Arial" w:cs="Arial"/>
          <w:sz w:val="22"/>
          <w:szCs w:val="22"/>
          <w:lang w:val="es-MX" w:eastAsia="en-US"/>
        </w:rPr>
      </w:pPr>
    </w:p>
    <w:p w14:paraId="2D4F232D" w14:textId="77777777" w:rsidR="00B13386" w:rsidRPr="003C56AE" w:rsidRDefault="00B13386" w:rsidP="000E7E9C">
      <w:pPr>
        <w:spacing w:after="160"/>
        <w:jc w:val="both"/>
        <w:rPr>
          <w:rFonts w:ascii="Arial" w:eastAsia="Calibri" w:hAnsi="Arial" w:cs="Arial"/>
          <w:sz w:val="22"/>
          <w:szCs w:val="22"/>
          <w:lang w:val="es-MX" w:eastAsia="en-US"/>
        </w:rPr>
      </w:pPr>
    </w:p>
    <w:tbl>
      <w:tblPr>
        <w:tblStyle w:val="Tablaconcuadrcula"/>
        <w:tblpPr w:leftFromText="141" w:rightFromText="141" w:vertAnchor="text" w:horzAnchor="margin"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90107A" w:rsidRPr="003C56AE" w14:paraId="5D073E4B" w14:textId="77777777" w:rsidTr="00E75D83">
        <w:tc>
          <w:tcPr>
            <w:tcW w:w="4697" w:type="dxa"/>
          </w:tcPr>
          <w:p w14:paraId="6262FDD6" w14:textId="77777777" w:rsidR="0090107A" w:rsidRPr="003C56AE" w:rsidRDefault="0090107A" w:rsidP="00E75D83">
            <w:pPr>
              <w:jc w:val="center"/>
              <w:rPr>
                <w:rFonts w:ascii="Arial" w:eastAsia="Arial" w:hAnsi="Arial" w:cs="Arial"/>
                <w:sz w:val="22"/>
                <w:szCs w:val="22"/>
              </w:rPr>
            </w:pPr>
          </w:p>
          <w:p w14:paraId="0AB0F4E1" w14:textId="77777777" w:rsidR="0090107A" w:rsidRPr="003C56AE" w:rsidRDefault="0090107A" w:rsidP="00E75D83">
            <w:pPr>
              <w:jc w:val="center"/>
              <w:rPr>
                <w:rFonts w:ascii="Arial" w:eastAsia="Arial" w:hAnsi="Arial" w:cs="Arial"/>
                <w:sz w:val="22"/>
                <w:szCs w:val="22"/>
              </w:rPr>
            </w:pPr>
          </w:p>
          <w:p w14:paraId="41AF1210" w14:textId="77777777" w:rsidR="0090107A" w:rsidRPr="003C56AE" w:rsidRDefault="0090107A" w:rsidP="00E75D83">
            <w:pPr>
              <w:jc w:val="center"/>
              <w:rPr>
                <w:rFonts w:ascii="Arial" w:eastAsia="Arial" w:hAnsi="Arial" w:cs="Arial"/>
                <w:sz w:val="22"/>
                <w:szCs w:val="22"/>
              </w:rPr>
            </w:pPr>
          </w:p>
          <w:p w14:paraId="7454BDBC" w14:textId="77777777" w:rsidR="0090107A" w:rsidRPr="003C56AE" w:rsidRDefault="0090107A" w:rsidP="00E75D83">
            <w:pPr>
              <w:jc w:val="center"/>
              <w:rPr>
                <w:rFonts w:ascii="Arial" w:eastAsia="Arial" w:hAnsi="Arial" w:cs="Arial"/>
                <w:sz w:val="22"/>
                <w:szCs w:val="22"/>
              </w:rPr>
            </w:pPr>
          </w:p>
          <w:p w14:paraId="71FFD1E6"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w:t>
            </w:r>
          </w:p>
          <w:p w14:paraId="7E246773" w14:textId="77777777" w:rsidR="0090107A" w:rsidRPr="003C56AE" w:rsidRDefault="0090107A" w:rsidP="00E75D83">
            <w:pPr>
              <w:contextualSpacing/>
              <w:jc w:val="center"/>
              <w:rPr>
                <w:rFonts w:ascii="Arial" w:eastAsia="Arial" w:hAnsi="Arial" w:cs="Arial"/>
                <w:sz w:val="22"/>
                <w:szCs w:val="22"/>
              </w:rPr>
            </w:pPr>
            <w:r w:rsidRPr="003C56AE">
              <w:rPr>
                <w:rFonts w:ascii="Arial" w:eastAsia="Arial" w:hAnsi="Arial" w:cs="Arial"/>
                <w:sz w:val="22"/>
                <w:szCs w:val="22"/>
              </w:rPr>
              <w:t>C. Marlene Jackeline Huerta Cruz</w:t>
            </w:r>
          </w:p>
          <w:p w14:paraId="55A1B391"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Vocal y Jefa de Recursos Financieros de la</w:t>
            </w:r>
          </w:p>
          <w:p w14:paraId="3772A734"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Secretaría Ejecutiva del Sistema</w:t>
            </w:r>
          </w:p>
          <w:p w14:paraId="44855473" w14:textId="77777777" w:rsidR="0090107A" w:rsidRPr="003C56AE" w:rsidRDefault="0090107A" w:rsidP="00E75D83">
            <w:pPr>
              <w:spacing w:line="360" w:lineRule="auto"/>
              <w:contextualSpacing/>
              <w:jc w:val="center"/>
              <w:rPr>
                <w:rFonts w:ascii="Arial" w:eastAsia="Arial" w:hAnsi="Arial" w:cs="Arial"/>
                <w:sz w:val="22"/>
                <w:szCs w:val="22"/>
              </w:rPr>
            </w:pPr>
            <w:r w:rsidRPr="003C56AE">
              <w:rPr>
                <w:rFonts w:ascii="Arial" w:eastAsia="Arial" w:hAnsi="Arial" w:cs="Arial"/>
                <w:sz w:val="22"/>
                <w:szCs w:val="22"/>
              </w:rPr>
              <w:t xml:space="preserve"> Estatal Anticorrupción de Jalisco</w:t>
            </w:r>
          </w:p>
        </w:tc>
        <w:tc>
          <w:tcPr>
            <w:tcW w:w="4697" w:type="dxa"/>
          </w:tcPr>
          <w:p w14:paraId="4A05A275" w14:textId="77777777" w:rsidR="0090107A" w:rsidRPr="003C56AE" w:rsidRDefault="0090107A" w:rsidP="00E75D83">
            <w:pPr>
              <w:jc w:val="center"/>
              <w:rPr>
                <w:rFonts w:ascii="Arial" w:eastAsia="Arial" w:hAnsi="Arial" w:cs="Arial"/>
                <w:sz w:val="22"/>
                <w:szCs w:val="22"/>
              </w:rPr>
            </w:pPr>
          </w:p>
          <w:p w14:paraId="553644CF" w14:textId="77777777" w:rsidR="0090107A" w:rsidRPr="003C56AE" w:rsidRDefault="0090107A" w:rsidP="00E75D83">
            <w:pPr>
              <w:jc w:val="center"/>
              <w:rPr>
                <w:rFonts w:ascii="Arial" w:eastAsia="Arial" w:hAnsi="Arial" w:cs="Arial"/>
                <w:sz w:val="22"/>
                <w:szCs w:val="22"/>
              </w:rPr>
            </w:pPr>
          </w:p>
          <w:p w14:paraId="1DFA9F07" w14:textId="77777777" w:rsidR="0090107A" w:rsidRPr="003C56AE" w:rsidRDefault="0090107A" w:rsidP="00E75D83">
            <w:pPr>
              <w:rPr>
                <w:rFonts w:ascii="Arial" w:eastAsia="Arial" w:hAnsi="Arial" w:cs="Arial"/>
                <w:sz w:val="22"/>
                <w:szCs w:val="22"/>
              </w:rPr>
            </w:pPr>
          </w:p>
          <w:p w14:paraId="32B3A39D" w14:textId="77777777" w:rsidR="0090107A" w:rsidRPr="003C56AE" w:rsidRDefault="0090107A" w:rsidP="00E75D83">
            <w:pPr>
              <w:rPr>
                <w:rFonts w:ascii="Arial" w:eastAsia="Arial" w:hAnsi="Arial" w:cs="Arial"/>
                <w:sz w:val="22"/>
                <w:szCs w:val="22"/>
              </w:rPr>
            </w:pPr>
          </w:p>
          <w:p w14:paraId="3098903C"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w:t>
            </w:r>
          </w:p>
          <w:p w14:paraId="67E20B3C"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C. Jessica Ávalos Álvarez</w:t>
            </w:r>
          </w:p>
          <w:p w14:paraId="65D5FAE6" w14:textId="77777777" w:rsidR="0090107A" w:rsidRPr="003C56AE" w:rsidRDefault="0090107A" w:rsidP="00E75D83">
            <w:pPr>
              <w:jc w:val="center"/>
              <w:rPr>
                <w:rFonts w:ascii="Arial" w:eastAsia="Arial" w:hAnsi="Arial" w:cs="Arial"/>
                <w:sz w:val="22"/>
                <w:szCs w:val="22"/>
              </w:rPr>
            </w:pPr>
            <w:r w:rsidRPr="003C56AE">
              <w:rPr>
                <w:rFonts w:ascii="Arial" w:eastAsia="Arial" w:hAnsi="Arial" w:cs="Arial"/>
                <w:sz w:val="22"/>
                <w:szCs w:val="22"/>
              </w:rPr>
              <w:t>Vocal y Jefa de Archivo de la Secretaría Ejecutiva del Sistema Estatal Anticorrupción de Jalisco</w:t>
            </w:r>
          </w:p>
        </w:tc>
      </w:tr>
    </w:tbl>
    <w:p w14:paraId="1F1ACE24" w14:textId="77777777" w:rsidR="0090107A" w:rsidRDefault="0090107A" w:rsidP="000E7E9C">
      <w:pPr>
        <w:spacing w:after="160"/>
        <w:jc w:val="both"/>
        <w:rPr>
          <w:rFonts w:ascii="Arial" w:eastAsia="Calibri" w:hAnsi="Arial" w:cs="Arial"/>
          <w:sz w:val="22"/>
          <w:szCs w:val="22"/>
          <w:lang w:val="es-MX" w:eastAsia="en-US"/>
        </w:rPr>
      </w:pPr>
    </w:p>
    <w:p w14:paraId="66C6E052" w14:textId="77777777" w:rsidR="00B13386" w:rsidRDefault="00B13386" w:rsidP="000E7E9C">
      <w:pPr>
        <w:spacing w:after="160"/>
        <w:jc w:val="both"/>
        <w:rPr>
          <w:rFonts w:ascii="Arial" w:eastAsia="Calibri" w:hAnsi="Arial" w:cs="Arial"/>
          <w:sz w:val="22"/>
          <w:szCs w:val="22"/>
          <w:lang w:val="es-MX" w:eastAsia="en-US"/>
        </w:rPr>
      </w:pPr>
    </w:p>
    <w:p w14:paraId="5856F71C" w14:textId="77777777" w:rsidR="00B13386" w:rsidRDefault="00B13386" w:rsidP="000E7E9C">
      <w:pPr>
        <w:spacing w:after="160"/>
        <w:jc w:val="both"/>
        <w:rPr>
          <w:rFonts w:ascii="Arial" w:eastAsia="Calibri" w:hAnsi="Arial" w:cs="Arial"/>
          <w:sz w:val="22"/>
          <w:szCs w:val="22"/>
          <w:lang w:val="es-MX" w:eastAsia="en-US"/>
        </w:rPr>
      </w:pPr>
    </w:p>
    <w:p w14:paraId="5410B416" w14:textId="77777777" w:rsidR="00B13386" w:rsidRDefault="00B13386" w:rsidP="000E7E9C">
      <w:pPr>
        <w:spacing w:after="160"/>
        <w:jc w:val="both"/>
        <w:rPr>
          <w:rFonts w:ascii="Arial" w:eastAsia="Calibri" w:hAnsi="Arial" w:cs="Arial"/>
          <w:sz w:val="22"/>
          <w:szCs w:val="22"/>
          <w:lang w:val="es-MX" w:eastAsia="en-US"/>
        </w:rPr>
      </w:pPr>
    </w:p>
    <w:tbl>
      <w:tblPr>
        <w:tblStyle w:val="Tablaconcuadrcula"/>
        <w:tblpPr w:leftFromText="141" w:rightFromText="141" w:vertAnchor="text" w:horzAnchor="margin"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13386" w:rsidRPr="003C56AE" w14:paraId="76C6C630" w14:textId="77777777" w:rsidTr="00A645A1">
        <w:tc>
          <w:tcPr>
            <w:tcW w:w="4697" w:type="dxa"/>
          </w:tcPr>
          <w:p w14:paraId="714F061C" w14:textId="77777777" w:rsidR="00B13386" w:rsidRPr="003C56AE" w:rsidRDefault="00B13386" w:rsidP="00A645A1">
            <w:pPr>
              <w:jc w:val="center"/>
              <w:rPr>
                <w:rFonts w:ascii="Arial" w:eastAsia="Arial" w:hAnsi="Arial" w:cs="Arial"/>
                <w:sz w:val="22"/>
                <w:szCs w:val="22"/>
              </w:rPr>
            </w:pPr>
          </w:p>
          <w:p w14:paraId="7FAA54D5" w14:textId="77777777" w:rsidR="00B13386" w:rsidRPr="003C56AE" w:rsidRDefault="00B13386" w:rsidP="00A645A1">
            <w:pPr>
              <w:jc w:val="center"/>
              <w:rPr>
                <w:rFonts w:ascii="Arial" w:eastAsia="Arial" w:hAnsi="Arial" w:cs="Arial"/>
                <w:sz w:val="22"/>
                <w:szCs w:val="22"/>
              </w:rPr>
            </w:pPr>
          </w:p>
          <w:p w14:paraId="4485688A" w14:textId="77777777" w:rsidR="00B13386" w:rsidRPr="003C56AE" w:rsidRDefault="00B13386" w:rsidP="00A645A1">
            <w:pPr>
              <w:jc w:val="center"/>
              <w:rPr>
                <w:rFonts w:ascii="Arial" w:eastAsia="Arial" w:hAnsi="Arial" w:cs="Arial"/>
                <w:sz w:val="22"/>
                <w:szCs w:val="22"/>
              </w:rPr>
            </w:pPr>
          </w:p>
          <w:p w14:paraId="4D084508" w14:textId="77777777" w:rsidR="00B13386" w:rsidRPr="003C56AE" w:rsidRDefault="00B13386" w:rsidP="00A645A1">
            <w:pPr>
              <w:jc w:val="center"/>
              <w:rPr>
                <w:rFonts w:ascii="Arial" w:eastAsia="Arial" w:hAnsi="Arial" w:cs="Arial"/>
                <w:sz w:val="22"/>
                <w:szCs w:val="22"/>
              </w:rPr>
            </w:pPr>
          </w:p>
          <w:p w14:paraId="514D2802" w14:textId="77777777" w:rsidR="00B13386" w:rsidRPr="003C56AE" w:rsidRDefault="00B13386" w:rsidP="00A645A1">
            <w:pPr>
              <w:jc w:val="center"/>
              <w:rPr>
                <w:rFonts w:ascii="Arial" w:eastAsia="Arial" w:hAnsi="Arial" w:cs="Arial"/>
                <w:sz w:val="22"/>
                <w:szCs w:val="22"/>
              </w:rPr>
            </w:pPr>
            <w:r w:rsidRPr="003C56AE">
              <w:rPr>
                <w:rFonts w:ascii="Arial" w:eastAsia="Arial" w:hAnsi="Arial" w:cs="Arial"/>
                <w:sz w:val="22"/>
                <w:szCs w:val="22"/>
              </w:rPr>
              <w:t>----------------------------------------------------</w:t>
            </w:r>
          </w:p>
          <w:p w14:paraId="1804C858" w14:textId="4C4FCD45" w:rsidR="00B13386" w:rsidRPr="003C56AE" w:rsidRDefault="00B13386" w:rsidP="00A645A1">
            <w:pPr>
              <w:contextualSpacing/>
              <w:jc w:val="center"/>
              <w:rPr>
                <w:rFonts w:ascii="Arial" w:eastAsia="Arial" w:hAnsi="Arial" w:cs="Arial"/>
                <w:sz w:val="22"/>
                <w:szCs w:val="22"/>
              </w:rPr>
            </w:pPr>
            <w:r w:rsidRPr="003C56AE">
              <w:rPr>
                <w:rFonts w:ascii="Arial" w:eastAsia="Arial" w:hAnsi="Arial" w:cs="Arial"/>
                <w:sz w:val="22"/>
                <w:szCs w:val="22"/>
              </w:rPr>
              <w:t xml:space="preserve">C. </w:t>
            </w:r>
            <w:r w:rsidRPr="00B13386">
              <w:rPr>
                <w:rFonts w:ascii="Arial" w:eastAsia="Arial" w:hAnsi="Arial" w:cs="Arial"/>
                <w:sz w:val="22"/>
                <w:szCs w:val="22"/>
              </w:rPr>
              <w:t>Maxinne Grandé Ferrer</w:t>
            </w:r>
          </w:p>
          <w:p w14:paraId="0A8695DD" w14:textId="79D2A547" w:rsidR="00B13386" w:rsidRPr="003C56AE" w:rsidRDefault="00B13386" w:rsidP="00A645A1">
            <w:pPr>
              <w:jc w:val="center"/>
              <w:rPr>
                <w:rFonts w:ascii="Arial" w:eastAsia="Arial" w:hAnsi="Arial" w:cs="Arial"/>
                <w:sz w:val="22"/>
                <w:szCs w:val="22"/>
              </w:rPr>
            </w:pPr>
            <w:r>
              <w:rPr>
                <w:rFonts w:ascii="Arial" w:eastAsia="Arial" w:hAnsi="Arial" w:cs="Arial"/>
                <w:sz w:val="22"/>
                <w:szCs w:val="22"/>
              </w:rPr>
              <w:t xml:space="preserve">Invitada permanente </w:t>
            </w:r>
            <w:r w:rsidRPr="003C56AE">
              <w:rPr>
                <w:rFonts w:ascii="Arial" w:eastAsia="Arial" w:hAnsi="Arial" w:cs="Arial"/>
                <w:sz w:val="22"/>
                <w:szCs w:val="22"/>
              </w:rPr>
              <w:t xml:space="preserve">y Jefa </w:t>
            </w:r>
            <w:r>
              <w:rPr>
                <w:rFonts w:ascii="Arial" w:eastAsia="Arial" w:hAnsi="Arial" w:cs="Arial"/>
                <w:sz w:val="22"/>
                <w:szCs w:val="22"/>
              </w:rPr>
              <w:t xml:space="preserve">de Consultoría Jurídica </w:t>
            </w:r>
            <w:r w:rsidRPr="003C56AE">
              <w:rPr>
                <w:rFonts w:ascii="Arial" w:eastAsia="Arial" w:hAnsi="Arial" w:cs="Arial"/>
                <w:sz w:val="22"/>
                <w:szCs w:val="22"/>
              </w:rPr>
              <w:t>de la</w:t>
            </w:r>
          </w:p>
          <w:p w14:paraId="682FF41C" w14:textId="77777777" w:rsidR="00B13386" w:rsidRPr="003C56AE" w:rsidRDefault="00B13386" w:rsidP="00A645A1">
            <w:pPr>
              <w:jc w:val="center"/>
              <w:rPr>
                <w:rFonts w:ascii="Arial" w:eastAsia="Arial" w:hAnsi="Arial" w:cs="Arial"/>
                <w:sz w:val="22"/>
                <w:szCs w:val="22"/>
              </w:rPr>
            </w:pPr>
            <w:r w:rsidRPr="003C56AE">
              <w:rPr>
                <w:rFonts w:ascii="Arial" w:eastAsia="Arial" w:hAnsi="Arial" w:cs="Arial"/>
                <w:sz w:val="22"/>
                <w:szCs w:val="22"/>
              </w:rPr>
              <w:t>Secretaría Ejecutiva del Sistema</w:t>
            </w:r>
          </w:p>
          <w:p w14:paraId="12B4B230" w14:textId="77777777" w:rsidR="00B13386" w:rsidRPr="003C56AE" w:rsidRDefault="00B13386" w:rsidP="00A645A1">
            <w:pPr>
              <w:spacing w:line="360" w:lineRule="auto"/>
              <w:contextualSpacing/>
              <w:jc w:val="center"/>
              <w:rPr>
                <w:rFonts w:ascii="Arial" w:eastAsia="Arial" w:hAnsi="Arial" w:cs="Arial"/>
                <w:sz w:val="22"/>
                <w:szCs w:val="22"/>
              </w:rPr>
            </w:pPr>
            <w:r w:rsidRPr="003C56AE">
              <w:rPr>
                <w:rFonts w:ascii="Arial" w:eastAsia="Arial" w:hAnsi="Arial" w:cs="Arial"/>
                <w:sz w:val="22"/>
                <w:szCs w:val="22"/>
              </w:rPr>
              <w:t xml:space="preserve"> Estatal Anticorrupción de Jalisco</w:t>
            </w:r>
          </w:p>
        </w:tc>
        <w:tc>
          <w:tcPr>
            <w:tcW w:w="4697" w:type="dxa"/>
          </w:tcPr>
          <w:p w14:paraId="39249103" w14:textId="77777777" w:rsidR="00B13386" w:rsidRPr="003C56AE" w:rsidRDefault="00B13386" w:rsidP="00A645A1">
            <w:pPr>
              <w:jc w:val="center"/>
              <w:rPr>
                <w:rFonts w:ascii="Arial" w:eastAsia="Arial" w:hAnsi="Arial" w:cs="Arial"/>
                <w:sz w:val="22"/>
                <w:szCs w:val="22"/>
              </w:rPr>
            </w:pPr>
          </w:p>
          <w:p w14:paraId="4ADBF50F" w14:textId="77777777" w:rsidR="00B13386" w:rsidRPr="003C56AE" w:rsidRDefault="00B13386" w:rsidP="00A645A1">
            <w:pPr>
              <w:jc w:val="center"/>
              <w:rPr>
                <w:rFonts w:ascii="Arial" w:eastAsia="Arial" w:hAnsi="Arial" w:cs="Arial"/>
                <w:sz w:val="22"/>
                <w:szCs w:val="22"/>
              </w:rPr>
            </w:pPr>
          </w:p>
          <w:p w14:paraId="73551989" w14:textId="77777777" w:rsidR="00B13386" w:rsidRPr="003C56AE" w:rsidRDefault="00B13386" w:rsidP="00A645A1">
            <w:pPr>
              <w:rPr>
                <w:rFonts w:ascii="Arial" w:eastAsia="Arial" w:hAnsi="Arial" w:cs="Arial"/>
                <w:sz w:val="22"/>
                <w:szCs w:val="22"/>
              </w:rPr>
            </w:pPr>
          </w:p>
          <w:p w14:paraId="22C19BDA" w14:textId="77777777" w:rsidR="00B13386" w:rsidRPr="003C56AE" w:rsidRDefault="00B13386" w:rsidP="00A645A1">
            <w:pPr>
              <w:rPr>
                <w:rFonts w:ascii="Arial" w:eastAsia="Arial" w:hAnsi="Arial" w:cs="Arial"/>
                <w:sz w:val="22"/>
                <w:szCs w:val="22"/>
              </w:rPr>
            </w:pPr>
          </w:p>
          <w:p w14:paraId="7884B011" w14:textId="77777777" w:rsidR="00B13386" w:rsidRPr="003C56AE" w:rsidRDefault="00B13386" w:rsidP="00A645A1">
            <w:pPr>
              <w:jc w:val="center"/>
              <w:rPr>
                <w:rFonts w:ascii="Arial" w:eastAsia="Arial" w:hAnsi="Arial" w:cs="Arial"/>
                <w:sz w:val="22"/>
                <w:szCs w:val="22"/>
              </w:rPr>
            </w:pPr>
            <w:r w:rsidRPr="003C56AE">
              <w:rPr>
                <w:rFonts w:ascii="Arial" w:eastAsia="Arial" w:hAnsi="Arial" w:cs="Arial"/>
                <w:sz w:val="22"/>
                <w:szCs w:val="22"/>
              </w:rPr>
              <w:t>------------------------------------------------------</w:t>
            </w:r>
          </w:p>
          <w:p w14:paraId="15636D05" w14:textId="740BBB2A" w:rsidR="00B13386" w:rsidRPr="003C56AE" w:rsidRDefault="00B13386" w:rsidP="00A645A1">
            <w:pPr>
              <w:jc w:val="center"/>
              <w:rPr>
                <w:rFonts w:ascii="Arial" w:eastAsia="Arial" w:hAnsi="Arial" w:cs="Arial"/>
                <w:sz w:val="22"/>
                <w:szCs w:val="22"/>
              </w:rPr>
            </w:pPr>
            <w:r w:rsidRPr="003C56AE">
              <w:rPr>
                <w:rFonts w:ascii="Arial" w:eastAsia="Arial" w:hAnsi="Arial" w:cs="Arial"/>
                <w:sz w:val="22"/>
                <w:szCs w:val="22"/>
              </w:rPr>
              <w:t xml:space="preserve">C. </w:t>
            </w:r>
            <w:r w:rsidRPr="00B13386">
              <w:rPr>
                <w:rFonts w:ascii="Arial" w:eastAsia="Arial" w:hAnsi="Arial" w:cs="Arial"/>
                <w:sz w:val="22"/>
                <w:szCs w:val="22"/>
              </w:rPr>
              <w:t xml:space="preserve">Mariel Lizbeth Matlalcoatl </w:t>
            </w:r>
            <w:proofErr w:type="spellStart"/>
            <w:r w:rsidRPr="00B13386">
              <w:rPr>
                <w:rFonts w:ascii="Arial" w:eastAsia="Arial" w:hAnsi="Arial" w:cs="Arial"/>
                <w:sz w:val="22"/>
                <w:szCs w:val="22"/>
              </w:rPr>
              <w:t>Nuñez</w:t>
            </w:r>
            <w:proofErr w:type="spellEnd"/>
          </w:p>
          <w:p w14:paraId="225A2193" w14:textId="14EF0107" w:rsidR="00B13386" w:rsidRPr="003C56AE" w:rsidRDefault="00B13386" w:rsidP="00A645A1">
            <w:pPr>
              <w:jc w:val="center"/>
              <w:rPr>
                <w:rFonts w:ascii="Arial" w:eastAsia="Arial" w:hAnsi="Arial" w:cs="Arial"/>
                <w:sz w:val="22"/>
                <w:szCs w:val="22"/>
              </w:rPr>
            </w:pPr>
            <w:r>
              <w:rPr>
                <w:rFonts w:ascii="Arial" w:eastAsia="Arial" w:hAnsi="Arial" w:cs="Arial"/>
                <w:sz w:val="22"/>
                <w:szCs w:val="22"/>
              </w:rPr>
              <w:t xml:space="preserve">Invitada permanente </w:t>
            </w:r>
            <w:r w:rsidRPr="003C56AE">
              <w:rPr>
                <w:rFonts w:ascii="Arial" w:eastAsia="Arial" w:hAnsi="Arial" w:cs="Arial"/>
                <w:sz w:val="22"/>
                <w:szCs w:val="22"/>
              </w:rPr>
              <w:t>y</w:t>
            </w:r>
            <w:r w:rsidRPr="003C56AE">
              <w:rPr>
                <w:rFonts w:ascii="Arial" w:eastAsia="Arial" w:hAnsi="Arial" w:cs="Arial"/>
                <w:sz w:val="22"/>
                <w:szCs w:val="22"/>
              </w:rPr>
              <w:t xml:space="preserve"> Jefa de</w:t>
            </w:r>
            <w:r>
              <w:rPr>
                <w:rFonts w:ascii="Arial" w:eastAsia="Arial" w:hAnsi="Arial" w:cs="Arial"/>
                <w:sz w:val="22"/>
                <w:szCs w:val="22"/>
              </w:rPr>
              <w:t xml:space="preserve">l Departamento del Área </w:t>
            </w:r>
            <w:proofErr w:type="gramStart"/>
            <w:r>
              <w:rPr>
                <w:rFonts w:ascii="Arial" w:eastAsia="Arial" w:hAnsi="Arial" w:cs="Arial"/>
                <w:sz w:val="22"/>
                <w:szCs w:val="22"/>
              </w:rPr>
              <w:t xml:space="preserve">Investigadora </w:t>
            </w:r>
            <w:r w:rsidRPr="003C56AE">
              <w:rPr>
                <w:rFonts w:ascii="Arial" w:eastAsia="Arial" w:hAnsi="Arial" w:cs="Arial"/>
                <w:sz w:val="22"/>
                <w:szCs w:val="22"/>
              </w:rPr>
              <w:t xml:space="preserve"> de</w:t>
            </w:r>
            <w:proofErr w:type="gramEnd"/>
            <w:r w:rsidRPr="003C56AE">
              <w:rPr>
                <w:rFonts w:ascii="Arial" w:eastAsia="Arial" w:hAnsi="Arial" w:cs="Arial"/>
                <w:sz w:val="22"/>
                <w:szCs w:val="22"/>
              </w:rPr>
              <w:t xml:space="preserve"> la Secretaría Ejecutiva del Sistema Estatal Anticorrupción de Jalisco</w:t>
            </w:r>
          </w:p>
        </w:tc>
      </w:tr>
    </w:tbl>
    <w:p w14:paraId="7789820C" w14:textId="77777777" w:rsidR="00B13386" w:rsidRDefault="00B13386" w:rsidP="000E7E9C">
      <w:pPr>
        <w:spacing w:after="160"/>
        <w:jc w:val="both"/>
        <w:rPr>
          <w:rFonts w:ascii="Arial" w:eastAsia="Calibri" w:hAnsi="Arial" w:cs="Arial"/>
          <w:sz w:val="22"/>
          <w:szCs w:val="22"/>
          <w:lang w:val="es-MX" w:eastAsia="en-US"/>
        </w:rPr>
      </w:pPr>
    </w:p>
    <w:p w14:paraId="76AD56C1" w14:textId="77777777" w:rsidR="00B13386" w:rsidRDefault="00B13386" w:rsidP="000E7E9C">
      <w:pPr>
        <w:spacing w:after="160"/>
        <w:jc w:val="both"/>
        <w:rPr>
          <w:rFonts w:ascii="Arial" w:eastAsia="Calibri" w:hAnsi="Arial" w:cs="Arial"/>
          <w:sz w:val="22"/>
          <w:szCs w:val="22"/>
          <w:lang w:val="es-MX" w:eastAsia="en-US"/>
        </w:rPr>
      </w:pPr>
    </w:p>
    <w:p w14:paraId="292BDFEF" w14:textId="77777777" w:rsidR="0090107A" w:rsidRPr="003C56AE" w:rsidRDefault="0090107A" w:rsidP="0090107A">
      <w:pPr>
        <w:jc w:val="center"/>
        <w:rPr>
          <w:rFonts w:ascii="Arial" w:hAnsi="Arial" w:cs="Arial"/>
          <w:b/>
          <w:sz w:val="22"/>
          <w:szCs w:val="22"/>
        </w:rPr>
      </w:pPr>
      <w:r w:rsidRPr="003C56AE">
        <w:rPr>
          <w:rFonts w:ascii="Arial" w:hAnsi="Arial" w:cs="Arial"/>
          <w:b/>
          <w:sz w:val="22"/>
          <w:szCs w:val="22"/>
        </w:rPr>
        <w:t>Elaboración del Acta:</w:t>
      </w:r>
    </w:p>
    <w:p w14:paraId="451A9DFE" w14:textId="77777777" w:rsidR="0090107A" w:rsidRPr="003C56AE" w:rsidRDefault="0090107A" w:rsidP="000E7E9C">
      <w:pPr>
        <w:spacing w:after="160"/>
        <w:jc w:val="both"/>
        <w:rPr>
          <w:rFonts w:ascii="Arial" w:eastAsia="Calibri" w:hAnsi="Arial" w:cs="Arial"/>
          <w:sz w:val="22"/>
          <w:szCs w:val="22"/>
          <w:lang w:val="es-MX" w:eastAsia="en-US"/>
        </w:rPr>
      </w:pPr>
    </w:p>
    <w:p w14:paraId="5AB84A6B" w14:textId="77777777" w:rsidR="005B51B2" w:rsidRPr="003C56AE" w:rsidRDefault="005B51B2" w:rsidP="000E7E9C">
      <w:pPr>
        <w:spacing w:after="160"/>
        <w:jc w:val="both"/>
        <w:rPr>
          <w:rFonts w:ascii="Arial" w:eastAsia="Calibri" w:hAnsi="Arial" w:cs="Arial"/>
          <w:sz w:val="22"/>
          <w:szCs w:val="22"/>
          <w:lang w:val="es-MX" w:eastAsia="en-US"/>
        </w:rPr>
      </w:pPr>
    </w:p>
    <w:p w14:paraId="01432398" w14:textId="79ED9CEF" w:rsidR="00D22B54" w:rsidRPr="003C56AE" w:rsidRDefault="00D22B54" w:rsidP="000E7E9C">
      <w:pPr>
        <w:spacing w:after="160"/>
        <w:jc w:val="both"/>
        <w:rPr>
          <w:rFonts w:ascii="Arial" w:hAnsi="Arial" w:cs="Arial"/>
          <w:sz w:val="22"/>
          <w:szCs w:val="22"/>
        </w:rPr>
      </w:pPr>
    </w:p>
    <w:p w14:paraId="7B237F77" w14:textId="77777777" w:rsidR="0090107A" w:rsidRPr="003C56AE" w:rsidRDefault="0090107A" w:rsidP="0090107A">
      <w:pPr>
        <w:jc w:val="both"/>
        <w:rPr>
          <w:rFonts w:ascii="Arial" w:eastAsia="Calibri" w:hAnsi="Arial" w:cs="Arial"/>
          <w:sz w:val="22"/>
          <w:szCs w:val="22"/>
          <w:lang w:val="es-MX" w:eastAsia="en-US"/>
        </w:rPr>
      </w:pPr>
    </w:p>
    <w:p w14:paraId="1BDDE8DA" w14:textId="77777777" w:rsidR="0090107A" w:rsidRPr="003C56AE" w:rsidRDefault="0090107A" w:rsidP="0090107A">
      <w:pPr>
        <w:jc w:val="center"/>
        <w:rPr>
          <w:rFonts w:ascii="Arial" w:eastAsia="Calibri" w:hAnsi="Arial" w:cs="Arial"/>
          <w:sz w:val="22"/>
          <w:szCs w:val="22"/>
          <w:lang w:val="es-MX" w:eastAsia="en-US"/>
        </w:rPr>
      </w:pPr>
      <w:r w:rsidRPr="003C56AE">
        <w:rPr>
          <w:rFonts w:ascii="Arial" w:eastAsia="Calibri" w:hAnsi="Arial" w:cs="Arial"/>
          <w:sz w:val="22"/>
          <w:szCs w:val="22"/>
          <w:lang w:val="es-MX" w:eastAsia="en-US"/>
        </w:rPr>
        <w:t>____________________________________</w:t>
      </w:r>
    </w:p>
    <w:p w14:paraId="2B3AA6F9" w14:textId="77777777" w:rsidR="0090107A" w:rsidRPr="003C56AE" w:rsidRDefault="0090107A" w:rsidP="0090107A">
      <w:pPr>
        <w:jc w:val="center"/>
        <w:rPr>
          <w:rFonts w:ascii="Arial" w:eastAsia="Calibri" w:hAnsi="Arial" w:cs="Arial"/>
          <w:sz w:val="22"/>
          <w:szCs w:val="22"/>
          <w:lang w:val="es-MX" w:eastAsia="en-US"/>
        </w:rPr>
      </w:pPr>
    </w:p>
    <w:p w14:paraId="042465A5" w14:textId="779FAAF0" w:rsidR="0090107A" w:rsidRPr="003C56AE" w:rsidRDefault="0090107A" w:rsidP="0090107A">
      <w:pPr>
        <w:jc w:val="center"/>
        <w:rPr>
          <w:rFonts w:ascii="Arial" w:eastAsia="Calibri" w:hAnsi="Arial" w:cs="Arial"/>
          <w:bCs/>
          <w:sz w:val="22"/>
          <w:szCs w:val="22"/>
          <w:lang w:val="es-MX" w:eastAsia="en-US"/>
        </w:rPr>
      </w:pPr>
      <w:r w:rsidRPr="003C56AE">
        <w:rPr>
          <w:rFonts w:ascii="Arial" w:eastAsia="Calibri" w:hAnsi="Arial" w:cs="Arial"/>
          <w:bCs/>
          <w:sz w:val="22"/>
          <w:szCs w:val="22"/>
          <w:lang w:val="es-MX" w:eastAsia="en-US"/>
        </w:rPr>
        <w:t>C. Miguel Navarro Flores</w:t>
      </w:r>
    </w:p>
    <w:p w14:paraId="035C0D7D" w14:textId="565D6A4B" w:rsidR="0090107A" w:rsidRPr="003C56AE" w:rsidRDefault="00CA6AB1" w:rsidP="0090107A">
      <w:pPr>
        <w:jc w:val="center"/>
        <w:rPr>
          <w:rFonts w:ascii="Arial" w:eastAsia="Calibri" w:hAnsi="Arial" w:cs="Arial"/>
          <w:sz w:val="22"/>
          <w:szCs w:val="22"/>
          <w:lang w:val="es-MX" w:eastAsia="en-US"/>
        </w:rPr>
      </w:pPr>
      <w:r>
        <w:rPr>
          <w:rFonts w:ascii="Arial" w:eastAsia="Calibri" w:hAnsi="Arial" w:cs="Arial"/>
          <w:sz w:val="22"/>
          <w:szCs w:val="22"/>
          <w:lang w:val="es-MX" w:eastAsia="en-US"/>
        </w:rPr>
        <w:t>Secretario</w:t>
      </w:r>
      <w:r w:rsidR="003C56AE" w:rsidRPr="003C56AE">
        <w:rPr>
          <w:rFonts w:ascii="Arial" w:eastAsia="Calibri" w:hAnsi="Arial" w:cs="Arial"/>
          <w:sz w:val="22"/>
          <w:szCs w:val="22"/>
          <w:lang w:val="es-MX" w:eastAsia="en-US"/>
        </w:rPr>
        <w:t xml:space="preserve"> Ejecutivo</w:t>
      </w:r>
      <w:r w:rsidR="0090107A" w:rsidRPr="003C56AE">
        <w:rPr>
          <w:rFonts w:ascii="Arial" w:eastAsia="Calibri" w:hAnsi="Arial" w:cs="Arial"/>
          <w:sz w:val="22"/>
          <w:szCs w:val="22"/>
          <w:lang w:val="es-MX" w:eastAsia="en-US"/>
        </w:rPr>
        <w:t xml:space="preserve"> del Comité de Ética, Conducta y de Prevención de Conflicto de Interés y Secretario Técnico de la Secretaría Ejecutiva del Sistema Estatal </w:t>
      </w:r>
    </w:p>
    <w:p w14:paraId="7D7E1DC4" w14:textId="77777777" w:rsidR="0090107A" w:rsidRPr="003C56AE" w:rsidRDefault="0090107A" w:rsidP="0090107A">
      <w:pPr>
        <w:spacing w:line="256" w:lineRule="auto"/>
        <w:jc w:val="center"/>
        <w:rPr>
          <w:rFonts w:ascii="Arial" w:eastAsia="Calibri" w:hAnsi="Arial" w:cs="Arial"/>
          <w:sz w:val="22"/>
          <w:szCs w:val="22"/>
          <w:lang w:val="es-MX" w:eastAsia="en-US"/>
        </w:rPr>
      </w:pPr>
      <w:r w:rsidRPr="003C56AE">
        <w:rPr>
          <w:rFonts w:ascii="Arial" w:eastAsia="Calibri" w:hAnsi="Arial" w:cs="Arial"/>
          <w:sz w:val="22"/>
          <w:szCs w:val="22"/>
          <w:lang w:val="es-MX" w:eastAsia="en-US"/>
        </w:rPr>
        <w:t>Anticorrupción de Jalisco.</w:t>
      </w:r>
    </w:p>
    <w:p w14:paraId="2EF153AA" w14:textId="77777777" w:rsidR="0090107A" w:rsidRPr="00C570C0" w:rsidRDefault="0090107A" w:rsidP="000E7E9C">
      <w:pPr>
        <w:spacing w:after="160"/>
        <w:jc w:val="both"/>
        <w:rPr>
          <w:rFonts w:ascii="Arial" w:hAnsi="Arial" w:cs="Arial"/>
          <w:sz w:val="22"/>
          <w:szCs w:val="22"/>
        </w:rPr>
      </w:pPr>
    </w:p>
    <w:sectPr w:rsidR="0090107A" w:rsidRPr="00C570C0" w:rsidSect="006B78D2">
      <w:headerReference w:type="default" r:id="rId9"/>
      <w:footerReference w:type="even" r:id="rId10"/>
      <w:footerReference w:type="default" r:id="rId11"/>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574E" w14:textId="77777777" w:rsidR="00202FCE" w:rsidRDefault="00202FCE">
      <w:r>
        <w:separator/>
      </w:r>
    </w:p>
  </w:endnote>
  <w:endnote w:type="continuationSeparator" w:id="0">
    <w:p w14:paraId="3182B049" w14:textId="77777777" w:rsidR="00202FCE" w:rsidRDefault="0020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altName w:val="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3B1F" w14:textId="77777777" w:rsidR="00202FCE" w:rsidRDefault="00202FCE">
      <w:r>
        <w:separator/>
      </w:r>
    </w:p>
  </w:footnote>
  <w:footnote w:type="continuationSeparator" w:id="0">
    <w:p w14:paraId="1C2492A0" w14:textId="77777777" w:rsidR="00202FCE" w:rsidRDefault="0020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DF0" w14:textId="24DFA7F6"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End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hybridMultilevel"/>
    <w:tmpl w:val="816C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A6FA6"/>
    <w:multiLevelType w:val="hybridMultilevel"/>
    <w:tmpl w:val="17129036"/>
    <w:lvl w:ilvl="0" w:tplc="FC7827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5"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A51C0B"/>
    <w:multiLevelType w:val="hybridMultilevel"/>
    <w:tmpl w:val="B67AE1B2"/>
    <w:lvl w:ilvl="0" w:tplc="FC7827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C55E58"/>
    <w:multiLevelType w:val="hybridMultilevel"/>
    <w:tmpl w:val="0CFEB0BE"/>
    <w:lvl w:ilvl="0" w:tplc="F1C4B3EE">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5740440">
    <w:abstractNumId w:val="15"/>
  </w:num>
  <w:num w:numId="2" w16cid:durableId="1669282314">
    <w:abstractNumId w:val="9"/>
  </w:num>
  <w:num w:numId="3" w16cid:durableId="1065681405">
    <w:abstractNumId w:val="7"/>
  </w:num>
  <w:num w:numId="4" w16cid:durableId="52048843">
    <w:abstractNumId w:val="11"/>
  </w:num>
  <w:num w:numId="5" w16cid:durableId="480657838">
    <w:abstractNumId w:val="0"/>
  </w:num>
  <w:num w:numId="6" w16cid:durableId="2014795011">
    <w:abstractNumId w:val="4"/>
  </w:num>
  <w:num w:numId="7" w16cid:durableId="657346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6"/>
  </w:num>
  <w:num w:numId="10" w16cid:durableId="1630477445">
    <w:abstractNumId w:val="5"/>
  </w:num>
  <w:num w:numId="11" w16cid:durableId="1901162959">
    <w:abstractNumId w:val="3"/>
  </w:num>
  <w:num w:numId="12" w16cid:durableId="1434326711">
    <w:abstractNumId w:val="14"/>
  </w:num>
  <w:num w:numId="13" w16cid:durableId="1039013219">
    <w:abstractNumId w:val="16"/>
  </w:num>
  <w:num w:numId="14" w16cid:durableId="1629436744">
    <w:abstractNumId w:val="10"/>
  </w:num>
  <w:num w:numId="15" w16cid:durableId="1614436824">
    <w:abstractNumId w:val="2"/>
  </w:num>
  <w:num w:numId="16" w16cid:durableId="1180464968">
    <w:abstractNumId w:val="8"/>
  </w:num>
  <w:num w:numId="17" w16cid:durableId="1035883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102A0"/>
    <w:rsid w:val="0002557B"/>
    <w:rsid w:val="000565AE"/>
    <w:rsid w:val="00060AAC"/>
    <w:rsid w:val="000727BC"/>
    <w:rsid w:val="000A678D"/>
    <w:rsid w:val="000B1DAC"/>
    <w:rsid w:val="000B2B92"/>
    <w:rsid w:val="000B4637"/>
    <w:rsid w:val="000C7D2C"/>
    <w:rsid w:val="000D4F3A"/>
    <w:rsid w:val="000E2CE5"/>
    <w:rsid w:val="000E54FD"/>
    <w:rsid w:val="000E7E9C"/>
    <w:rsid w:val="001224CE"/>
    <w:rsid w:val="001239F2"/>
    <w:rsid w:val="0013255B"/>
    <w:rsid w:val="00133916"/>
    <w:rsid w:val="00153931"/>
    <w:rsid w:val="00160764"/>
    <w:rsid w:val="0018427C"/>
    <w:rsid w:val="001851A1"/>
    <w:rsid w:val="00187922"/>
    <w:rsid w:val="00192289"/>
    <w:rsid w:val="0019391E"/>
    <w:rsid w:val="001B044E"/>
    <w:rsid w:val="001E768E"/>
    <w:rsid w:val="001E7AE0"/>
    <w:rsid w:val="00202FCE"/>
    <w:rsid w:val="0020730A"/>
    <w:rsid w:val="00211CA3"/>
    <w:rsid w:val="00223D43"/>
    <w:rsid w:val="0023562A"/>
    <w:rsid w:val="00244E19"/>
    <w:rsid w:val="00254A5E"/>
    <w:rsid w:val="002559E1"/>
    <w:rsid w:val="00282024"/>
    <w:rsid w:val="00286A04"/>
    <w:rsid w:val="002873D1"/>
    <w:rsid w:val="0029484A"/>
    <w:rsid w:val="00294A32"/>
    <w:rsid w:val="002957FC"/>
    <w:rsid w:val="00296041"/>
    <w:rsid w:val="002A6B7A"/>
    <w:rsid w:val="002A7605"/>
    <w:rsid w:val="002D227F"/>
    <w:rsid w:val="002D6C69"/>
    <w:rsid w:val="002E55FC"/>
    <w:rsid w:val="002F7FAC"/>
    <w:rsid w:val="00311780"/>
    <w:rsid w:val="00326768"/>
    <w:rsid w:val="00333274"/>
    <w:rsid w:val="0034573D"/>
    <w:rsid w:val="003467CF"/>
    <w:rsid w:val="00350305"/>
    <w:rsid w:val="00350FD8"/>
    <w:rsid w:val="00352858"/>
    <w:rsid w:val="00353DBA"/>
    <w:rsid w:val="00380A88"/>
    <w:rsid w:val="00382AA6"/>
    <w:rsid w:val="00391C5B"/>
    <w:rsid w:val="00394BCC"/>
    <w:rsid w:val="003A1C99"/>
    <w:rsid w:val="003A60E3"/>
    <w:rsid w:val="003B46F4"/>
    <w:rsid w:val="003C2000"/>
    <w:rsid w:val="003C56AE"/>
    <w:rsid w:val="003D55AD"/>
    <w:rsid w:val="003D7B98"/>
    <w:rsid w:val="003E21E0"/>
    <w:rsid w:val="003E5758"/>
    <w:rsid w:val="003E600F"/>
    <w:rsid w:val="00410A84"/>
    <w:rsid w:val="004118AA"/>
    <w:rsid w:val="004126FB"/>
    <w:rsid w:val="00412869"/>
    <w:rsid w:val="004141B6"/>
    <w:rsid w:val="00414653"/>
    <w:rsid w:val="00415B14"/>
    <w:rsid w:val="00420697"/>
    <w:rsid w:val="00425447"/>
    <w:rsid w:val="00437B1A"/>
    <w:rsid w:val="0044507E"/>
    <w:rsid w:val="00447C0D"/>
    <w:rsid w:val="00450B9A"/>
    <w:rsid w:val="0045740F"/>
    <w:rsid w:val="004644C5"/>
    <w:rsid w:val="00474921"/>
    <w:rsid w:val="00491255"/>
    <w:rsid w:val="004A2C94"/>
    <w:rsid w:val="004A3084"/>
    <w:rsid w:val="004B16A3"/>
    <w:rsid w:val="004D7726"/>
    <w:rsid w:val="004D79B3"/>
    <w:rsid w:val="004E20D0"/>
    <w:rsid w:val="004F0CFD"/>
    <w:rsid w:val="004F2741"/>
    <w:rsid w:val="00501EEC"/>
    <w:rsid w:val="00517D8C"/>
    <w:rsid w:val="00530733"/>
    <w:rsid w:val="00547CEA"/>
    <w:rsid w:val="00553D38"/>
    <w:rsid w:val="00556897"/>
    <w:rsid w:val="005667D0"/>
    <w:rsid w:val="00573A65"/>
    <w:rsid w:val="0059204C"/>
    <w:rsid w:val="00592FF0"/>
    <w:rsid w:val="00597AB4"/>
    <w:rsid w:val="005B353C"/>
    <w:rsid w:val="005B51B2"/>
    <w:rsid w:val="005B51E0"/>
    <w:rsid w:val="005B62B5"/>
    <w:rsid w:val="005C7964"/>
    <w:rsid w:val="005D6C20"/>
    <w:rsid w:val="005E2ABD"/>
    <w:rsid w:val="005E34B1"/>
    <w:rsid w:val="005F49AC"/>
    <w:rsid w:val="005F66A5"/>
    <w:rsid w:val="0060399E"/>
    <w:rsid w:val="00622055"/>
    <w:rsid w:val="00637C76"/>
    <w:rsid w:val="0066780B"/>
    <w:rsid w:val="00670674"/>
    <w:rsid w:val="006747EB"/>
    <w:rsid w:val="0068001F"/>
    <w:rsid w:val="00692F58"/>
    <w:rsid w:val="006934A1"/>
    <w:rsid w:val="00693D6C"/>
    <w:rsid w:val="006A268B"/>
    <w:rsid w:val="006A4357"/>
    <w:rsid w:val="006B0E1F"/>
    <w:rsid w:val="006B16E7"/>
    <w:rsid w:val="006B1DA6"/>
    <w:rsid w:val="006B78D2"/>
    <w:rsid w:val="006C1D70"/>
    <w:rsid w:val="006C6622"/>
    <w:rsid w:val="006D5471"/>
    <w:rsid w:val="006E30BB"/>
    <w:rsid w:val="006E4828"/>
    <w:rsid w:val="00700E0A"/>
    <w:rsid w:val="00704C2F"/>
    <w:rsid w:val="00711479"/>
    <w:rsid w:val="0071593E"/>
    <w:rsid w:val="007263BA"/>
    <w:rsid w:val="00726A58"/>
    <w:rsid w:val="00735F5C"/>
    <w:rsid w:val="00736CC4"/>
    <w:rsid w:val="00740566"/>
    <w:rsid w:val="00747EF6"/>
    <w:rsid w:val="00761E39"/>
    <w:rsid w:val="007670F8"/>
    <w:rsid w:val="00771977"/>
    <w:rsid w:val="00790279"/>
    <w:rsid w:val="00790DAB"/>
    <w:rsid w:val="007A0635"/>
    <w:rsid w:val="007A265E"/>
    <w:rsid w:val="007B1F91"/>
    <w:rsid w:val="007C0118"/>
    <w:rsid w:val="007C559E"/>
    <w:rsid w:val="007E5869"/>
    <w:rsid w:val="007F3BFA"/>
    <w:rsid w:val="007F7599"/>
    <w:rsid w:val="008042CD"/>
    <w:rsid w:val="008154F1"/>
    <w:rsid w:val="00821C61"/>
    <w:rsid w:val="00830BC2"/>
    <w:rsid w:val="008320D9"/>
    <w:rsid w:val="008321DA"/>
    <w:rsid w:val="008341F4"/>
    <w:rsid w:val="00844BBF"/>
    <w:rsid w:val="00852318"/>
    <w:rsid w:val="008629D5"/>
    <w:rsid w:val="008675FE"/>
    <w:rsid w:val="0087022A"/>
    <w:rsid w:val="00876BA3"/>
    <w:rsid w:val="00882FE5"/>
    <w:rsid w:val="00885067"/>
    <w:rsid w:val="0089316C"/>
    <w:rsid w:val="00896190"/>
    <w:rsid w:val="008A147C"/>
    <w:rsid w:val="008C0DB6"/>
    <w:rsid w:val="008C2DCD"/>
    <w:rsid w:val="008E3C2D"/>
    <w:rsid w:val="0090107A"/>
    <w:rsid w:val="0090513C"/>
    <w:rsid w:val="009466DE"/>
    <w:rsid w:val="00947DCA"/>
    <w:rsid w:val="00952F88"/>
    <w:rsid w:val="00984CFE"/>
    <w:rsid w:val="009932FB"/>
    <w:rsid w:val="009A5839"/>
    <w:rsid w:val="009A71E6"/>
    <w:rsid w:val="009B205A"/>
    <w:rsid w:val="009C78EF"/>
    <w:rsid w:val="009D3B6B"/>
    <w:rsid w:val="009E057A"/>
    <w:rsid w:val="009E5C51"/>
    <w:rsid w:val="009E7715"/>
    <w:rsid w:val="009F01E2"/>
    <w:rsid w:val="00A04389"/>
    <w:rsid w:val="00A06BBF"/>
    <w:rsid w:val="00A179EF"/>
    <w:rsid w:val="00A20A35"/>
    <w:rsid w:val="00A240D7"/>
    <w:rsid w:val="00A26634"/>
    <w:rsid w:val="00A3089D"/>
    <w:rsid w:val="00A3230C"/>
    <w:rsid w:val="00A33C12"/>
    <w:rsid w:val="00A42088"/>
    <w:rsid w:val="00A45B77"/>
    <w:rsid w:val="00A5156A"/>
    <w:rsid w:val="00A53E7A"/>
    <w:rsid w:val="00A64D61"/>
    <w:rsid w:val="00A70F26"/>
    <w:rsid w:val="00A72073"/>
    <w:rsid w:val="00A723F4"/>
    <w:rsid w:val="00A732B6"/>
    <w:rsid w:val="00A852C0"/>
    <w:rsid w:val="00A95E1E"/>
    <w:rsid w:val="00AA1405"/>
    <w:rsid w:val="00AA6D2C"/>
    <w:rsid w:val="00AD71AE"/>
    <w:rsid w:val="00AE09A9"/>
    <w:rsid w:val="00AE1B52"/>
    <w:rsid w:val="00AE7FA4"/>
    <w:rsid w:val="00B07DC8"/>
    <w:rsid w:val="00B13386"/>
    <w:rsid w:val="00B16C9E"/>
    <w:rsid w:val="00B35FF3"/>
    <w:rsid w:val="00B3684F"/>
    <w:rsid w:val="00B41B14"/>
    <w:rsid w:val="00B45183"/>
    <w:rsid w:val="00B62253"/>
    <w:rsid w:val="00B63B2A"/>
    <w:rsid w:val="00B6459A"/>
    <w:rsid w:val="00B71EC0"/>
    <w:rsid w:val="00B7704E"/>
    <w:rsid w:val="00B8039A"/>
    <w:rsid w:val="00B82FB1"/>
    <w:rsid w:val="00B91EA6"/>
    <w:rsid w:val="00B92328"/>
    <w:rsid w:val="00BA3DC2"/>
    <w:rsid w:val="00BA3FBC"/>
    <w:rsid w:val="00BA7086"/>
    <w:rsid w:val="00BB174E"/>
    <w:rsid w:val="00BD283E"/>
    <w:rsid w:val="00BD3457"/>
    <w:rsid w:val="00BD7A12"/>
    <w:rsid w:val="00BD7F84"/>
    <w:rsid w:val="00BE46B1"/>
    <w:rsid w:val="00BF086F"/>
    <w:rsid w:val="00BF11DF"/>
    <w:rsid w:val="00C0039F"/>
    <w:rsid w:val="00C017E9"/>
    <w:rsid w:val="00C13D41"/>
    <w:rsid w:val="00C143E9"/>
    <w:rsid w:val="00C21704"/>
    <w:rsid w:val="00C239E2"/>
    <w:rsid w:val="00C313C7"/>
    <w:rsid w:val="00C324AE"/>
    <w:rsid w:val="00C327FA"/>
    <w:rsid w:val="00C37263"/>
    <w:rsid w:val="00C53E37"/>
    <w:rsid w:val="00C570C0"/>
    <w:rsid w:val="00C61FA3"/>
    <w:rsid w:val="00C6248A"/>
    <w:rsid w:val="00C632EE"/>
    <w:rsid w:val="00C706EB"/>
    <w:rsid w:val="00C73D70"/>
    <w:rsid w:val="00C74B29"/>
    <w:rsid w:val="00C80992"/>
    <w:rsid w:val="00C86291"/>
    <w:rsid w:val="00CA6AB1"/>
    <w:rsid w:val="00CB3586"/>
    <w:rsid w:val="00CC7A42"/>
    <w:rsid w:val="00CD6680"/>
    <w:rsid w:val="00CE268A"/>
    <w:rsid w:val="00CE3DCA"/>
    <w:rsid w:val="00CE5E74"/>
    <w:rsid w:val="00D0154D"/>
    <w:rsid w:val="00D04584"/>
    <w:rsid w:val="00D22B54"/>
    <w:rsid w:val="00D32CDA"/>
    <w:rsid w:val="00D44EFA"/>
    <w:rsid w:val="00D552D5"/>
    <w:rsid w:val="00D555D0"/>
    <w:rsid w:val="00D55A96"/>
    <w:rsid w:val="00D56981"/>
    <w:rsid w:val="00D57353"/>
    <w:rsid w:val="00D57812"/>
    <w:rsid w:val="00D65335"/>
    <w:rsid w:val="00D71EDC"/>
    <w:rsid w:val="00D7571E"/>
    <w:rsid w:val="00D81623"/>
    <w:rsid w:val="00D82283"/>
    <w:rsid w:val="00D82DD2"/>
    <w:rsid w:val="00D848E7"/>
    <w:rsid w:val="00DA365A"/>
    <w:rsid w:val="00DA66D5"/>
    <w:rsid w:val="00DB169F"/>
    <w:rsid w:val="00DC24B7"/>
    <w:rsid w:val="00DD5972"/>
    <w:rsid w:val="00DE6FCB"/>
    <w:rsid w:val="00E0001E"/>
    <w:rsid w:val="00E021EE"/>
    <w:rsid w:val="00E02FB5"/>
    <w:rsid w:val="00E06AE7"/>
    <w:rsid w:val="00E12069"/>
    <w:rsid w:val="00E2011F"/>
    <w:rsid w:val="00E4386A"/>
    <w:rsid w:val="00E51247"/>
    <w:rsid w:val="00E70422"/>
    <w:rsid w:val="00E738BE"/>
    <w:rsid w:val="00E74341"/>
    <w:rsid w:val="00E74987"/>
    <w:rsid w:val="00E9018B"/>
    <w:rsid w:val="00E922D4"/>
    <w:rsid w:val="00E94B66"/>
    <w:rsid w:val="00E97656"/>
    <w:rsid w:val="00EA11C8"/>
    <w:rsid w:val="00EB5DF2"/>
    <w:rsid w:val="00EB7260"/>
    <w:rsid w:val="00EC0423"/>
    <w:rsid w:val="00EC4DB9"/>
    <w:rsid w:val="00EC7D25"/>
    <w:rsid w:val="00EF71BE"/>
    <w:rsid w:val="00EF77BB"/>
    <w:rsid w:val="00F00C97"/>
    <w:rsid w:val="00F03BA4"/>
    <w:rsid w:val="00F118E6"/>
    <w:rsid w:val="00F15891"/>
    <w:rsid w:val="00F443CF"/>
    <w:rsid w:val="00F4785F"/>
    <w:rsid w:val="00F479AE"/>
    <w:rsid w:val="00F555EB"/>
    <w:rsid w:val="00F66092"/>
    <w:rsid w:val="00F8102C"/>
    <w:rsid w:val="00F86CB2"/>
    <w:rsid w:val="00F878E2"/>
    <w:rsid w:val="00F96ABE"/>
    <w:rsid w:val="00FB0437"/>
    <w:rsid w:val="00FC55A8"/>
    <w:rsid w:val="00FD719B"/>
    <w:rsid w:val="00FE321F"/>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7A830E87-AE62-4BE4-A33C-FF659B33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 w:type="character" w:customStyle="1" w:styleId="normaltextrun">
    <w:name w:val="normaltextrun"/>
    <w:basedOn w:val="Fuentedeprrafopredeter"/>
    <w:rsid w:val="00294A32"/>
  </w:style>
  <w:style w:type="character" w:customStyle="1" w:styleId="eop">
    <w:name w:val="eop"/>
    <w:basedOn w:val="Fuentedeprrafopredeter"/>
    <w:rsid w:val="00294A32"/>
  </w:style>
  <w:style w:type="paragraph" w:customStyle="1" w:styleId="paragraph">
    <w:name w:val="paragraph"/>
    <w:basedOn w:val="Normal"/>
    <w:rsid w:val="00C239E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303701724">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329938842">
          <w:marLeft w:val="0"/>
          <w:marRight w:val="0"/>
          <w:marTop w:val="0"/>
          <w:marBottom w:val="0"/>
          <w:divBdr>
            <w:top w:val="none" w:sz="0" w:space="0" w:color="auto"/>
            <w:left w:val="none" w:sz="0" w:space="0" w:color="auto"/>
            <w:bottom w:val="none" w:sz="0" w:space="0" w:color="auto"/>
            <w:right w:val="none" w:sz="0" w:space="0" w:color="auto"/>
          </w:divBdr>
        </w:div>
        <w:div w:id="1099913914">
          <w:marLeft w:val="0"/>
          <w:marRight w:val="0"/>
          <w:marTop w:val="0"/>
          <w:marBottom w:val="0"/>
          <w:divBdr>
            <w:top w:val="none" w:sz="0" w:space="0" w:color="auto"/>
            <w:left w:val="none" w:sz="0" w:space="0" w:color="auto"/>
            <w:bottom w:val="none" w:sz="0" w:space="0" w:color="auto"/>
            <w:right w:val="none" w:sz="0" w:space="0" w:color="auto"/>
          </w:divBdr>
        </w:div>
      </w:divsChild>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60987717">
          <w:marLeft w:val="0"/>
          <w:marRight w:val="0"/>
          <w:marTop w:val="0"/>
          <w:marBottom w:val="0"/>
          <w:divBdr>
            <w:top w:val="none" w:sz="0" w:space="0" w:color="auto"/>
            <w:left w:val="none" w:sz="0" w:space="0" w:color="auto"/>
            <w:bottom w:val="none" w:sz="0" w:space="0" w:color="auto"/>
            <w:right w:val="none" w:sz="0" w:space="0" w:color="auto"/>
          </w:divBdr>
        </w:div>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4501</TotalTime>
  <Pages>6</Pages>
  <Words>1699</Words>
  <Characters>9350</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denis.rodriguez</dc:creator>
  <cp:lastModifiedBy>Jorge Luis Reyes Bravo</cp:lastModifiedBy>
  <cp:revision>115</cp:revision>
  <cp:lastPrinted>2023-10-04T22:55:00Z</cp:lastPrinted>
  <dcterms:created xsi:type="dcterms:W3CDTF">2022-05-09T18:38:00Z</dcterms:created>
  <dcterms:modified xsi:type="dcterms:W3CDTF">2023-10-04T22:56:00Z</dcterms:modified>
</cp:coreProperties>
</file>