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A06D4" w14:textId="74DA95D1" w:rsidR="005522F8" w:rsidRPr="00D6569B" w:rsidRDefault="00CC632D" w:rsidP="00114BEC">
      <w:pPr>
        <w:jc w:val="both"/>
        <w:rPr>
          <w:rFonts w:ascii="Arial" w:hAnsi="Arial" w:cs="Arial"/>
        </w:rPr>
      </w:pPr>
      <w:r w:rsidRPr="00D6569B">
        <w:rPr>
          <w:rFonts w:ascii="Arial" w:hAnsi="Arial" w:cs="Arial"/>
        </w:rPr>
        <w:t>En la ciudad de Guadalajara, Jalisco, siendo las</w:t>
      </w:r>
      <w:r w:rsidR="006D2764" w:rsidRPr="00D6569B">
        <w:rPr>
          <w:rFonts w:ascii="Arial" w:hAnsi="Arial" w:cs="Arial"/>
        </w:rPr>
        <w:t xml:space="preserve"> </w:t>
      </w:r>
      <w:bookmarkStart w:id="0" w:name="_Hlk153459296"/>
      <w:r w:rsidR="00CA28C2">
        <w:rPr>
          <w:rFonts w:ascii="Arial" w:hAnsi="Arial" w:cs="Arial"/>
        </w:rPr>
        <w:t>10:12</w:t>
      </w:r>
      <w:r w:rsidR="00D205F4" w:rsidRPr="00D6569B">
        <w:rPr>
          <w:rFonts w:ascii="Arial" w:hAnsi="Arial" w:cs="Arial"/>
        </w:rPr>
        <w:t xml:space="preserve"> </w:t>
      </w:r>
      <w:bookmarkEnd w:id="0"/>
      <w:r w:rsidRPr="00D6569B">
        <w:rPr>
          <w:rFonts w:ascii="Arial" w:hAnsi="Arial" w:cs="Arial"/>
        </w:rPr>
        <w:t xml:space="preserve">horas del día </w:t>
      </w:r>
      <w:r w:rsidR="00FE7A41" w:rsidRPr="00D6569B">
        <w:rPr>
          <w:rFonts w:ascii="Arial" w:hAnsi="Arial" w:cs="Arial"/>
        </w:rPr>
        <w:t>04</w:t>
      </w:r>
      <w:r w:rsidR="00F50B0A" w:rsidRPr="00D6569B">
        <w:rPr>
          <w:rFonts w:ascii="Arial" w:hAnsi="Arial" w:cs="Arial"/>
        </w:rPr>
        <w:t xml:space="preserve"> de </w:t>
      </w:r>
      <w:r w:rsidR="00FE7A41" w:rsidRPr="00D6569B">
        <w:rPr>
          <w:rFonts w:ascii="Arial" w:hAnsi="Arial" w:cs="Arial"/>
        </w:rPr>
        <w:t xml:space="preserve">octubre </w:t>
      </w:r>
      <w:r w:rsidR="001617DD" w:rsidRPr="00D6569B">
        <w:rPr>
          <w:rFonts w:ascii="Arial" w:hAnsi="Arial" w:cs="Arial"/>
        </w:rPr>
        <w:t xml:space="preserve"> de dos mil </w:t>
      </w:r>
      <w:r w:rsidR="00706A7E" w:rsidRPr="00D6569B">
        <w:rPr>
          <w:rFonts w:ascii="Arial" w:hAnsi="Arial" w:cs="Arial"/>
        </w:rPr>
        <w:t>veintitrés</w:t>
      </w:r>
      <w:r w:rsidR="00F50B0A" w:rsidRPr="00D6569B">
        <w:rPr>
          <w:rFonts w:ascii="Arial" w:hAnsi="Arial" w:cs="Arial"/>
        </w:rPr>
        <w:t xml:space="preserve">, encontrándose </w:t>
      </w:r>
      <w:r w:rsidRPr="00D6569B">
        <w:rPr>
          <w:rFonts w:ascii="Arial" w:hAnsi="Arial" w:cs="Arial"/>
        </w:rPr>
        <w:t xml:space="preserve">reunidos en </w:t>
      </w:r>
      <w:r w:rsidR="00D44A05" w:rsidRPr="00D6569B">
        <w:rPr>
          <w:rFonts w:ascii="Arial" w:hAnsi="Arial" w:cs="Arial"/>
        </w:rPr>
        <w:t>la S</w:t>
      </w:r>
      <w:r w:rsidRPr="00D6569B">
        <w:rPr>
          <w:rFonts w:ascii="Arial" w:hAnsi="Arial" w:cs="Arial"/>
        </w:rPr>
        <w:t>ala de Juntas</w:t>
      </w:r>
      <w:r w:rsidR="00114BEC" w:rsidRPr="00D6569B">
        <w:rPr>
          <w:rFonts w:ascii="Arial" w:hAnsi="Arial" w:cs="Arial"/>
        </w:rPr>
        <w:t xml:space="preserve"> </w:t>
      </w:r>
      <w:r w:rsidRPr="00D6569B">
        <w:rPr>
          <w:rFonts w:ascii="Arial" w:hAnsi="Arial" w:cs="Arial"/>
        </w:rPr>
        <w:t>de</w:t>
      </w:r>
      <w:r w:rsidR="00D44A05" w:rsidRPr="00D6569B">
        <w:rPr>
          <w:rFonts w:ascii="Arial" w:hAnsi="Arial" w:cs="Arial"/>
        </w:rPr>
        <w:t xml:space="preserve"> </w:t>
      </w:r>
      <w:r w:rsidR="00FE7A41" w:rsidRPr="00D6569B">
        <w:rPr>
          <w:rFonts w:ascii="Arial" w:hAnsi="Arial" w:cs="Arial"/>
        </w:rPr>
        <w:t>la Secretaria Ejecutiva del Sistema Estatal Anticorrupción de Jalisco</w:t>
      </w:r>
      <w:r w:rsidR="00D44A05" w:rsidRPr="00D6569B">
        <w:rPr>
          <w:rFonts w:ascii="Arial" w:hAnsi="Arial" w:cs="Arial"/>
        </w:rPr>
        <w:t xml:space="preserve">, </w:t>
      </w:r>
      <w:r w:rsidRPr="00D6569B">
        <w:rPr>
          <w:rFonts w:ascii="Arial" w:hAnsi="Arial" w:cs="Arial"/>
        </w:rPr>
        <w:t xml:space="preserve">ubicada en la calle </w:t>
      </w:r>
      <w:r w:rsidR="00FE7A41" w:rsidRPr="00D6569B">
        <w:rPr>
          <w:rFonts w:ascii="Arial" w:hAnsi="Arial" w:cs="Arial"/>
        </w:rPr>
        <w:t>Arcos</w:t>
      </w:r>
      <w:r w:rsidRPr="00D6569B">
        <w:rPr>
          <w:rFonts w:ascii="Arial" w:hAnsi="Arial" w:cs="Arial"/>
        </w:rPr>
        <w:t xml:space="preserve"> número </w:t>
      </w:r>
      <w:r w:rsidR="00FE7A41" w:rsidRPr="00D6569B">
        <w:rPr>
          <w:rFonts w:ascii="Arial" w:hAnsi="Arial" w:cs="Arial"/>
        </w:rPr>
        <w:t>767</w:t>
      </w:r>
      <w:r w:rsidR="00363239" w:rsidRPr="00D6569B">
        <w:rPr>
          <w:rFonts w:ascii="Arial" w:hAnsi="Arial" w:cs="Arial"/>
        </w:rPr>
        <w:t xml:space="preserve"> de la colon</w:t>
      </w:r>
      <w:r w:rsidR="00F50B0A" w:rsidRPr="00D6569B">
        <w:rPr>
          <w:rFonts w:ascii="Arial" w:hAnsi="Arial" w:cs="Arial"/>
        </w:rPr>
        <w:t xml:space="preserve">ia </w:t>
      </w:r>
      <w:r w:rsidR="00FE7A41" w:rsidRPr="00D6569B">
        <w:rPr>
          <w:rFonts w:ascii="Arial" w:hAnsi="Arial" w:cs="Arial"/>
        </w:rPr>
        <w:t>Jardines del Bosque</w:t>
      </w:r>
      <w:r w:rsidR="00F50B0A" w:rsidRPr="00D6569B">
        <w:rPr>
          <w:rFonts w:ascii="Arial" w:hAnsi="Arial" w:cs="Arial"/>
        </w:rPr>
        <w:t>,</w:t>
      </w:r>
      <w:r w:rsidR="00FE7A41" w:rsidRPr="00D6569B">
        <w:rPr>
          <w:rFonts w:ascii="Arial" w:hAnsi="Arial" w:cs="Arial"/>
        </w:rPr>
        <w:t xml:space="preserve"> en Guadalajara Jalisco</w:t>
      </w:r>
      <w:r w:rsidR="004D5FF0" w:rsidRPr="00D6569B">
        <w:rPr>
          <w:rFonts w:ascii="Arial" w:hAnsi="Arial" w:cs="Arial"/>
        </w:rPr>
        <w:t>, se constituye</w:t>
      </w:r>
      <w:r w:rsidR="00744298" w:rsidRPr="00D6569B">
        <w:rPr>
          <w:rFonts w:ascii="Arial" w:hAnsi="Arial" w:cs="Arial"/>
        </w:rPr>
        <w:t xml:space="preserve"> el Titular de la Secretaria Ejecutiva del Sistema Estatal Anticorrupción de Jalisco,</w:t>
      </w:r>
      <w:r w:rsidR="00F50B0A" w:rsidRPr="00D6569B">
        <w:rPr>
          <w:rFonts w:ascii="Arial" w:hAnsi="Arial" w:cs="Arial"/>
        </w:rPr>
        <w:t xml:space="preserve"> el C.</w:t>
      </w:r>
      <w:r w:rsidR="004D5FF0" w:rsidRPr="00D6569B">
        <w:rPr>
          <w:rFonts w:ascii="Arial" w:hAnsi="Arial" w:cs="Arial"/>
        </w:rPr>
        <w:t xml:space="preserve"> Mtro. Gilberto Tinajero Diaz</w:t>
      </w:r>
      <w:r w:rsidR="005522F8" w:rsidRPr="00D6569B">
        <w:rPr>
          <w:rFonts w:ascii="Arial" w:hAnsi="Arial" w:cs="Arial"/>
        </w:rPr>
        <w:t>,</w:t>
      </w:r>
      <w:r w:rsidR="00744298" w:rsidRPr="00D6569B">
        <w:rPr>
          <w:rFonts w:ascii="Arial" w:hAnsi="Arial" w:cs="Arial"/>
        </w:rPr>
        <w:t xml:space="preserve"> Secretario Técnico en su calidad de Presidente</w:t>
      </w:r>
      <w:r w:rsidR="00EA757D">
        <w:rPr>
          <w:rFonts w:ascii="Arial" w:hAnsi="Arial" w:cs="Arial"/>
        </w:rPr>
        <w:t>,</w:t>
      </w:r>
      <w:r w:rsidR="00744298" w:rsidRPr="00D6569B">
        <w:rPr>
          <w:rFonts w:ascii="Arial" w:hAnsi="Arial" w:cs="Arial"/>
        </w:rPr>
        <w:t xml:space="preserve"> </w:t>
      </w:r>
      <w:r w:rsidR="005522F8" w:rsidRPr="00D6569B">
        <w:rPr>
          <w:rFonts w:ascii="Arial" w:hAnsi="Arial" w:cs="Arial"/>
        </w:rPr>
        <w:t xml:space="preserve">para coordinar la </w:t>
      </w:r>
      <w:r w:rsidR="00744298" w:rsidRPr="00D6569B">
        <w:rPr>
          <w:rFonts w:ascii="Arial" w:hAnsi="Arial" w:cs="Arial"/>
        </w:rPr>
        <w:t>actualización de los integrantes</w:t>
      </w:r>
      <w:r w:rsidR="005522F8" w:rsidRPr="00D6569B">
        <w:rPr>
          <w:rFonts w:ascii="Arial" w:hAnsi="Arial" w:cs="Arial"/>
        </w:rPr>
        <w:t xml:space="preserve"> del Comité de Ética, Conducta y Prevención de Conflictos de Interés de </w:t>
      </w:r>
      <w:r w:rsidR="00744298" w:rsidRPr="00D6569B">
        <w:rPr>
          <w:rFonts w:ascii="Arial" w:hAnsi="Arial" w:cs="Arial"/>
        </w:rPr>
        <w:t>este sujeto obligado</w:t>
      </w:r>
      <w:r w:rsidR="005522F8" w:rsidRPr="00D6569B">
        <w:rPr>
          <w:rFonts w:ascii="Arial" w:hAnsi="Arial" w:cs="Arial"/>
        </w:rPr>
        <w:t>; los CC</w:t>
      </w:r>
      <w:r w:rsidR="00744298" w:rsidRPr="00D6569B">
        <w:rPr>
          <w:rFonts w:ascii="Arial" w:hAnsi="Arial" w:cs="Arial"/>
        </w:rPr>
        <w:t>. Omar Alejandro Peña Ugalde</w:t>
      </w:r>
      <w:r w:rsidR="00DD1385" w:rsidRPr="00D6569B">
        <w:rPr>
          <w:rFonts w:ascii="Arial" w:hAnsi="Arial" w:cs="Arial"/>
        </w:rPr>
        <w:t xml:space="preserve">, Presidente Suplente, Miguel Navarro Flores, Secretario Ejecutivo, así como los vocales titulares los CC. Marlene </w:t>
      </w:r>
      <w:proofErr w:type="spellStart"/>
      <w:r w:rsidR="00DD1385" w:rsidRPr="00D6569B">
        <w:rPr>
          <w:rFonts w:ascii="Arial" w:hAnsi="Arial" w:cs="Arial"/>
        </w:rPr>
        <w:t>Jakeline</w:t>
      </w:r>
      <w:proofErr w:type="spellEnd"/>
      <w:r w:rsidR="00DD1385" w:rsidRPr="00D6569B">
        <w:rPr>
          <w:rFonts w:ascii="Arial" w:hAnsi="Arial" w:cs="Arial"/>
        </w:rPr>
        <w:t xml:space="preserve"> Huerta Cruz, Francisco Javier Ulloa Cortez, </w:t>
      </w:r>
      <w:r w:rsidR="000A4B13" w:rsidRPr="00D6569B">
        <w:rPr>
          <w:rFonts w:ascii="Arial" w:hAnsi="Arial" w:cs="Arial"/>
        </w:rPr>
        <w:t>Gabriel Alejandro</w:t>
      </w:r>
      <w:r w:rsidR="004F6DF1" w:rsidRPr="00D6569B">
        <w:rPr>
          <w:rFonts w:ascii="Arial" w:hAnsi="Arial" w:cs="Arial"/>
        </w:rPr>
        <w:t xml:space="preserve"> Corona Ojeda, Jessica Avalos Álvarez, así mismo se hace constar la presencia de la C. </w:t>
      </w:r>
      <w:r w:rsidR="000956D6" w:rsidRPr="00D6569B">
        <w:rPr>
          <w:rStyle w:val="Textoennegrita"/>
          <w:rFonts w:ascii="Arial" w:hAnsi="Arial" w:cs="Arial"/>
          <w:b w:val="0"/>
          <w:bCs w:val="0"/>
          <w:shd w:val="clear" w:color="auto" w:fill="FFFFFF"/>
        </w:rPr>
        <w:t>Mariel Lizbeth Matlalcoatl Núñez</w:t>
      </w:r>
      <w:r w:rsidR="004F6DF1" w:rsidRPr="00D6569B">
        <w:rPr>
          <w:rFonts w:ascii="Arial" w:hAnsi="Arial" w:cs="Arial"/>
        </w:rPr>
        <w:t xml:space="preserve"> representante del </w:t>
      </w:r>
      <w:r w:rsidR="000956D6" w:rsidRPr="00D6569B">
        <w:rPr>
          <w:rFonts w:ascii="Arial" w:hAnsi="Arial" w:cs="Arial"/>
        </w:rPr>
        <w:t xml:space="preserve">Titular del </w:t>
      </w:r>
      <w:r w:rsidR="004F6DF1" w:rsidRPr="00D6569B">
        <w:rPr>
          <w:rFonts w:ascii="Arial" w:hAnsi="Arial" w:cs="Arial"/>
        </w:rPr>
        <w:t xml:space="preserve">Órgano </w:t>
      </w:r>
      <w:r w:rsidR="00EA757D">
        <w:rPr>
          <w:rFonts w:ascii="Arial" w:hAnsi="Arial" w:cs="Arial"/>
        </w:rPr>
        <w:t>Interno de Control,</w:t>
      </w:r>
      <w:r w:rsidR="004F6DF1" w:rsidRPr="00D6569B">
        <w:rPr>
          <w:rFonts w:ascii="Arial" w:hAnsi="Arial" w:cs="Arial"/>
        </w:rPr>
        <w:t xml:space="preserve"> en su calidad de invitada permanente; </w:t>
      </w:r>
      <w:r w:rsidR="00226C11" w:rsidRPr="00D6569B">
        <w:rPr>
          <w:rFonts w:ascii="Arial" w:hAnsi="Arial" w:cs="Arial"/>
        </w:rPr>
        <w:t xml:space="preserve">que comparecen con la finalidad de dejar constancia de la </w:t>
      </w:r>
      <w:r w:rsidR="004F6DF1" w:rsidRPr="00D6569B">
        <w:rPr>
          <w:rFonts w:ascii="Arial" w:hAnsi="Arial" w:cs="Arial"/>
        </w:rPr>
        <w:t>actualización de los integrantes</w:t>
      </w:r>
      <w:r w:rsidR="00226C11" w:rsidRPr="00D6569B">
        <w:rPr>
          <w:rFonts w:ascii="Arial" w:hAnsi="Arial" w:cs="Arial"/>
        </w:rPr>
        <w:t xml:space="preserve"> del Comité, conforme al siguiente </w:t>
      </w:r>
    </w:p>
    <w:p w14:paraId="4FA4DF70" w14:textId="77777777" w:rsidR="00226C11" w:rsidRPr="00D6569B" w:rsidRDefault="00226C11" w:rsidP="00114BEC">
      <w:pPr>
        <w:jc w:val="both"/>
        <w:rPr>
          <w:rFonts w:ascii="Arial" w:hAnsi="Arial" w:cs="Arial"/>
        </w:rPr>
      </w:pPr>
    </w:p>
    <w:p w14:paraId="031C9F29" w14:textId="77777777" w:rsidR="00226C11" w:rsidRPr="00D6569B" w:rsidRDefault="00226C11" w:rsidP="00226C11">
      <w:pPr>
        <w:jc w:val="center"/>
        <w:rPr>
          <w:rFonts w:ascii="Arial" w:hAnsi="Arial" w:cs="Arial"/>
          <w:b/>
        </w:rPr>
      </w:pPr>
      <w:r w:rsidRPr="00D6569B">
        <w:rPr>
          <w:rFonts w:ascii="Arial" w:hAnsi="Arial" w:cs="Arial"/>
          <w:b/>
        </w:rPr>
        <w:t>ORDEN DEL DÍA</w:t>
      </w:r>
    </w:p>
    <w:p w14:paraId="086A521F" w14:textId="24A16915" w:rsidR="00D6569B" w:rsidRPr="00D6569B" w:rsidRDefault="00D6569B" w:rsidP="005B4F76">
      <w:pPr>
        <w:pStyle w:val="Prrafodelista"/>
        <w:numPr>
          <w:ilvl w:val="0"/>
          <w:numId w:val="14"/>
        </w:numPr>
        <w:spacing w:after="0"/>
        <w:jc w:val="both"/>
        <w:rPr>
          <w:rFonts w:ascii="Arial" w:hAnsi="Arial" w:cs="Arial"/>
        </w:rPr>
      </w:pPr>
      <w:r w:rsidRPr="00D6569B">
        <w:rPr>
          <w:rFonts w:ascii="Arial" w:hAnsi="Arial" w:cs="Arial"/>
        </w:rPr>
        <w:t>Bienvenida</w:t>
      </w:r>
    </w:p>
    <w:p w14:paraId="393E431C" w14:textId="77777777" w:rsidR="00D6569B" w:rsidRPr="00D6569B" w:rsidRDefault="00D6569B" w:rsidP="005B4F76">
      <w:pPr>
        <w:pStyle w:val="Prrafodelista"/>
        <w:spacing w:after="0"/>
        <w:ind w:left="1416"/>
        <w:jc w:val="both"/>
        <w:rPr>
          <w:rFonts w:ascii="Arial" w:hAnsi="Arial" w:cs="Arial"/>
        </w:rPr>
      </w:pPr>
    </w:p>
    <w:p w14:paraId="1D66B3FD" w14:textId="51680D15" w:rsidR="00D6569B" w:rsidRDefault="00D6569B" w:rsidP="005B4F76">
      <w:pPr>
        <w:pStyle w:val="Prrafodelista"/>
        <w:numPr>
          <w:ilvl w:val="0"/>
          <w:numId w:val="14"/>
        </w:numPr>
        <w:spacing w:after="0"/>
        <w:jc w:val="both"/>
        <w:rPr>
          <w:rFonts w:ascii="Arial" w:hAnsi="Arial" w:cs="Arial"/>
        </w:rPr>
      </w:pPr>
      <w:r w:rsidRPr="00D6569B">
        <w:rPr>
          <w:rFonts w:ascii="Arial" w:hAnsi="Arial" w:cs="Arial"/>
        </w:rPr>
        <w:t>Lista de asistencia y declaratoria de quórum legal e inicio de la sesión.</w:t>
      </w:r>
    </w:p>
    <w:p w14:paraId="63D96CCB" w14:textId="77777777" w:rsidR="00D6569B" w:rsidRPr="00D6569B" w:rsidRDefault="00D6569B" w:rsidP="005B4F76">
      <w:pPr>
        <w:pStyle w:val="Prrafodelista"/>
        <w:spacing w:after="0"/>
        <w:rPr>
          <w:rFonts w:ascii="Arial" w:hAnsi="Arial" w:cs="Arial"/>
        </w:rPr>
      </w:pPr>
    </w:p>
    <w:p w14:paraId="284B17B6" w14:textId="77777777" w:rsidR="00D6569B" w:rsidRPr="00D6569B" w:rsidRDefault="00D6569B" w:rsidP="005B4F76">
      <w:pPr>
        <w:pStyle w:val="Prrafodelista"/>
        <w:spacing w:after="0"/>
        <w:ind w:left="1416"/>
        <w:jc w:val="both"/>
        <w:rPr>
          <w:rFonts w:ascii="Arial" w:hAnsi="Arial" w:cs="Arial"/>
        </w:rPr>
      </w:pPr>
    </w:p>
    <w:p w14:paraId="3CE25E4F" w14:textId="5348CDFF" w:rsidR="00D6569B" w:rsidRPr="00D6569B" w:rsidRDefault="00D6569B" w:rsidP="005B4F76">
      <w:pPr>
        <w:pStyle w:val="Prrafodelista"/>
        <w:numPr>
          <w:ilvl w:val="0"/>
          <w:numId w:val="14"/>
        </w:numPr>
        <w:spacing w:after="0"/>
        <w:jc w:val="both"/>
        <w:rPr>
          <w:rFonts w:ascii="Arial" w:hAnsi="Arial" w:cs="Arial"/>
        </w:rPr>
      </w:pPr>
      <w:r w:rsidRPr="00D6569B">
        <w:rPr>
          <w:rFonts w:ascii="Arial" w:hAnsi="Arial" w:cs="Arial"/>
        </w:rPr>
        <w:t>Aprobación del Orden del Día.</w:t>
      </w:r>
    </w:p>
    <w:p w14:paraId="2803B9B1" w14:textId="77777777" w:rsidR="00D6569B" w:rsidRPr="00D6569B" w:rsidRDefault="00D6569B" w:rsidP="005B4F76">
      <w:pPr>
        <w:pStyle w:val="Prrafodelista"/>
        <w:spacing w:after="0"/>
        <w:ind w:left="1416"/>
        <w:jc w:val="both"/>
        <w:rPr>
          <w:rFonts w:ascii="Arial" w:hAnsi="Arial" w:cs="Arial"/>
        </w:rPr>
      </w:pPr>
    </w:p>
    <w:p w14:paraId="41156B0A" w14:textId="5A59AA2D" w:rsidR="00D6569B" w:rsidRPr="00D6569B" w:rsidRDefault="00D6569B" w:rsidP="005B4F76">
      <w:pPr>
        <w:pStyle w:val="Prrafodelista"/>
        <w:numPr>
          <w:ilvl w:val="0"/>
          <w:numId w:val="14"/>
        </w:numPr>
        <w:spacing w:after="0"/>
        <w:jc w:val="both"/>
        <w:rPr>
          <w:rFonts w:ascii="Arial" w:hAnsi="Arial" w:cs="Arial"/>
        </w:rPr>
      </w:pPr>
      <w:bookmarkStart w:id="1" w:name="_Hlk153372472"/>
      <w:r w:rsidRPr="00D6569B">
        <w:rPr>
          <w:rFonts w:ascii="Arial" w:hAnsi="Arial" w:cs="Arial"/>
        </w:rPr>
        <w:t>Seguimiento, Presentación y en su caso Aprobación de los Lineamientos Generales para la Integración y Funcionamiento del Comité de Ética, Conducta y Prevención de Conflictos.</w:t>
      </w:r>
    </w:p>
    <w:bookmarkEnd w:id="1"/>
    <w:p w14:paraId="2CAD0D60" w14:textId="77777777" w:rsidR="00D6569B" w:rsidRPr="00D6569B" w:rsidRDefault="00D6569B" w:rsidP="005B4F76">
      <w:pPr>
        <w:pStyle w:val="Prrafodelista"/>
        <w:spacing w:after="0"/>
        <w:ind w:left="1416"/>
        <w:jc w:val="both"/>
        <w:rPr>
          <w:rFonts w:ascii="Arial" w:hAnsi="Arial" w:cs="Arial"/>
        </w:rPr>
      </w:pPr>
    </w:p>
    <w:p w14:paraId="191549D7" w14:textId="665B206A" w:rsidR="00D6569B" w:rsidRPr="005B4F76" w:rsidRDefault="00D6569B" w:rsidP="005B4F76">
      <w:pPr>
        <w:pStyle w:val="Prrafodelista"/>
        <w:numPr>
          <w:ilvl w:val="0"/>
          <w:numId w:val="14"/>
        </w:numPr>
        <w:spacing w:after="0"/>
        <w:jc w:val="both"/>
        <w:rPr>
          <w:rFonts w:ascii="Arial" w:hAnsi="Arial" w:cs="Arial"/>
        </w:rPr>
      </w:pPr>
      <w:r w:rsidRPr="00D6569B">
        <w:rPr>
          <w:rFonts w:ascii="Arial" w:hAnsi="Arial" w:cs="Arial"/>
        </w:rPr>
        <w:t>Presentación del Código Conducta de la Secretaría de Ejecutiva del Sistema Estatal Anticorrupción de Jalisco</w:t>
      </w:r>
    </w:p>
    <w:p w14:paraId="4621C87D" w14:textId="77777777" w:rsidR="00D6569B" w:rsidRPr="00D6569B" w:rsidRDefault="00D6569B" w:rsidP="005B4F76">
      <w:pPr>
        <w:pStyle w:val="Prrafodelista"/>
        <w:spacing w:after="0"/>
        <w:ind w:left="1416"/>
        <w:jc w:val="both"/>
        <w:rPr>
          <w:rFonts w:ascii="Arial" w:hAnsi="Arial" w:cs="Arial"/>
        </w:rPr>
      </w:pPr>
    </w:p>
    <w:p w14:paraId="50F09965" w14:textId="77777777" w:rsidR="00D6569B" w:rsidRDefault="00D6569B" w:rsidP="005B4F76">
      <w:pPr>
        <w:pStyle w:val="Prrafodelista"/>
        <w:spacing w:after="0"/>
        <w:jc w:val="both"/>
        <w:rPr>
          <w:rFonts w:ascii="Arial" w:hAnsi="Arial" w:cs="Arial"/>
        </w:rPr>
      </w:pPr>
      <w:r w:rsidRPr="00D6569B">
        <w:rPr>
          <w:rFonts w:ascii="Arial" w:hAnsi="Arial" w:cs="Arial"/>
        </w:rPr>
        <w:t>6.</w:t>
      </w:r>
      <w:r w:rsidRPr="00D6569B">
        <w:rPr>
          <w:rFonts w:ascii="Arial" w:hAnsi="Arial" w:cs="Arial"/>
        </w:rPr>
        <w:tab/>
        <w:t>Presentación y en su caso aprobación del calendario de sesiones 2024.</w:t>
      </w:r>
    </w:p>
    <w:p w14:paraId="272728B8" w14:textId="77777777" w:rsidR="00D6569B" w:rsidRPr="00D6569B" w:rsidRDefault="00D6569B" w:rsidP="005B4F76">
      <w:pPr>
        <w:pStyle w:val="Prrafodelista"/>
        <w:spacing w:after="0"/>
        <w:jc w:val="both"/>
        <w:rPr>
          <w:rFonts w:ascii="Arial" w:hAnsi="Arial" w:cs="Arial"/>
        </w:rPr>
      </w:pPr>
    </w:p>
    <w:p w14:paraId="21A2D2B3" w14:textId="77777777" w:rsidR="00D6569B" w:rsidRDefault="00D6569B" w:rsidP="005B4F76">
      <w:pPr>
        <w:pStyle w:val="Prrafodelista"/>
        <w:numPr>
          <w:ilvl w:val="0"/>
          <w:numId w:val="14"/>
        </w:numPr>
        <w:spacing w:after="0"/>
        <w:jc w:val="both"/>
        <w:rPr>
          <w:rFonts w:ascii="Arial" w:hAnsi="Arial" w:cs="Arial"/>
        </w:rPr>
      </w:pPr>
      <w:r w:rsidRPr="00D6569B">
        <w:rPr>
          <w:rFonts w:ascii="Arial" w:hAnsi="Arial" w:cs="Arial"/>
        </w:rPr>
        <w:t>Asuntos Generales.</w:t>
      </w:r>
    </w:p>
    <w:p w14:paraId="268DA501" w14:textId="77777777" w:rsidR="00D6569B" w:rsidRDefault="00D6569B" w:rsidP="00D6569B">
      <w:pPr>
        <w:pStyle w:val="Prrafodelista"/>
        <w:ind w:left="1416"/>
        <w:jc w:val="both"/>
        <w:rPr>
          <w:rFonts w:ascii="Arial" w:hAnsi="Arial" w:cs="Arial"/>
        </w:rPr>
      </w:pPr>
    </w:p>
    <w:p w14:paraId="256B4EFF" w14:textId="137243E1" w:rsidR="001D03FE" w:rsidRPr="00D6569B" w:rsidRDefault="00D6569B" w:rsidP="00D6569B">
      <w:pPr>
        <w:pStyle w:val="Prrafodelista"/>
        <w:numPr>
          <w:ilvl w:val="0"/>
          <w:numId w:val="14"/>
        </w:numPr>
        <w:jc w:val="both"/>
        <w:rPr>
          <w:rFonts w:ascii="Arial" w:hAnsi="Arial" w:cs="Arial"/>
        </w:rPr>
      </w:pPr>
      <w:r w:rsidRPr="00D6569B">
        <w:rPr>
          <w:rFonts w:ascii="Arial" w:hAnsi="Arial" w:cs="Arial"/>
        </w:rPr>
        <w:t>Clausura de la sesión.</w:t>
      </w:r>
    </w:p>
    <w:p w14:paraId="26036564" w14:textId="77777777" w:rsidR="00D6569B" w:rsidRPr="00D6569B" w:rsidRDefault="00D6569B" w:rsidP="00D6569B">
      <w:pPr>
        <w:pStyle w:val="Prrafodelista"/>
        <w:jc w:val="both"/>
        <w:rPr>
          <w:rFonts w:ascii="Arial" w:hAnsi="Arial" w:cs="Arial"/>
        </w:rPr>
      </w:pPr>
    </w:p>
    <w:p w14:paraId="0605D73E" w14:textId="0E6C604C" w:rsidR="00DE37F2" w:rsidRPr="00D6569B" w:rsidRDefault="00D6569B" w:rsidP="00D6569B">
      <w:pPr>
        <w:jc w:val="both"/>
        <w:rPr>
          <w:rStyle w:val="eop"/>
          <w:rFonts w:ascii="Arial" w:hAnsi="Arial" w:cs="Arial"/>
        </w:rPr>
      </w:pPr>
      <w:r>
        <w:rPr>
          <w:rFonts w:ascii="Arial" w:hAnsi="Arial" w:cs="Arial"/>
        </w:rPr>
        <w:lastRenderedPageBreak/>
        <w:t>E</w:t>
      </w:r>
      <w:r w:rsidR="00AF1B20" w:rsidRPr="00D6569B">
        <w:rPr>
          <w:rFonts w:ascii="Arial" w:hAnsi="Arial" w:cs="Arial"/>
        </w:rPr>
        <w:t xml:space="preserve">n </w:t>
      </w:r>
      <w:r w:rsidR="005479D3" w:rsidRPr="00D6569B">
        <w:rPr>
          <w:rFonts w:ascii="Arial" w:hAnsi="Arial" w:cs="Arial"/>
        </w:rPr>
        <w:t>uso de la voz, el Mtro. Gilberto Tinajero Diaz</w:t>
      </w:r>
      <w:r w:rsidR="00EA757D">
        <w:rPr>
          <w:rFonts w:ascii="Arial" w:hAnsi="Arial" w:cs="Arial"/>
        </w:rPr>
        <w:t>,</w:t>
      </w:r>
      <w:r w:rsidR="005479D3" w:rsidRPr="00D6569B">
        <w:rPr>
          <w:rFonts w:ascii="Arial" w:hAnsi="Arial" w:cs="Arial"/>
        </w:rPr>
        <w:t xml:space="preserve"> en su carácter de Presidente del Comité</w:t>
      </w:r>
      <w:r w:rsidR="00EA757D">
        <w:rPr>
          <w:rFonts w:ascii="Arial" w:hAnsi="Arial" w:cs="Arial"/>
        </w:rPr>
        <w:t>,</w:t>
      </w:r>
      <w:r w:rsidR="005479D3" w:rsidRPr="00D6569B">
        <w:rPr>
          <w:rFonts w:ascii="Arial" w:hAnsi="Arial" w:cs="Arial"/>
        </w:rPr>
        <w:t xml:space="preserve"> da la bienvenida a los asistentes</w:t>
      </w:r>
      <w:r w:rsidR="00EA757D">
        <w:rPr>
          <w:rFonts w:ascii="Arial" w:hAnsi="Arial" w:cs="Arial"/>
        </w:rPr>
        <w:t>,</w:t>
      </w:r>
      <w:r w:rsidR="005479D3" w:rsidRPr="00D6569B">
        <w:rPr>
          <w:rFonts w:ascii="Arial" w:hAnsi="Arial" w:cs="Arial"/>
        </w:rPr>
        <w:t xml:space="preserve"> manifestando lo siguiente; </w:t>
      </w:r>
      <w:r w:rsidR="005479D3" w:rsidRPr="00D6569B">
        <w:rPr>
          <w:rStyle w:val="normaltextrun"/>
          <w:rFonts w:ascii="Arial" w:hAnsi="Arial" w:cs="Arial"/>
          <w:b/>
          <w:bCs/>
          <w:color w:val="000000"/>
          <w:lang w:val="es-ES"/>
        </w:rPr>
        <w:t> </w:t>
      </w:r>
      <w:r w:rsidR="005479D3" w:rsidRPr="00D6569B">
        <w:rPr>
          <w:rStyle w:val="normaltextrun"/>
          <w:rFonts w:ascii="Arial" w:hAnsi="Arial" w:cs="Arial"/>
          <w:color w:val="000000"/>
          <w:lang w:val="es-ES"/>
        </w:rPr>
        <w:t xml:space="preserve">Buenas día, a todas y todos los integrantes del Comité de Comité de Ética, Conducta y Prevención de Conflictos Interés de la Secretaría Ejecutiva del Sistema Estatal Anticorrupción de Jalisco, agradezco su asistencia y siendo las </w:t>
      </w:r>
      <w:r w:rsidR="00CA28C2">
        <w:rPr>
          <w:rFonts w:ascii="Arial" w:hAnsi="Arial" w:cs="Arial"/>
        </w:rPr>
        <w:t>10:12</w:t>
      </w:r>
      <w:r w:rsidR="00CA28C2" w:rsidRPr="00D6569B">
        <w:rPr>
          <w:rFonts w:ascii="Arial" w:hAnsi="Arial" w:cs="Arial"/>
        </w:rPr>
        <w:t xml:space="preserve"> </w:t>
      </w:r>
      <w:r w:rsidR="005479D3" w:rsidRPr="00D6569B">
        <w:rPr>
          <w:rStyle w:val="normaltextrun"/>
          <w:rFonts w:ascii="Arial" w:hAnsi="Arial" w:cs="Arial"/>
          <w:color w:val="000000"/>
          <w:lang w:val="es-ES"/>
        </w:rPr>
        <w:t xml:space="preserve"> horas del día 1</w:t>
      </w:r>
      <w:r w:rsidRPr="00D6569B">
        <w:rPr>
          <w:rStyle w:val="normaltextrun"/>
          <w:rFonts w:ascii="Arial" w:hAnsi="Arial" w:cs="Arial"/>
          <w:color w:val="000000"/>
          <w:lang w:val="es-ES"/>
        </w:rPr>
        <w:t>4</w:t>
      </w:r>
      <w:r w:rsidR="005479D3" w:rsidRPr="00D6569B">
        <w:rPr>
          <w:rStyle w:val="normaltextrun"/>
          <w:rFonts w:ascii="Arial" w:hAnsi="Arial" w:cs="Arial"/>
          <w:color w:val="000000"/>
          <w:lang w:val="es-ES"/>
        </w:rPr>
        <w:t xml:space="preserve"> de </w:t>
      </w:r>
      <w:r w:rsidRPr="00D6569B">
        <w:rPr>
          <w:rStyle w:val="normaltextrun"/>
          <w:rFonts w:ascii="Arial" w:hAnsi="Arial" w:cs="Arial"/>
          <w:color w:val="000000"/>
          <w:lang w:val="es-ES"/>
        </w:rPr>
        <w:t>diciembre</w:t>
      </w:r>
      <w:r w:rsidR="005479D3" w:rsidRPr="00D6569B">
        <w:rPr>
          <w:rStyle w:val="normaltextrun"/>
          <w:rFonts w:ascii="Arial" w:hAnsi="Arial" w:cs="Arial"/>
          <w:color w:val="000000"/>
          <w:lang w:val="es-ES"/>
        </w:rPr>
        <w:t xml:space="preserve"> del presente año, se inicia la Primera Sesión </w:t>
      </w:r>
      <w:r w:rsidRPr="00D6569B">
        <w:rPr>
          <w:rStyle w:val="normaltextrun"/>
          <w:rFonts w:ascii="Arial" w:hAnsi="Arial" w:cs="Arial"/>
          <w:color w:val="000000"/>
          <w:lang w:val="es-ES"/>
        </w:rPr>
        <w:t>O</w:t>
      </w:r>
      <w:r w:rsidR="005479D3" w:rsidRPr="00D6569B">
        <w:rPr>
          <w:rStyle w:val="normaltextrun"/>
          <w:rFonts w:ascii="Arial" w:hAnsi="Arial" w:cs="Arial"/>
          <w:color w:val="000000"/>
          <w:lang w:val="es-ES"/>
        </w:rPr>
        <w:t>rdinaria en la modalidad presencial.</w:t>
      </w:r>
      <w:r w:rsidR="005479D3" w:rsidRPr="00D6569B">
        <w:rPr>
          <w:rStyle w:val="eop"/>
          <w:rFonts w:ascii="Arial" w:hAnsi="Arial" w:cs="Arial"/>
          <w:color w:val="000000"/>
        </w:rPr>
        <w:t> </w:t>
      </w:r>
    </w:p>
    <w:p w14:paraId="7F5F872A" w14:textId="77777777" w:rsidR="00D6569B" w:rsidRPr="005B4F76" w:rsidRDefault="00D6569B" w:rsidP="005B4F76">
      <w:pPr>
        <w:jc w:val="both"/>
        <w:rPr>
          <w:rFonts w:ascii="Arial" w:hAnsi="Arial" w:cs="Arial"/>
        </w:rPr>
      </w:pPr>
    </w:p>
    <w:p w14:paraId="20C24AC1" w14:textId="4ABDDF04" w:rsidR="00294E0D" w:rsidRPr="00D6569B" w:rsidRDefault="00E20A95" w:rsidP="00AE341A">
      <w:pPr>
        <w:pStyle w:val="Prrafodelista"/>
        <w:jc w:val="both"/>
        <w:rPr>
          <w:rFonts w:ascii="Arial" w:hAnsi="Arial" w:cs="Arial"/>
        </w:rPr>
      </w:pPr>
      <w:r w:rsidRPr="00D6569B">
        <w:rPr>
          <w:rFonts w:ascii="Arial" w:hAnsi="Arial" w:cs="Arial"/>
        </w:rPr>
        <w:t>E</w:t>
      </w:r>
      <w:r w:rsidR="00032F5E" w:rsidRPr="00D6569B">
        <w:rPr>
          <w:rFonts w:ascii="Arial" w:hAnsi="Arial" w:cs="Arial"/>
        </w:rPr>
        <w:t>l Presidente</w:t>
      </w:r>
      <w:r w:rsidR="00EA757D">
        <w:rPr>
          <w:rFonts w:ascii="Arial" w:hAnsi="Arial" w:cs="Arial"/>
        </w:rPr>
        <w:t>,</w:t>
      </w:r>
      <w:r w:rsidR="00032F5E" w:rsidRPr="00D6569B">
        <w:rPr>
          <w:rFonts w:ascii="Arial" w:hAnsi="Arial" w:cs="Arial"/>
        </w:rPr>
        <w:t xml:space="preserve"> en el uso </w:t>
      </w:r>
      <w:r w:rsidR="005479D3" w:rsidRPr="00D6569B">
        <w:rPr>
          <w:rFonts w:ascii="Arial" w:hAnsi="Arial" w:cs="Arial"/>
        </w:rPr>
        <w:t>de la voz</w:t>
      </w:r>
      <w:r w:rsidR="00EA757D">
        <w:rPr>
          <w:rFonts w:ascii="Arial" w:hAnsi="Arial" w:cs="Arial"/>
        </w:rPr>
        <w:t>,</w:t>
      </w:r>
      <w:r w:rsidR="00032F5E" w:rsidRPr="00D6569B">
        <w:rPr>
          <w:rFonts w:ascii="Arial" w:hAnsi="Arial" w:cs="Arial"/>
        </w:rPr>
        <w:t xml:space="preserve"> </w:t>
      </w:r>
      <w:bookmarkStart w:id="2" w:name="_Hlk153372400"/>
      <w:r w:rsidR="00D6569B">
        <w:rPr>
          <w:rFonts w:ascii="Arial" w:hAnsi="Arial" w:cs="Arial"/>
        </w:rPr>
        <w:t>solicita a el Secretario Ejecutivo</w:t>
      </w:r>
      <w:r w:rsidR="00EA757D">
        <w:rPr>
          <w:rFonts w:ascii="Arial" w:hAnsi="Arial" w:cs="Arial"/>
        </w:rPr>
        <w:t>,</w:t>
      </w:r>
      <w:r w:rsidR="00D6569B">
        <w:rPr>
          <w:rFonts w:ascii="Arial" w:hAnsi="Arial" w:cs="Arial"/>
        </w:rPr>
        <w:t xml:space="preserve"> </w:t>
      </w:r>
      <w:bookmarkEnd w:id="2"/>
      <w:r w:rsidR="005B4F76">
        <w:rPr>
          <w:rFonts w:ascii="Arial" w:hAnsi="Arial" w:cs="Arial"/>
        </w:rPr>
        <w:t xml:space="preserve">de </w:t>
      </w:r>
      <w:r w:rsidR="00032F5E" w:rsidRPr="00D6569B">
        <w:rPr>
          <w:rFonts w:ascii="Arial" w:hAnsi="Arial" w:cs="Arial"/>
        </w:rPr>
        <w:t>cuenta d</w:t>
      </w:r>
      <w:r w:rsidRPr="00D6569B">
        <w:rPr>
          <w:rFonts w:ascii="Arial" w:hAnsi="Arial" w:cs="Arial"/>
        </w:rPr>
        <w:t xml:space="preserve">el registro de </w:t>
      </w:r>
      <w:r w:rsidR="00114BEC" w:rsidRPr="00D6569B">
        <w:rPr>
          <w:rFonts w:ascii="Arial" w:hAnsi="Arial" w:cs="Arial"/>
        </w:rPr>
        <w:t xml:space="preserve">los </w:t>
      </w:r>
      <w:r w:rsidR="001957DE" w:rsidRPr="00D6569B">
        <w:rPr>
          <w:rFonts w:ascii="Arial" w:hAnsi="Arial" w:cs="Arial"/>
        </w:rPr>
        <w:t xml:space="preserve">asistentes </w:t>
      </w:r>
      <w:r w:rsidRPr="00D6569B">
        <w:rPr>
          <w:rFonts w:ascii="Arial" w:hAnsi="Arial" w:cs="Arial"/>
        </w:rPr>
        <w:t xml:space="preserve">a esta sesión, dejándose </w:t>
      </w:r>
      <w:r w:rsidR="00294E0D" w:rsidRPr="00D6569B">
        <w:rPr>
          <w:rFonts w:ascii="Arial" w:hAnsi="Arial" w:cs="Arial"/>
        </w:rPr>
        <w:t>constancia de ello en la lista de asistencia que como anexo uno form</w:t>
      </w:r>
      <w:r w:rsidR="001D03FE" w:rsidRPr="00D6569B">
        <w:rPr>
          <w:rFonts w:ascii="Arial" w:hAnsi="Arial" w:cs="Arial"/>
        </w:rPr>
        <w:t xml:space="preserve">a parte integral de la presente </w:t>
      </w:r>
      <w:r w:rsidR="00032F5E" w:rsidRPr="00D6569B">
        <w:rPr>
          <w:rFonts w:ascii="Arial" w:hAnsi="Arial" w:cs="Arial"/>
        </w:rPr>
        <w:t xml:space="preserve">acta, dando fe de que se encuentran presentes </w:t>
      </w:r>
      <w:r w:rsidR="00CA28C2">
        <w:rPr>
          <w:rFonts w:ascii="Arial" w:hAnsi="Arial" w:cs="Arial"/>
        </w:rPr>
        <w:t>6 de los 6</w:t>
      </w:r>
      <w:r w:rsidR="00032F5E" w:rsidRPr="00D6569B">
        <w:rPr>
          <w:rFonts w:ascii="Arial" w:hAnsi="Arial" w:cs="Arial"/>
        </w:rPr>
        <w:t xml:space="preserve"> miembros del Comité</w:t>
      </w:r>
      <w:r w:rsidR="005479D3" w:rsidRPr="00D6569B">
        <w:rPr>
          <w:rFonts w:ascii="Arial" w:hAnsi="Arial" w:cs="Arial"/>
        </w:rPr>
        <w:t xml:space="preserve"> con derecho a voz y voto</w:t>
      </w:r>
      <w:r w:rsidR="00032F5E" w:rsidRPr="00D6569B">
        <w:rPr>
          <w:rFonts w:ascii="Arial" w:hAnsi="Arial" w:cs="Arial"/>
        </w:rPr>
        <w:t xml:space="preserve">, una vez solventado este punto se declara </w:t>
      </w:r>
      <w:r w:rsidR="005479D3" w:rsidRPr="00D6569B">
        <w:rPr>
          <w:rFonts w:ascii="Arial" w:hAnsi="Arial" w:cs="Arial"/>
        </w:rPr>
        <w:t>quórum</w:t>
      </w:r>
      <w:r w:rsidR="00032F5E" w:rsidRPr="00D6569B">
        <w:rPr>
          <w:rFonts w:ascii="Arial" w:hAnsi="Arial" w:cs="Arial"/>
        </w:rPr>
        <w:t xml:space="preserve"> legal para </w:t>
      </w:r>
      <w:r w:rsidR="005479D3" w:rsidRPr="00D6569B">
        <w:rPr>
          <w:rFonts w:ascii="Arial" w:hAnsi="Arial" w:cs="Arial"/>
        </w:rPr>
        <w:t xml:space="preserve">llevar </w:t>
      </w:r>
      <w:r w:rsidR="00AF1B20" w:rsidRPr="00D6569B">
        <w:rPr>
          <w:rFonts w:ascii="Arial" w:hAnsi="Arial" w:cs="Arial"/>
        </w:rPr>
        <w:t>a cabo</w:t>
      </w:r>
      <w:r w:rsidR="00032F5E" w:rsidRPr="00D6569B">
        <w:rPr>
          <w:rFonts w:ascii="Arial" w:hAnsi="Arial" w:cs="Arial"/>
        </w:rPr>
        <w:t xml:space="preserve"> </w:t>
      </w:r>
      <w:r w:rsidR="005479D3" w:rsidRPr="00D6569B">
        <w:rPr>
          <w:rFonts w:ascii="Arial" w:hAnsi="Arial" w:cs="Arial"/>
        </w:rPr>
        <w:t>el desahogo de la sesión.</w:t>
      </w:r>
    </w:p>
    <w:p w14:paraId="0C921B0E" w14:textId="77777777" w:rsidR="00DE37F2" w:rsidRPr="00D6569B" w:rsidRDefault="00DE37F2" w:rsidP="00DE37F2">
      <w:pPr>
        <w:pStyle w:val="Prrafodelista"/>
        <w:jc w:val="both"/>
        <w:rPr>
          <w:rFonts w:ascii="Arial" w:hAnsi="Arial" w:cs="Arial"/>
        </w:rPr>
      </w:pPr>
    </w:p>
    <w:p w14:paraId="00C9199F" w14:textId="0FA11762" w:rsidR="005479D3" w:rsidRPr="00D6569B" w:rsidRDefault="005479D3" w:rsidP="00AE341A">
      <w:pPr>
        <w:pStyle w:val="Prrafodelista"/>
        <w:jc w:val="both"/>
        <w:rPr>
          <w:rFonts w:ascii="Arial" w:hAnsi="Arial" w:cs="Arial"/>
        </w:rPr>
      </w:pPr>
      <w:r w:rsidRPr="00D6569B">
        <w:rPr>
          <w:rFonts w:ascii="Arial" w:hAnsi="Arial" w:cs="Arial"/>
        </w:rPr>
        <w:t xml:space="preserve">En desahogo del </w:t>
      </w:r>
      <w:r w:rsidR="00AF1B20" w:rsidRPr="00D6569B">
        <w:rPr>
          <w:rFonts w:ascii="Arial" w:hAnsi="Arial" w:cs="Arial"/>
        </w:rPr>
        <w:t>Tercer</w:t>
      </w:r>
      <w:r w:rsidRPr="00D6569B">
        <w:rPr>
          <w:rFonts w:ascii="Arial" w:hAnsi="Arial" w:cs="Arial"/>
        </w:rPr>
        <w:t xml:space="preserve"> Punto del Orden del Día, el Presidente </w:t>
      </w:r>
      <w:r w:rsidR="005B4F76">
        <w:rPr>
          <w:rFonts w:ascii="Arial" w:hAnsi="Arial" w:cs="Arial"/>
        </w:rPr>
        <w:t xml:space="preserve">solicita a el Secretario Ejecutivo </w:t>
      </w:r>
      <w:r w:rsidR="00CA28C2">
        <w:rPr>
          <w:rFonts w:ascii="Arial" w:hAnsi="Arial" w:cs="Arial"/>
        </w:rPr>
        <w:t xml:space="preserve">ponga </w:t>
      </w:r>
      <w:r w:rsidR="00CA28C2" w:rsidRPr="00D6569B">
        <w:rPr>
          <w:rFonts w:ascii="Arial" w:hAnsi="Arial" w:cs="Arial"/>
        </w:rPr>
        <w:t>a</w:t>
      </w:r>
      <w:r w:rsidRPr="00D6569B">
        <w:rPr>
          <w:rFonts w:ascii="Arial" w:hAnsi="Arial" w:cs="Arial"/>
        </w:rPr>
        <w:t xml:space="preserve"> consideración de los integrantes del Comité</w:t>
      </w:r>
      <w:r w:rsidR="00AF1B20" w:rsidRPr="00D6569B">
        <w:rPr>
          <w:rFonts w:ascii="Arial" w:hAnsi="Arial" w:cs="Arial"/>
        </w:rPr>
        <w:t xml:space="preserve"> la aprobación del orden del día, solicitando a los integrantes con derecho a voz y voto manifiesten si están de acuerdo en votación económica.</w:t>
      </w:r>
    </w:p>
    <w:p w14:paraId="20A9C135" w14:textId="378EA13C" w:rsidR="00AF1B20" w:rsidRPr="00D6569B" w:rsidRDefault="00AF1B20" w:rsidP="00DE37F2">
      <w:pPr>
        <w:ind w:left="708"/>
        <w:jc w:val="both"/>
        <w:rPr>
          <w:rFonts w:ascii="Arial" w:hAnsi="Arial" w:cs="Arial"/>
        </w:rPr>
      </w:pPr>
      <w:r w:rsidRPr="00D6569B">
        <w:rPr>
          <w:rFonts w:ascii="Arial" w:hAnsi="Arial" w:cs="Arial"/>
        </w:rPr>
        <w:t xml:space="preserve">Una vez que manifestaron su voto, el orden del día se aprueba por </w:t>
      </w:r>
      <w:r w:rsidR="00EA757D">
        <w:rPr>
          <w:rFonts w:ascii="Arial" w:hAnsi="Arial" w:cs="Arial"/>
        </w:rPr>
        <w:t>unanimidad</w:t>
      </w:r>
      <w:r w:rsidRPr="00D6569B">
        <w:rPr>
          <w:rFonts w:ascii="Arial" w:hAnsi="Arial" w:cs="Arial"/>
        </w:rPr>
        <w:t xml:space="preserve"> de votos de los asistentes.</w:t>
      </w:r>
    </w:p>
    <w:p w14:paraId="181A6902" w14:textId="2D84DF68" w:rsidR="005B4F76" w:rsidRPr="005B4F76" w:rsidRDefault="001D03FE" w:rsidP="00AE341A">
      <w:pPr>
        <w:pStyle w:val="Prrafodelista"/>
        <w:spacing w:after="0"/>
        <w:jc w:val="both"/>
        <w:rPr>
          <w:rFonts w:ascii="Arial" w:hAnsi="Arial" w:cs="Arial"/>
          <w:b/>
          <w:bCs/>
        </w:rPr>
      </w:pPr>
      <w:r w:rsidRPr="00D6569B">
        <w:rPr>
          <w:rFonts w:ascii="Arial" w:hAnsi="Arial" w:cs="Arial"/>
        </w:rPr>
        <w:t xml:space="preserve"> </w:t>
      </w:r>
      <w:r w:rsidR="005B4F76" w:rsidRPr="005B4F76">
        <w:rPr>
          <w:rFonts w:ascii="Arial" w:hAnsi="Arial" w:cs="Arial"/>
          <w:b/>
          <w:bCs/>
        </w:rPr>
        <w:t>Seguimiento, Presentación y en su caso Aprobación de los Lineamientos Generales para la Integración y Funcionamiento del Comité de Ética, Conducta y Prevención de Conflictos.</w:t>
      </w:r>
    </w:p>
    <w:p w14:paraId="43FD602C" w14:textId="483B202F" w:rsidR="005B4F76" w:rsidRDefault="005B4F76" w:rsidP="005B4F76">
      <w:pPr>
        <w:ind w:left="708"/>
        <w:jc w:val="both"/>
        <w:rPr>
          <w:rFonts w:ascii="Arial" w:hAnsi="Arial" w:cs="Arial"/>
        </w:rPr>
      </w:pPr>
    </w:p>
    <w:p w14:paraId="0698A28C" w14:textId="6DDCF1DE" w:rsidR="00CA28C2" w:rsidRDefault="005B4F76" w:rsidP="00CA28C2">
      <w:pPr>
        <w:pStyle w:val="NormalWeb"/>
        <w:spacing w:before="0" w:beforeAutospacing="0" w:after="160" w:afterAutospacing="0" w:line="252" w:lineRule="auto"/>
        <w:ind w:left="432" w:firstLine="706"/>
        <w:jc w:val="both"/>
        <w:rPr>
          <w:rFonts w:ascii="Arial" w:eastAsia="Calibri" w:hAnsi="Arial" w:cs="Frutiger-Light"/>
          <w:color w:val="333333"/>
          <w:kern w:val="24"/>
          <w:sz w:val="22"/>
          <w:szCs w:val="22"/>
        </w:rPr>
      </w:pPr>
      <w:r w:rsidRPr="00CA28C2">
        <w:rPr>
          <w:rFonts w:ascii="Arial" w:hAnsi="Arial" w:cs="Arial"/>
          <w:sz w:val="22"/>
          <w:szCs w:val="22"/>
        </w:rPr>
        <w:t>El Secretario expone, que</w:t>
      </w:r>
      <w:r w:rsidR="00CA28C2">
        <w:rPr>
          <w:rFonts w:ascii="Arial" w:hAnsi="Arial" w:cs="Arial"/>
          <w:sz w:val="22"/>
          <w:szCs w:val="22"/>
        </w:rPr>
        <w:t xml:space="preserve"> </w:t>
      </w:r>
      <w:r w:rsidR="00CA28C2">
        <w:rPr>
          <w:rFonts w:ascii="Arial" w:eastAsia="Calibri" w:hAnsi="Arial" w:cs="Frutiger-Light"/>
          <w:color w:val="333333"/>
          <w:kern w:val="24"/>
          <w:sz w:val="22"/>
          <w:szCs w:val="22"/>
        </w:rPr>
        <w:t xml:space="preserve">en </w:t>
      </w:r>
      <w:r w:rsidR="00CA28C2" w:rsidRPr="00CA28C2">
        <w:rPr>
          <w:rFonts w:ascii="Arial" w:eastAsia="Calibri" w:hAnsi="Arial" w:cs="Frutiger-Light"/>
          <w:color w:val="333333"/>
          <w:kern w:val="24"/>
          <w:sz w:val="22"/>
          <w:szCs w:val="22"/>
        </w:rPr>
        <w:t>la Primera sesión Extraordinaria de fecha 04 de octubre 2023, se aprobó el plan de trabajo del Comité de Ética, Conducta y Prevención de Conflictos. En el cual se aprobó la revisión de los Lineamientos Generales para la Integración y Funcionamiento del Comité</w:t>
      </w:r>
      <w:r w:rsidR="00CA28C2">
        <w:rPr>
          <w:rFonts w:ascii="Arial" w:eastAsia="Calibri" w:hAnsi="Arial" w:cs="Frutiger-Light"/>
          <w:color w:val="333333"/>
          <w:kern w:val="24"/>
          <w:sz w:val="22"/>
          <w:szCs w:val="22"/>
        </w:rPr>
        <w:t>, así mismo, e</w:t>
      </w:r>
      <w:r w:rsidR="00CA28C2" w:rsidRPr="00CA28C2">
        <w:rPr>
          <w:rFonts w:ascii="Arial" w:eastAsia="Calibri" w:hAnsi="Arial" w:cs="Frutiger-Light"/>
          <w:color w:val="333333"/>
          <w:kern w:val="24"/>
          <w:sz w:val="22"/>
          <w:szCs w:val="22"/>
        </w:rPr>
        <w:t>l pasado 13 de octubre del presente</w:t>
      </w:r>
      <w:r w:rsidR="00264599">
        <w:rPr>
          <w:rFonts w:ascii="Arial" w:eastAsia="Calibri" w:hAnsi="Arial" w:cs="Frutiger-Light"/>
          <w:color w:val="333333"/>
          <w:kern w:val="24"/>
          <w:sz w:val="22"/>
          <w:szCs w:val="22"/>
        </w:rPr>
        <w:t>,</w:t>
      </w:r>
      <w:r w:rsidR="00CA28C2" w:rsidRPr="00CA28C2">
        <w:rPr>
          <w:rFonts w:ascii="Arial" w:eastAsia="Calibri" w:hAnsi="Arial" w:cs="Frutiger-Light"/>
          <w:color w:val="333333"/>
          <w:kern w:val="24"/>
          <w:sz w:val="22"/>
          <w:szCs w:val="22"/>
        </w:rPr>
        <w:t xml:space="preserve"> se instaló una mesa de trabajo para su revisión, y se recogieron las propuestas de la representante del OIC y del Subdirector de Análisis jurídico</w:t>
      </w:r>
      <w:r w:rsidR="00CA28C2">
        <w:rPr>
          <w:rFonts w:ascii="Arial" w:eastAsia="Calibri" w:hAnsi="Arial" w:cs="Frutiger-Light"/>
          <w:color w:val="333333"/>
          <w:kern w:val="24"/>
          <w:sz w:val="22"/>
          <w:szCs w:val="22"/>
        </w:rPr>
        <w:t>, m</w:t>
      </w:r>
      <w:r w:rsidR="00CA28C2" w:rsidRPr="00CA28C2">
        <w:rPr>
          <w:rFonts w:ascii="Arial" w:eastAsia="Calibri" w:hAnsi="Arial" w:cs="Frutiger-Light"/>
          <w:color w:val="333333"/>
          <w:kern w:val="24"/>
          <w:sz w:val="22"/>
          <w:szCs w:val="22"/>
        </w:rPr>
        <w:t>ediante Oficio SESAJ/CECPCI/006/2023 se remitieron las propuestas al Mtro. José Alberto Zaragoza Ruiz</w:t>
      </w:r>
      <w:r w:rsidR="00264599">
        <w:rPr>
          <w:rFonts w:ascii="Arial" w:eastAsia="Calibri" w:hAnsi="Arial" w:cs="Frutiger-Light"/>
          <w:color w:val="333333"/>
          <w:kern w:val="24"/>
          <w:sz w:val="22"/>
          <w:szCs w:val="22"/>
        </w:rPr>
        <w:t>,</w:t>
      </w:r>
      <w:r w:rsidR="00CA28C2" w:rsidRPr="00CA28C2">
        <w:rPr>
          <w:rFonts w:ascii="Arial" w:eastAsia="Calibri" w:hAnsi="Arial" w:cs="Frutiger-Light"/>
          <w:color w:val="333333"/>
          <w:kern w:val="24"/>
          <w:sz w:val="22"/>
          <w:szCs w:val="22"/>
        </w:rPr>
        <w:t xml:space="preserve"> Coordinador de Asuntos Jurídicos</w:t>
      </w:r>
      <w:r w:rsidR="00264599">
        <w:rPr>
          <w:rFonts w:ascii="Arial" w:eastAsia="Calibri" w:hAnsi="Arial" w:cs="Frutiger-Light"/>
          <w:color w:val="333333"/>
          <w:kern w:val="24"/>
          <w:sz w:val="22"/>
          <w:szCs w:val="22"/>
        </w:rPr>
        <w:t>,</w:t>
      </w:r>
      <w:r w:rsidR="00CA28C2" w:rsidRPr="00CA28C2">
        <w:rPr>
          <w:rFonts w:ascii="Arial" w:eastAsia="Calibri" w:hAnsi="Arial" w:cs="Frutiger-Light"/>
          <w:color w:val="333333"/>
          <w:kern w:val="24"/>
          <w:sz w:val="22"/>
          <w:szCs w:val="22"/>
        </w:rPr>
        <w:t xml:space="preserve"> para su Análisis y dictaminación</w:t>
      </w:r>
      <w:r w:rsidR="00264599">
        <w:rPr>
          <w:rFonts w:ascii="Arial" w:eastAsia="Calibri" w:hAnsi="Arial" w:cs="Frutiger-Light"/>
          <w:color w:val="333333"/>
          <w:kern w:val="24"/>
          <w:sz w:val="22"/>
          <w:szCs w:val="22"/>
        </w:rPr>
        <w:t>;</w:t>
      </w:r>
      <w:r w:rsidR="00CA28C2">
        <w:rPr>
          <w:rFonts w:ascii="Arial" w:eastAsia="Calibri" w:hAnsi="Arial" w:cs="Frutiger-Light"/>
          <w:color w:val="333333"/>
          <w:kern w:val="24"/>
          <w:sz w:val="22"/>
          <w:szCs w:val="22"/>
        </w:rPr>
        <w:t xml:space="preserve"> </w:t>
      </w:r>
      <w:r w:rsidR="00BB09AE">
        <w:rPr>
          <w:rFonts w:ascii="Arial" w:eastAsia="Calibri" w:hAnsi="Arial" w:cs="Frutiger-Light"/>
          <w:color w:val="333333"/>
          <w:kern w:val="24"/>
          <w:sz w:val="22"/>
          <w:szCs w:val="22"/>
        </w:rPr>
        <w:t>c</w:t>
      </w:r>
      <w:r w:rsidR="00CA28C2" w:rsidRPr="00CA28C2">
        <w:rPr>
          <w:rFonts w:ascii="Arial" w:eastAsia="Calibri" w:hAnsi="Arial" w:cs="Frutiger-Light"/>
          <w:color w:val="333333"/>
          <w:kern w:val="24"/>
          <w:sz w:val="22"/>
          <w:szCs w:val="22"/>
        </w:rPr>
        <w:t>on fecha 01 de diciembre del presente, mediante oficio SESAJ/CAJ/044/2023, el Coordinador de Asuntos Jurídicos</w:t>
      </w:r>
      <w:r w:rsidR="00264599">
        <w:rPr>
          <w:rFonts w:ascii="Arial" w:eastAsia="Calibri" w:hAnsi="Arial" w:cs="Frutiger-Light"/>
          <w:color w:val="333333"/>
          <w:kern w:val="24"/>
          <w:sz w:val="22"/>
          <w:szCs w:val="22"/>
        </w:rPr>
        <w:t>,</w:t>
      </w:r>
      <w:r w:rsidR="00CA28C2" w:rsidRPr="00CA28C2">
        <w:rPr>
          <w:rFonts w:ascii="Arial" w:eastAsia="Calibri" w:hAnsi="Arial" w:cs="Frutiger-Light"/>
          <w:color w:val="333333"/>
          <w:kern w:val="24"/>
          <w:sz w:val="22"/>
          <w:szCs w:val="22"/>
        </w:rPr>
        <w:t xml:space="preserve"> nos informa que el dictamen ha sido dictaminado favorablemente</w:t>
      </w:r>
      <w:r w:rsidR="00BB09AE">
        <w:rPr>
          <w:rFonts w:ascii="Arial" w:eastAsia="Calibri" w:hAnsi="Arial" w:cs="Frutiger-Light"/>
          <w:color w:val="333333"/>
          <w:kern w:val="24"/>
          <w:sz w:val="22"/>
          <w:szCs w:val="22"/>
        </w:rPr>
        <w:t xml:space="preserve">. </w:t>
      </w:r>
    </w:p>
    <w:p w14:paraId="513EAD5F" w14:textId="2F68C123" w:rsidR="00BB09AE" w:rsidRDefault="00BB09AE" w:rsidP="00CA28C2">
      <w:pPr>
        <w:pStyle w:val="NormalWeb"/>
        <w:spacing w:before="0" w:beforeAutospacing="0" w:after="160" w:afterAutospacing="0" w:line="252" w:lineRule="auto"/>
        <w:ind w:left="432" w:firstLine="706"/>
        <w:jc w:val="both"/>
        <w:rPr>
          <w:rFonts w:ascii="Arial" w:eastAsia="Calibri" w:hAnsi="Arial" w:cs="Frutiger-Light"/>
          <w:color w:val="333333"/>
          <w:kern w:val="24"/>
          <w:sz w:val="22"/>
          <w:szCs w:val="22"/>
        </w:rPr>
      </w:pPr>
      <w:r>
        <w:rPr>
          <w:rFonts w:ascii="Arial" w:hAnsi="Arial" w:cs="Arial"/>
          <w:sz w:val="22"/>
          <w:szCs w:val="22"/>
        </w:rPr>
        <w:lastRenderedPageBreak/>
        <w:t xml:space="preserve">Mediante Correo electrónico de fecha 08 de diciembre del presente, se les envió el documento para su revisión a todos los integrantes del </w:t>
      </w:r>
      <w:r w:rsidRPr="00CA28C2">
        <w:rPr>
          <w:rFonts w:ascii="Arial" w:eastAsia="Calibri" w:hAnsi="Arial" w:cs="Frutiger-Light"/>
          <w:color w:val="333333"/>
          <w:kern w:val="24"/>
          <w:sz w:val="22"/>
          <w:szCs w:val="22"/>
        </w:rPr>
        <w:t>Comité de Ética, Conducta y Prevención de Conflictos.</w:t>
      </w:r>
    </w:p>
    <w:p w14:paraId="2E382350" w14:textId="4B93F093" w:rsidR="00BB09AE" w:rsidRDefault="00BB09AE" w:rsidP="00CA28C2">
      <w:pPr>
        <w:pStyle w:val="NormalWeb"/>
        <w:spacing w:before="0" w:beforeAutospacing="0" w:after="160" w:afterAutospacing="0" w:line="252" w:lineRule="auto"/>
        <w:ind w:left="432" w:firstLine="706"/>
        <w:jc w:val="both"/>
        <w:rPr>
          <w:rFonts w:ascii="Arial" w:hAnsi="Arial" w:cs="Arial"/>
          <w:sz w:val="22"/>
          <w:szCs w:val="22"/>
        </w:rPr>
      </w:pPr>
      <w:r>
        <w:rPr>
          <w:rFonts w:ascii="Arial" w:hAnsi="Arial" w:cs="Arial"/>
          <w:sz w:val="22"/>
          <w:szCs w:val="22"/>
        </w:rPr>
        <w:t>Por lo antes expuesto, el Secretario Ejecutivo de este órgano colegiado pregunta a los presentes si una vez analizado el documento tienen alguna observación, toda vez que ya fue dictaminado por la Coordinación de Asuntos Jurídicos de la Secretaria.</w:t>
      </w:r>
    </w:p>
    <w:p w14:paraId="7985089E" w14:textId="26FC4D55" w:rsidR="00BB09AE" w:rsidRDefault="00BB09AE" w:rsidP="00CA28C2">
      <w:pPr>
        <w:pStyle w:val="NormalWeb"/>
        <w:spacing w:before="0" w:beforeAutospacing="0" w:after="160" w:afterAutospacing="0" w:line="252" w:lineRule="auto"/>
        <w:ind w:left="432" w:firstLine="706"/>
        <w:jc w:val="both"/>
        <w:rPr>
          <w:rFonts w:ascii="Roboto" w:hAnsi="Roboto"/>
          <w:color w:val="333333"/>
          <w:shd w:val="clear" w:color="auto" w:fill="FFFFFF"/>
        </w:rPr>
      </w:pPr>
      <w:r>
        <w:rPr>
          <w:rFonts w:ascii="Arial" w:hAnsi="Arial" w:cs="Arial"/>
          <w:sz w:val="22"/>
          <w:szCs w:val="22"/>
        </w:rPr>
        <w:t xml:space="preserve">En el uso de la voz la Lic. </w:t>
      </w:r>
      <w:r>
        <w:rPr>
          <w:rStyle w:val="Textoennegrita"/>
          <w:rFonts w:ascii="Roboto" w:hAnsi="Roboto"/>
          <w:color w:val="333333"/>
          <w:shd w:val="clear" w:color="auto" w:fill="FFFFFF"/>
        </w:rPr>
        <w:t>Mariel Lizbeth Matlalcoatl Núñez</w:t>
      </w:r>
      <w:r>
        <w:rPr>
          <w:rFonts w:ascii="Roboto" w:hAnsi="Roboto"/>
          <w:color w:val="333333"/>
        </w:rPr>
        <w:br/>
      </w:r>
      <w:r>
        <w:rPr>
          <w:rFonts w:ascii="Roboto" w:hAnsi="Roboto"/>
          <w:color w:val="333333"/>
          <w:shd w:val="clear" w:color="auto" w:fill="FFFFFF"/>
        </w:rPr>
        <w:t>Jefa de Departamento del Área Investigadora y representante del Titular del Órgano Interno de Control de la SESAJ, manifieste que la representante del OIC</w:t>
      </w:r>
      <w:r w:rsidR="00264599">
        <w:rPr>
          <w:rFonts w:ascii="Roboto" w:hAnsi="Roboto"/>
          <w:color w:val="333333"/>
          <w:shd w:val="clear" w:color="auto" w:fill="FFFFFF"/>
        </w:rPr>
        <w:t>,</w:t>
      </w:r>
      <w:r>
        <w:rPr>
          <w:rFonts w:ascii="Roboto" w:hAnsi="Roboto"/>
          <w:color w:val="333333"/>
          <w:shd w:val="clear" w:color="auto" w:fill="FFFFFF"/>
        </w:rPr>
        <w:t xml:space="preserve"> </w:t>
      </w:r>
      <w:r w:rsidR="00264599">
        <w:rPr>
          <w:rFonts w:ascii="Roboto" w:hAnsi="Roboto"/>
          <w:color w:val="333333"/>
          <w:shd w:val="clear" w:color="auto" w:fill="FFFFFF"/>
        </w:rPr>
        <w:t>n</w:t>
      </w:r>
      <w:r>
        <w:rPr>
          <w:rFonts w:ascii="Roboto" w:hAnsi="Roboto"/>
          <w:color w:val="333333"/>
          <w:shd w:val="clear" w:color="auto" w:fill="FFFFFF"/>
        </w:rPr>
        <w:t>o esta contemplada en el apartado de las firmas de los Lineamientos</w:t>
      </w:r>
      <w:r w:rsidR="00264599">
        <w:rPr>
          <w:rFonts w:ascii="Roboto" w:hAnsi="Roboto"/>
          <w:color w:val="333333"/>
          <w:shd w:val="clear" w:color="auto" w:fill="FFFFFF"/>
        </w:rPr>
        <w:t>,</w:t>
      </w:r>
      <w:r>
        <w:rPr>
          <w:rFonts w:ascii="Roboto" w:hAnsi="Roboto"/>
          <w:color w:val="333333"/>
          <w:shd w:val="clear" w:color="auto" w:fill="FFFFFF"/>
        </w:rPr>
        <w:t xml:space="preserve"> por lo que solicita se integren al documento arriba mencionado.</w:t>
      </w:r>
    </w:p>
    <w:p w14:paraId="795ADFB3" w14:textId="4D26FB36" w:rsidR="00BB09AE" w:rsidRDefault="00BB09AE" w:rsidP="00BB09AE">
      <w:pPr>
        <w:spacing w:after="0"/>
        <w:jc w:val="both"/>
        <w:rPr>
          <w:rFonts w:ascii="Arial" w:hAnsi="Arial" w:cs="Arial"/>
        </w:rPr>
      </w:pPr>
      <w:r w:rsidRPr="00BB09AE">
        <w:rPr>
          <w:rFonts w:ascii="Roboto" w:hAnsi="Roboto"/>
          <w:shd w:val="clear" w:color="auto" w:fill="FFFFFF"/>
        </w:rPr>
        <w:t>Una vez que nadie más tuvo observaciones a el documento, el Presidente le Solicita a e</w:t>
      </w:r>
      <w:r w:rsidR="00264599">
        <w:rPr>
          <w:rFonts w:ascii="Roboto" w:hAnsi="Roboto"/>
          <w:shd w:val="clear" w:color="auto" w:fill="FFFFFF"/>
        </w:rPr>
        <w:t>l</w:t>
      </w:r>
      <w:r w:rsidRPr="00BB09AE">
        <w:rPr>
          <w:rFonts w:ascii="Roboto" w:hAnsi="Roboto"/>
          <w:shd w:val="clear" w:color="auto" w:fill="FFFFFF"/>
        </w:rPr>
        <w:t xml:space="preserve"> Secretario Ejecutivo</w:t>
      </w:r>
      <w:r w:rsidR="00264599">
        <w:rPr>
          <w:rFonts w:ascii="Roboto" w:hAnsi="Roboto"/>
          <w:shd w:val="clear" w:color="auto" w:fill="FFFFFF"/>
        </w:rPr>
        <w:t>,</w:t>
      </w:r>
      <w:r w:rsidRPr="00BB09AE">
        <w:rPr>
          <w:rFonts w:ascii="Roboto" w:hAnsi="Roboto"/>
          <w:shd w:val="clear" w:color="auto" w:fill="FFFFFF"/>
        </w:rPr>
        <w:t xml:space="preserve"> someta a votación la a probación de los </w:t>
      </w:r>
      <w:r w:rsidRPr="00BB09AE">
        <w:rPr>
          <w:rFonts w:ascii="Arial" w:hAnsi="Arial" w:cs="Arial"/>
        </w:rPr>
        <w:t>Lineamientos Generales para la Integración y Funcionamiento del Comité de Ética, Conducta y Prevención de Conflictos</w:t>
      </w:r>
      <w:r w:rsidR="00AE341A">
        <w:rPr>
          <w:rFonts w:ascii="Arial" w:hAnsi="Arial" w:cs="Arial"/>
        </w:rPr>
        <w:t>, mismo que fue aprobado por unanimidad.</w:t>
      </w:r>
    </w:p>
    <w:p w14:paraId="2F8941BC" w14:textId="77777777" w:rsidR="00264599" w:rsidRDefault="00264599" w:rsidP="00BB09AE">
      <w:pPr>
        <w:spacing w:after="0"/>
        <w:jc w:val="both"/>
        <w:rPr>
          <w:rFonts w:ascii="Arial" w:hAnsi="Arial" w:cs="Arial"/>
        </w:rPr>
      </w:pPr>
    </w:p>
    <w:p w14:paraId="23D6A32E" w14:textId="3FAB9726" w:rsidR="00AE341A" w:rsidRPr="00BB09AE" w:rsidRDefault="00AE341A" w:rsidP="00BB09AE">
      <w:pPr>
        <w:spacing w:after="0"/>
        <w:jc w:val="both"/>
        <w:rPr>
          <w:rFonts w:ascii="Arial" w:hAnsi="Arial" w:cs="Arial"/>
        </w:rPr>
      </w:pPr>
      <w:r>
        <w:rPr>
          <w:rFonts w:ascii="Arial" w:hAnsi="Arial" w:cs="Arial"/>
        </w:rPr>
        <w:t>Aprobado el documento, se instruye a el Secretario Ejecutivo</w:t>
      </w:r>
      <w:r w:rsidR="00264599">
        <w:rPr>
          <w:rFonts w:ascii="Arial" w:hAnsi="Arial" w:cs="Arial"/>
        </w:rPr>
        <w:t>,</w:t>
      </w:r>
      <w:r>
        <w:rPr>
          <w:rFonts w:ascii="Arial" w:hAnsi="Arial" w:cs="Arial"/>
        </w:rPr>
        <w:t xml:space="preserve"> realice las gestiones pertinentes para que este se publicado en el Portal de transparencia de la Secretaria Ejecutiva del Sistema Estatal Anticorrupción, una vez hecho esto, entrara en vigor al día siguiente de su publicación</w:t>
      </w:r>
    </w:p>
    <w:p w14:paraId="57CB977D" w14:textId="2E44D21C" w:rsidR="00BB09AE" w:rsidRDefault="00BB09AE" w:rsidP="00CA28C2">
      <w:pPr>
        <w:pStyle w:val="NormalWeb"/>
        <w:spacing w:before="0" w:beforeAutospacing="0" w:after="160" w:afterAutospacing="0" w:line="252" w:lineRule="auto"/>
        <w:ind w:left="432" w:firstLine="706"/>
        <w:jc w:val="both"/>
        <w:rPr>
          <w:rFonts w:ascii="Arial" w:eastAsia="Calibri" w:hAnsi="Arial" w:cs="Frutiger-Light"/>
          <w:color w:val="333333"/>
          <w:kern w:val="24"/>
          <w:sz w:val="22"/>
          <w:szCs w:val="22"/>
        </w:rPr>
      </w:pPr>
    </w:p>
    <w:p w14:paraId="06493025" w14:textId="77777777" w:rsidR="00AE341A" w:rsidRDefault="00AE341A" w:rsidP="00AE341A">
      <w:pPr>
        <w:spacing w:after="0"/>
        <w:ind w:left="1267"/>
        <w:contextualSpacing/>
        <w:jc w:val="both"/>
        <w:rPr>
          <w:rFonts w:ascii="Times New Roman" w:eastAsia="Times New Roman" w:hAnsi="Times New Roman" w:cs="Times New Roman"/>
          <w:b/>
          <w:bCs/>
          <w:color w:val="auto"/>
          <w:lang w:eastAsia="es-MX"/>
        </w:rPr>
      </w:pPr>
      <w:r w:rsidRPr="00AE341A">
        <w:rPr>
          <w:rFonts w:ascii="Arial" w:hAnsi="Arial"/>
          <w:b/>
          <w:bCs/>
          <w:kern w:val="24"/>
          <w:lang w:eastAsia="es-MX"/>
        </w:rPr>
        <w:t>Presentación del Código Conducta de la Secretaría de Ejecutiva del Sistema Estatal Anticorrupción de Jalisco </w:t>
      </w:r>
    </w:p>
    <w:p w14:paraId="701BC5D2" w14:textId="77777777" w:rsidR="00AE341A" w:rsidRDefault="00AE341A" w:rsidP="00AE341A">
      <w:pPr>
        <w:spacing w:after="0"/>
        <w:ind w:left="1267"/>
        <w:contextualSpacing/>
        <w:jc w:val="both"/>
        <w:rPr>
          <w:rFonts w:ascii="Times New Roman" w:eastAsia="Times New Roman" w:hAnsi="Times New Roman" w:cs="Times New Roman"/>
          <w:b/>
          <w:bCs/>
          <w:color w:val="auto"/>
          <w:lang w:eastAsia="es-MX"/>
        </w:rPr>
      </w:pPr>
    </w:p>
    <w:p w14:paraId="69FFFE5C" w14:textId="5BC1DE17" w:rsidR="00AE341A" w:rsidRDefault="00AE341A" w:rsidP="00AE341A">
      <w:pPr>
        <w:spacing w:after="0"/>
        <w:contextualSpacing/>
        <w:jc w:val="both"/>
        <w:rPr>
          <w:rFonts w:ascii="Arial" w:hAnsi="Arial" w:cs="Arial"/>
          <w:lang w:val="en-US"/>
        </w:rPr>
      </w:pPr>
      <w:r w:rsidRPr="00AE341A">
        <w:rPr>
          <w:rFonts w:ascii="Arial" w:hAnsi="Arial" w:cs="Arial"/>
          <w:lang w:val="en-US"/>
        </w:rPr>
        <w:t>Con la finalidad de dar cumplimiento a él Plan de trabajo de este Comité</w:t>
      </w:r>
      <w:r w:rsidRPr="00987058">
        <w:rPr>
          <w:rFonts w:ascii="Arial" w:hAnsi="Arial" w:cs="Arial"/>
          <w:lang w:val="en-US"/>
        </w:rPr>
        <w:t>, la Secretaria Ejecutiva</w:t>
      </w:r>
      <w:r w:rsidRPr="00AE341A">
        <w:rPr>
          <w:rFonts w:ascii="Arial" w:hAnsi="Arial" w:cs="Arial"/>
          <w:lang w:val="en-US"/>
        </w:rPr>
        <w:t xml:space="preserve"> de este órgano colegiado Elaboro la propuesta de Código Conducta de la Secretaría de Ejecutiva del Sistema Estatal Anticorruption de Jalisco</w:t>
      </w:r>
      <w:r>
        <w:rPr>
          <w:rFonts w:ascii="Arial" w:hAnsi="Arial" w:cs="Arial"/>
          <w:lang w:val="en-US"/>
        </w:rPr>
        <w:t xml:space="preserve">, </w:t>
      </w:r>
      <w:proofErr w:type="spellStart"/>
      <w:r>
        <w:rPr>
          <w:rFonts w:ascii="Arial" w:hAnsi="Arial" w:cs="Arial"/>
          <w:lang w:val="en-US"/>
        </w:rPr>
        <w:t>utilizando</w:t>
      </w:r>
      <w:proofErr w:type="spellEnd"/>
      <w:r>
        <w:rPr>
          <w:rFonts w:ascii="Arial" w:hAnsi="Arial" w:cs="Arial"/>
          <w:lang w:val="en-US"/>
        </w:rPr>
        <w:t xml:space="preserve"> </w:t>
      </w:r>
      <w:proofErr w:type="spellStart"/>
      <w:r>
        <w:rPr>
          <w:rFonts w:ascii="Arial" w:hAnsi="Arial" w:cs="Arial"/>
          <w:lang w:val="en-US"/>
        </w:rPr>
        <w:t>el</w:t>
      </w:r>
      <w:proofErr w:type="spellEnd"/>
      <w:r>
        <w:rPr>
          <w:rFonts w:ascii="Arial" w:hAnsi="Arial" w:cs="Arial"/>
          <w:lang w:val="en-US"/>
        </w:rPr>
        <w:t xml:space="preserve"> </w:t>
      </w:r>
      <w:proofErr w:type="spellStart"/>
      <w:r>
        <w:rPr>
          <w:rFonts w:ascii="Arial" w:hAnsi="Arial" w:cs="Arial"/>
          <w:lang w:val="en-US"/>
        </w:rPr>
        <w:t>document</w:t>
      </w:r>
      <w:r w:rsidR="0077498E">
        <w:rPr>
          <w:rFonts w:ascii="Arial" w:hAnsi="Arial" w:cs="Arial"/>
          <w:lang w:val="en-US"/>
        </w:rPr>
        <w:t>o</w:t>
      </w:r>
      <w:proofErr w:type="spellEnd"/>
      <w:r>
        <w:rPr>
          <w:rFonts w:ascii="Arial" w:hAnsi="Arial" w:cs="Arial"/>
          <w:lang w:val="en-US"/>
        </w:rPr>
        <w:t xml:space="preserve"> </w:t>
      </w:r>
      <w:proofErr w:type="spellStart"/>
      <w:r>
        <w:rPr>
          <w:rFonts w:ascii="Arial" w:hAnsi="Arial" w:cs="Arial"/>
          <w:lang w:val="en-US"/>
        </w:rPr>
        <w:t>marco</w:t>
      </w:r>
      <w:proofErr w:type="spellEnd"/>
      <w:r>
        <w:rPr>
          <w:rFonts w:ascii="Arial" w:hAnsi="Arial" w:cs="Arial"/>
          <w:lang w:val="en-US"/>
        </w:rPr>
        <w:t xml:space="preserve"> de la Contraloria del </w:t>
      </w:r>
      <w:r w:rsidR="0077498E">
        <w:rPr>
          <w:rFonts w:ascii="Arial" w:hAnsi="Arial" w:cs="Arial"/>
          <w:lang w:val="en-US"/>
        </w:rPr>
        <w:t>E</w:t>
      </w:r>
      <w:r>
        <w:rPr>
          <w:rFonts w:ascii="Arial" w:hAnsi="Arial" w:cs="Arial"/>
          <w:lang w:val="en-US"/>
        </w:rPr>
        <w:t xml:space="preserve">stado de </w:t>
      </w:r>
      <w:r w:rsidR="0077498E">
        <w:rPr>
          <w:rFonts w:ascii="Arial" w:hAnsi="Arial" w:cs="Arial"/>
          <w:lang w:val="en-US"/>
        </w:rPr>
        <w:t>J</w:t>
      </w:r>
      <w:r>
        <w:rPr>
          <w:rFonts w:ascii="Arial" w:hAnsi="Arial" w:cs="Arial"/>
          <w:lang w:val="en-US"/>
        </w:rPr>
        <w:t>alisco</w:t>
      </w:r>
      <w:r w:rsidR="0077498E">
        <w:rPr>
          <w:rFonts w:ascii="Arial" w:hAnsi="Arial" w:cs="Arial"/>
          <w:lang w:val="en-US"/>
        </w:rPr>
        <w:t xml:space="preserve">, </w:t>
      </w:r>
      <w:proofErr w:type="spellStart"/>
      <w:r w:rsidR="0077498E">
        <w:rPr>
          <w:rFonts w:ascii="Arial" w:hAnsi="Arial" w:cs="Arial"/>
          <w:lang w:val="en-US"/>
        </w:rPr>
        <w:t>en</w:t>
      </w:r>
      <w:proofErr w:type="spellEnd"/>
      <w:r w:rsidR="0077498E">
        <w:rPr>
          <w:rFonts w:ascii="Arial" w:hAnsi="Arial" w:cs="Arial"/>
          <w:lang w:val="en-US"/>
        </w:rPr>
        <w:t xml:space="preserve"> </w:t>
      </w:r>
      <w:proofErr w:type="spellStart"/>
      <w:r w:rsidR="0077498E">
        <w:rPr>
          <w:rFonts w:ascii="Arial" w:hAnsi="Arial" w:cs="Arial"/>
          <w:lang w:val="en-US"/>
        </w:rPr>
        <w:t>e</w:t>
      </w:r>
      <w:r w:rsidRPr="00AE341A">
        <w:rPr>
          <w:rFonts w:ascii="Arial" w:hAnsi="Arial" w:cs="Arial"/>
          <w:lang w:val="en-US"/>
        </w:rPr>
        <w:t>l</w:t>
      </w:r>
      <w:proofErr w:type="spellEnd"/>
      <w:r w:rsidRPr="00AE341A">
        <w:rPr>
          <w:rFonts w:ascii="Arial" w:hAnsi="Arial" w:cs="Arial"/>
          <w:lang w:val="en-US"/>
        </w:rPr>
        <w:t xml:space="preserve"> </w:t>
      </w:r>
      <w:proofErr w:type="spellStart"/>
      <w:r w:rsidRPr="00AE341A">
        <w:rPr>
          <w:rFonts w:ascii="Arial" w:hAnsi="Arial" w:cs="Arial"/>
          <w:lang w:val="en-US"/>
        </w:rPr>
        <w:t>cual</w:t>
      </w:r>
      <w:proofErr w:type="spellEnd"/>
      <w:r w:rsidRPr="00AE341A">
        <w:rPr>
          <w:rFonts w:ascii="Arial" w:hAnsi="Arial" w:cs="Arial"/>
          <w:lang w:val="en-US"/>
        </w:rPr>
        <w:t xml:space="preserve"> se </w:t>
      </w:r>
      <w:proofErr w:type="spellStart"/>
      <w:r w:rsidRPr="00AE341A">
        <w:rPr>
          <w:rFonts w:ascii="Arial" w:hAnsi="Arial" w:cs="Arial"/>
          <w:lang w:val="en-US"/>
        </w:rPr>
        <w:t>solicita</w:t>
      </w:r>
      <w:proofErr w:type="spellEnd"/>
      <w:r w:rsidRPr="00AE341A">
        <w:rPr>
          <w:rFonts w:ascii="Arial" w:hAnsi="Arial" w:cs="Arial"/>
          <w:lang w:val="en-US"/>
        </w:rPr>
        <w:t xml:space="preserve"> se </w:t>
      </w:r>
      <w:proofErr w:type="spellStart"/>
      <w:r w:rsidRPr="00AE341A">
        <w:rPr>
          <w:rFonts w:ascii="Arial" w:hAnsi="Arial" w:cs="Arial"/>
          <w:lang w:val="en-US"/>
        </w:rPr>
        <w:t>tenga</w:t>
      </w:r>
      <w:proofErr w:type="spellEnd"/>
      <w:r w:rsidRPr="00AE341A">
        <w:rPr>
          <w:rFonts w:ascii="Arial" w:hAnsi="Arial" w:cs="Arial"/>
          <w:lang w:val="en-US"/>
        </w:rPr>
        <w:t xml:space="preserve"> </w:t>
      </w:r>
      <w:proofErr w:type="spellStart"/>
      <w:r w:rsidRPr="00AE341A">
        <w:rPr>
          <w:rFonts w:ascii="Arial" w:hAnsi="Arial" w:cs="Arial"/>
          <w:lang w:val="en-US"/>
        </w:rPr>
        <w:t>por</w:t>
      </w:r>
      <w:proofErr w:type="spellEnd"/>
      <w:r w:rsidRPr="00AE341A">
        <w:rPr>
          <w:rFonts w:ascii="Arial" w:hAnsi="Arial" w:cs="Arial"/>
          <w:lang w:val="en-US"/>
        </w:rPr>
        <w:t xml:space="preserve"> presentado para su conocimiento y análisis.</w:t>
      </w:r>
    </w:p>
    <w:p w14:paraId="55B0F3D2" w14:textId="77777777" w:rsidR="00AE341A" w:rsidRDefault="00AE341A" w:rsidP="00AE341A">
      <w:pPr>
        <w:spacing w:after="0"/>
        <w:contextualSpacing/>
        <w:jc w:val="both"/>
        <w:rPr>
          <w:rFonts w:ascii="Arial" w:hAnsi="Arial" w:cs="Arial"/>
          <w:lang w:val="en-US"/>
        </w:rPr>
      </w:pPr>
    </w:p>
    <w:p w14:paraId="4A5C53AE" w14:textId="22366EDC" w:rsidR="009F776C" w:rsidRDefault="009F776C" w:rsidP="009F776C">
      <w:pPr>
        <w:spacing w:line="216" w:lineRule="auto"/>
        <w:contextualSpacing/>
        <w:jc w:val="both"/>
        <w:rPr>
          <w:rFonts w:ascii="Arial" w:eastAsiaTheme="minorEastAsia" w:hAnsi="Arial" w:cs="Arial"/>
          <w:color w:val="000000" w:themeColor="text1"/>
          <w:kern w:val="24"/>
          <w:lang w:val="en-US" w:eastAsia="es-MX"/>
        </w:rPr>
      </w:pPr>
      <w:r w:rsidRPr="009F776C">
        <w:rPr>
          <w:rFonts w:ascii="Arial" w:eastAsiaTheme="minorEastAsia" w:hAnsi="Arial" w:cs="Arial"/>
          <w:color w:val="000000" w:themeColor="text1"/>
          <w:kern w:val="24"/>
          <w:lang w:val="en-US" w:eastAsia="es-MX"/>
        </w:rPr>
        <w:t xml:space="preserve">En ese orden de ideas se propone instalar una mese de </w:t>
      </w:r>
      <w:proofErr w:type="spellStart"/>
      <w:r w:rsidRPr="009F776C">
        <w:rPr>
          <w:rFonts w:ascii="Arial" w:eastAsiaTheme="minorEastAsia" w:hAnsi="Arial" w:cs="Arial"/>
          <w:color w:val="000000" w:themeColor="text1"/>
          <w:kern w:val="24"/>
          <w:lang w:val="en-US" w:eastAsia="es-MX"/>
        </w:rPr>
        <w:t>trabajo</w:t>
      </w:r>
      <w:proofErr w:type="spellEnd"/>
      <w:r w:rsidRPr="009F776C">
        <w:rPr>
          <w:rFonts w:ascii="Arial" w:eastAsiaTheme="minorEastAsia" w:hAnsi="Arial" w:cs="Arial"/>
          <w:color w:val="000000" w:themeColor="text1"/>
          <w:kern w:val="24"/>
          <w:lang w:val="en-US" w:eastAsia="es-MX"/>
        </w:rPr>
        <w:t xml:space="preserve"> para </w:t>
      </w:r>
      <w:proofErr w:type="spellStart"/>
      <w:r w:rsidRPr="009F776C">
        <w:rPr>
          <w:rFonts w:ascii="Arial" w:eastAsiaTheme="minorEastAsia" w:hAnsi="Arial" w:cs="Arial"/>
          <w:color w:val="000000" w:themeColor="text1"/>
          <w:kern w:val="24"/>
          <w:lang w:val="en-US" w:eastAsia="es-MX"/>
        </w:rPr>
        <w:t>el</w:t>
      </w:r>
      <w:proofErr w:type="spellEnd"/>
      <w:r w:rsidRPr="009F776C">
        <w:rPr>
          <w:rFonts w:ascii="Arial" w:eastAsiaTheme="minorEastAsia" w:hAnsi="Arial" w:cs="Arial"/>
          <w:color w:val="000000" w:themeColor="text1"/>
          <w:kern w:val="24"/>
          <w:lang w:val="en-US" w:eastAsia="es-MX"/>
        </w:rPr>
        <w:t xml:space="preserve"> </w:t>
      </w:r>
      <w:proofErr w:type="spellStart"/>
      <w:r w:rsidRPr="009F776C">
        <w:rPr>
          <w:rFonts w:ascii="Arial" w:eastAsiaTheme="minorEastAsia" w:hAnsi="Arial" w:cs="Arial"/>
          <w:color w:val="000000" w:themeColor="text1"/>
          <w:kern w:val="24"/>
          <w:lang w:val="en-US" w:eastAsia="es-MX"/>
        </w:rPr>
        <w:t>próximo</w:t>
      </w:r>
      <w:proofErr w:type="spellEnd"/>
      <w:r w:rsidRPr="009F776C">
        <w:rPr>
          <w:rFonts w:ascii="Arial" w:eastAsiaTheme="minorEastAsia" w:hAnsi="Arial" w:cs="Arial"/>
          <w:color w:val="000000" w:themeColor="text1"/>
          <w:kern w:val="24"/>
          <w:lang w:val="en-US" w:eastAsia="es-MX"/>
        </w:rPr>
        <w:t xml:space="preserve"> </w:t>
      </w:r>
      <w:proofErr w:type="spellStart"/>
      <w:r>
        <w:rPr>
          <w:rFonts w:ascii="Arial" w:eastAsiaTheme="minorEastAsia" w:hAnsi="Arial" w:cs="Arial"/>
          <w:color w:val="000000" w:themeColor="text1"/>
          <w:kern w:val="24"/>
          <w:lang w:val="en-US" w:eastAsia="es-MX"/>
        </w:rPr>
        <w:t>mes</w:t>
      </w:r>
      <w:proofErr w:type="spellEnd"/>
      <w:r>
        <w:rPr>
          <w:rFonts w:ascii="Arial" w:eastAsiaTheme="minorEastAsia" w:hAnsi="Arial" w:cs="Arial"/>
          <w:color w:val="000000" w:themeColor="text1"/>
          <w:kern w:val="24"/>
          <w:lang w:val="en-US" w:eastAsia="es-MX"/>
        </w:rPr>
        <w:t xml:space="preserve"> </w:t>
      </w:r>
      <w:r w:rsidRPr="009F776C">
        <w:rPr>
          <w:rFonts w:ascii="Arial" w:eastAsiaTheme="minorEastAsia" w:hAnsi="Arial" w:cs="Arial"/>
          <w:color w:val="000000" w:themeColor="text1"/>
          <w:kern w:val="24"/>
          <w:lang w:val="en-US" w:eastAsia="es-MX"/>
        </w:rPr>
        <w:t xml:space="preserve">de </w:t>
      </w:r>
      <w:proofErr w:type="spellStart"/>
      <w:r w:rsidRPr="009F776C">
        <w:rPr>
          <w:rFonts w:ascii="Arial" w:eastAsiaTheme="minorEastAsia" w:hAnsi="Arial" w:cs="Arial"/>
          <w:color w:val="000000" w:themeColor="text1"/>
          <w:kern w:val="24"/>
          <w:lang w:val="en-US" w:eastAsia="es-MX"/>
        </w:rPr>
        <w:t>enero</w:t>
      </w:r>
      <w:proofErr w:type="spellEnd"/>
      <w:r w:rsidRPr="009F776C">
        <w:rPr>
          <w:rFonts w:ascii="Arial" w:eastAsiaTheme="minorEastAsia" w:hAnsi="Arial" w:cs="Arial"/>
          <w:color w:val="000000" w:themeColor="text1"/>
          <w:kern w:val="24"/>
          <w:lang w:val="en-US" w:eastAsia="es-MX"/>
        </w:rPr>
        <w:t xml:space="preserve"> de 2024</w:t>
      </w:r>
      <w:r>
        <w:rPr>
          <w:rFonts w:ascii="Arial" w:eastAsiaTheme="minorEastAsia" w:hAnsi="Arial" w:cs="Arial"/>
          <w:color w:val="000000" w:themeColor="text1"/>
          <w:kern w:val="24"/>
          <w:lang w:val="en-US" w:eastAsia="es-MX"/>
        </w:rPr>
        <w:t xml:space="preserve">, El Secretario les hace mencion que el document ya les fue enviado por correo y que la fecha para llevar a cabo la instalacion de la mesa de trabajo se les hara saber con </w:t>
      </w:r>
      <w:proofErr w:type="spellStart"/>
      <w:r>
        <w:rPr>
          <w:rFonts w:ascii="Arial" w:eastAsiaTheme="minorEastAsia" w:hAnsi="Arial" w:cs="Arial"/>
          <w:color w:val="000000" w:themeColor="text1"/>
          <w:kern w:val="24"/>
          <w:lang w:val="en-US" w:eastAsia="es-MX"/>
        </w:rPr>
        <w:t>toda</w:t>
      </w:r>
      <w:proofErr w:type="spellEnd"/>
      <w:r>
        <w:rPr>
          <w:rFonts w:ascii="Arial" w:eastAsiaTheme="minorEastAsia" w:hAnsi="Arial" w:cs="Arial"/>
          <w:color w:val="000000" w:themeColor="text1"/>
          <w:kern w:val="24"/>
          <w:lang w:val="en-US" w:eastAsia="es-MX"/>
        </w:rPr>
        <w:t xml:space="preserve"> </w:t>
      </w:r>
      <w:proofErr w:type="spellStart"/>
      <w:r>
        <w:rPr>
          <w:rFonts w:ascii="Arial" w:eastAsiaTheme="minorEastAsia" w:hAnsi="Arial" w:cs="Arial"/>
          <w:color w:val="000000" w:themeColor="text1"/>
          <w:kern w:val="24"/>
          <w:lang w:val="en-US" w:eastAsia="es-MX"/>
        </w:rPr>
        <w:t>oportunidad</w:t>
      </w:r>
      <w:proofErr w:type="spellEnd"/>
      <w:r>
        <w:rPr>
          <w:rFonts w:ascii="Arial" w:eastAsiaTheme="minorEastAsia" w:hAnsi="Arial" w:cs="Arial"/>
          <w:color w:val="000000" w:themeColor="text1"/>
          <w:kern w:val="24"/>
          <w:lang w:val="en-US" w:eastAsia="es-MX"/>
        </w:rPr>
        <w:t xml:space="preserve">, es </w:t>
      </w:r>
      <w:proofErr w:type="spellStart"/>
      <w:r>
        <w:rPr>
          <w:rFonts w:ascii="Arial" w:eastAsiaTheme="minorEastAsia" w:hAnsi="Arial" w:cs="Arial"/>
          <w:color w:val="000000" w:themeColor="text1"/>
          <w:kern w:val="24"/>
          <w:lang w:val="en-US" w:eastAsia="es-MX"/>
        </w:rPr>
        <w:t>asi</w:t>
      </w:r>
      <w:proofErr w:type="spellEnd"/>
      <w:r>
        <w:rPr>
          <w:rFonts w:ascii="Arial" w:eastAsiaTheme="minorEastAsia" w:hAnsi="Arial" w:cs="Arial"/>
          <w:color w:val="000000" w:themeColor="text1"/>
          <w:kern w:val="24"/>
          <w:lang w:val="en-US" w:eastAsia="es-MX"/>
        </w:rPr>
        <w:t xml:space="preserve"> que el Código de Conduta</w:t>
      </w:r>
      <w:r w:rsidR="00F153B5">
        <w:rPr>
          <w:rFonts w:ascii="Arial" w:eastAsiaTheme="minorEastAsia" w:hAnsi="Arial" w:cs="Arial"/>
          <w:color w:val="000000" w:themeColor="text1"/>
          <w:kern w:val="24"/>
          <w:lang w:val="en-US" w:eastAsia="es-MX"/>
        </w:rPr>
        <w:t xml:space="preserve"> se </w:t>
      </w:r>
      <w:proofErr w:type="spellStart"/>
      <w:r w:rsidR="00F153B5">
        <w:rPr>
          <w:rFonts w:ascii="Arial" w:eastAsiaTheme="minorEastAsia" w:hAnsi="Arial" w:cs="Arial"/>
          <w:color w:val="000000" w:themeColor="text1"/>
          <w:kern w:val="24"/>
          <w:lang w:val="en-US" w:eastAsia="es-MX"/>
        </w:rPr>
        <w:t>tiene</w:t>
      </w:r>
      <w:proofErr w:type="spellEnd"/>
      <w:r w:rsidR="00F153B5">
        <w:rPr>
          <w:rFonts w:ascii="Arial" w:eastAsiaTheme="minorEastAsia" w:hAnsi="Arial" w:cs="Arial"/>
          <w:color w:val="000000" w:themeColor="text1"/>
          <w:kern w:val="24"/>
          <w:lang w:val="en-US" w:eastAsia="es-MX"/>
        </w:rPr>
        <w:t xml:space="preserve"> </w:t>
      </w:r>
      <w:proofErr w:type="spellStart"/>
      <w:r w:rsidR="00F153B5">
        <w:rPr>
          <w:rFonts w:ascii="Arial" w:eastAsiaTheme="minorEastAsia" w:hAnsi="Arial" w:cs="Arial"/>
          <w:color w:val="000000" w:themeColor="text1"/>
          <w:kern w:val="24"/>
          <w:lang w:val="en-US" w:eastAsia="es-MX"/>
        </w:rPr>
        <w:t>por</w:t>
      </w:r>
      <w:proofErr w:type="spellEnd"/>
      <w:r w:rsidR="00F153B5">
        <w:rPr>
          <w:rFonts w:ascii="Arial" w:eastAsiaTheme="minorEastAsia" w:hAnsi="Arial" w:cs="Arial"/>
          <w:color w:val="000000" w:themeColor="text1"/>
          <w:kern w:val="24"/>
          <w:lang w:val="en-US" w:eastAsia="es-MX"/>
        </w:rPr>
        <w:t xml:space="preserve"> </w:t>
      </w:r>
      <w:proofErr w:type="spellStart"/>
      <w:r w:rsidR="00F153B5">
        <w:rPr>
          <w:rFonts w:ascii="Arial" w:eastAsiaTheme="minorEastAsia" w:hAnsi="Arial" w:cs="Arial"/>
          <w:color w:val="000000" w:themeColor="text1"/>
          <w:kern w:val="24"/>
          <w:lang w:val="en-US" w:eastAsia="es-MX"/>
        </w:rPr>
        <w:t>recibido</w:t>
      </w:r>
      <w:proofErr w:type="spellEnd"/>
      <w:r w:rsidR="00F153B5">
        <w:rPr>
          <w:rFonts w:ascii="Arial" w:eastAsiaTheme="minorEastAsia" w:hAnsi="Arial" w:cs="Arial"/>
          <w:color w:val="000000" w:themeColor="text1"/>
          <w:kern w:val="24"/>
          <w:lang w:val="en-US" w:eastAsia="es-MX"/>
        </w:rPr>
        <w:t xml:space="preserve">. </w:t>
      </w:r>
    </w:p>
    <w:p w14:paraId="2CAC9413" w14:textId="77777777" w:rsidR="009F776C" w:rsidRDefault="009F776C" w:rsidP="009F776C">
      <w:pPr>
        <w:spacing w:line="216" w:lineRule="auto"/>
        <w:contextualSpacing/>
        <w:jc w:val="both"/>
        <w:rPr>
          <w:rFonts w:ascii="Arial" w:eastAsiaTheme="minorEastAsia" w:hAnsi="Arial" w:cs="Arial"/>
          <w:color w:val="000000" w:themeColor="text1"/>
          <w:kern w:val="24"/>
          <w:lang w:val="en-US" w:eastAsia="es-MX"/>
        </w:rPr>
      </w:pPr>
    </w:p>
    <w:p w14:paraId="2ADF81C9" w14:textId="59F62F8D" w:rsidR="009F776C" w:rsidRDefault="0077498E" w:rsidP="009F776C">
      <w:pPr>
        <w:spacing w:line="216" w:lineRule="auto"/>
        <w:contextualSpacing/>
        <w:jc w:val="both"/>
        <w:rPr>
          <w:rFonts w:ascii="Arial" w:eastAsiaTheme="minorEastAsia" w:hAnsi="Arial" w:cs="Arial"/>
          <w:color w:val="000000" w:themeColor="text1"/>
          <w:kern w:val="24"/>
          <w:lang w:val="en-US" w:eastAsia="es-MX"/>
        </w:rPr>
      </w:pPr>
      <w:r>
        <w:rPr>
          <w:rFonts w:ascii="Arial" w:eastAsiaTheme="minorEastAsia" w:hAnsi="Arial" w:cs="Arial"/>
          <w:color w:val="000000" w:themeColor="text1"/>
          <w:kern w:val="24"/>
          <w:lang w:val="en-US" w:eastAsia="es-MX"/>
        </w:rPr>
        <w:t xml:space="preserve">Por lo antes </w:t>
      </w:r>
      <w:proofErr w:type="spellStart"/>
      <w:r>
        <w:rPr>
          <w:rFonts w:ascii="Arial" w:eastAsiaTheme="minorEastAsia" w:hAnsi="Arial" w:cs="Arial"/>
          <w:color w:val="000000" w:themeColor="text1"/>
          <w:kern w:val="24"/>
          <w:lang w:val="en-US" w:eastAsia="es-MX"/>
        </w:rPr>
        <w:t>expuesto</w:t>
      </w:r>
      <w:proofErr w:type="spellEnd"/>
      <w:r>
        <w:rPr>
          <w:rFonts w:ascii="Arial" w:eastAsiaTheme="minorEastAsia" w:hAnsi="Arial" w:cs="Arial"/>
          <w:color w:val="000000" w:themeColor="text1"/>
          <w:kern w:val="24"/>
          <w:lang w:val="en-US" w:eastAsia="es-MX"/>
        </w:rPr>
        <w:t xml:space="preserve">, la </w:t>
      </w:r>
      <w:proofErr w:type="spellStart"/>
      <w:r>
        <w:rPr>
          <w:rFonts w:ascii="Arial" w:eastAsiaTheme="minorEastAsia" w:hAnsi="Arial" w:cs="Arial"/>
          <w:color w:val="000000" w:themeColor="text1"/>
          <w:kern w:val="24"/>
          <w:lang w:val="en-US" w:eastAsia="es-MX"/>
        </w:rPr>
        <w:t>propuesta</w:t>
      </w:r>
      <w:proofErr w:type="spellEnd"/>
      <w:r>
        <w:rPr>
          <w:rFonts w:ascii="Arial" w:eastAsiaTheme="minorEastAsia" w:hAnsi="Arial" w:cs="Arial"/>
          <w:color w:val="000000" w:themeColor="text1"/>
          <w:kern w:val="24"/>
          <w:lang w:val="en-US" w:eastAsia="es-MX"/>
        </w:rPr>
        <w:t xml:space="preserve"> es </w:t>
      </w:r>
      <w:proofErr w:type="spellStart"/>
      <w:r>
        <w:rPr>
          <w:rFonts w:ascii="Arial" w:eastAsiaTheme="minorEastAsia" w:hAnsi="Arial" w:cs="Arial"/>
          <w:color w:val="000000" w:themeColor="text1"/>
          <w:kern w:val="24"/>
          <w:lang w:val="en-US" w:eastAsia="es-MX"/>
        </w:rPr>
        <w:t>aprobada</w:t>
      </w:r>
      <w:proofErr w:type="spellEnd"/>
      <w:r>
        <w:rPr>
          <w:rFonts w:ascii="Arial" w:eastAsiaTheme="minorEastAsia" w:hAnsi="Arial" w:cs="Arial"/>
          <w:color w:val="000000" w:themeColor="text1"/>
          <w:kern w:val="24"/>
          <w:lang w:val="en-US" w:eastAsia="es-MX"/>
        </w:rPr>
        <w:t xml:space="preserve"> </w:t>
      </w:r>
      <w:proofErr w:type="spellStart"/>
      <w:r>
        <w:rPr>
          <w:rFonts w:ascii="Arial" w:eastAsiaTheme="minorEastAsia" w:hAnsi="Arial" w:cs="Arial"/>
          <w:color w:val="000000" w:themeColor="text1"/>
          <w:kern w:val="24"/>
          <w:lang w:val="en-US" w:eastAsia="es-MX"/>
        </w:rPr>
        <w:t>por</w:t>
      </w:r>
      <w:proofErr w:type="spellEnd"/>
      <w:r>
        <w:rPr>
          <w:rFonts w:ascii="Arial" w:eastAsiaTheme="minorEastAsia" w:hAnsi="Arial" w:cs="Arial"/>
          <w:color w:val="000000" w:themeColor="text1"/>
          <w:kern w:val="24"/>
          <w:lang w:val="en-US" w:eastAsia="es-MX"/>
        </w:rPr>
        <w:t xml:space="preserve"> </w:t>
      </w:r>
      <w:proofErr w:type="spellStart"/>
      <w:r>
        <w:rPr>
          <w:rFonts w:ascii="Arial" w:eastAsiaTheme="minorEastAsia" w:hAnsi="Arial" w:cs="Arial"/>
          <w:color w:val="000000" w:themeColor="text1"/>
          <w:kern w:val="24"/>
          <w:lang w:val="en-US" w:eastAsia="es-MX"/>
        </w:rPr>
        <w:t>los</w:t>
      </w:r>
      <w:proofErr w:type="spellEnd"/>
      <w:r>
        <w:rPr>
          <w:rFonts w:ascii="Arial" w:eastAsiaTheme="minorEastAsia" w:hAnsi="Arial" w:cs="Arial"/>
          <w:color w:val="000000" w:themeColor="text1"/>
          <w:kern w:val="24"/>
          <w:lang w:val="en-US" w:eastAsia="es-MX"/>
        </w:rPr>
        <w:t xml:space="preserve"> integrates de Este </w:t>
      </w:r>
      <w:proofErr w:type="spellStart"/>
      <w:r>
        <w:rPr>
          <w:rFonts w:ascii="Arial" w:eastAsiaTheme="minorEastAsia" w:hAnsi="Arial" w:cs="Arial"/>
          <w:color w:val="000000" w:themeColor="text1"/>
          <w:kern w:val="24"/>
          <w:lang w:val="en-US" w:eastAsia="es-MX"/>
        </w:rPr>
        <w:t>organo</w:t>
      </w:r>
      <w:proofErr w:type="spellEnd"/>
      <w:r>
        <w:rPr>
          <w:rFonts w:ascii="Arial" w:eastAsiaTheme="minorEastAsia" w:hAnsi="Arial" w:cs="Arial"/>
          <w:color w:val="000000" w:themeColor="text1"/>
          <w:kern w:val="24"/>
          <w:lang w:val="en-US" w:eastAsia="es-MX"/>
        </w:rPr>
        <w:t xml:space="preserve"> </w:t>
      </w:r>
      <w:proofErr w:type="spellStart"/>
      <w:r>
        <w:rPr>
          <w:rFonts w:ascii="Arial" w:eastAsiaTheme="minorEastAsia" w:hAnsi="Arial" w:cs="Arial"/>
          <w:color w:val="000000" w:themeColor="text1"/>
          <w:kern w:val="24"/>
          <w:lang w:val="en-US" w:eastAsia="es-MX"/>
        </w:rPr>
        <w:t>colegiado</w:t>
      </w:r>
      <w:proofErr w:type="spellEnd"/>
      <w:r>
        <w:rPr>
          <w:rFonts w:ascii="Arial" w:eastAsiaTheme="minorEastAsia" w:hAnsi="Arial" w:cs="Arial"/>
          <w:color w:val="000000" w:themeColor="text1"/>
          <w:kern w:val="24"/>
          <w:lang w:val="en-US" w:eastAsia="es-MX"/>
        </w:rPr>
        <w:t xml:space="preserve"> </w:t>
      </w:r>
    </w:p>
    <w:p w14:paraId="750C1477" w14:textId="77777777" w:rsidR="009F776C" w:rsidRDefault="009F776C" w:rsidP="009F776C">
      <w:pPr>
        <w:spacing w:line="216" w:lineRule="auto"/>
        <w:contextualSpacing/>
        <w:jc w:val="both"/>
        <w:rPr>
          <w:rFonts w:ascii="Arial" w:eastAsiaTheme="minorEastAsia" w:hAnsi="Arial" w:cs="Arial"/>
          <w:color w:val="000000" w:themeColor="text1"/>
          <w:kern w:val="24"/>
          <w:lang w:val="en-US" w:eastAsia="es-MX"/>
        </w:rPr>
      </w:pPr>
    </w:p>
    <w:p w14:paraId="30BE0E0B" w14:textId="77777777" w:rsidR="005B4F76" w:rsidRPr="00D6569B" w:rsidRDefault="005B4F76" w:rsidP="0077498E">
      <w:pPr>
        <w:jc w:val="both"/>
        <w:rPr>
          <w:rFonts w:ascii="Arial" w:hAnsi="Arial" w:cs="Arial"/>
        </w:rPr>
      </w:pPr>
    </w:p>
    <w:p w14:paraId="668135D3" w14:textId="52DA5562" w:rsidR="00BB31A5" w:rsidRPr="00D6569B" w:rsidRDefault="00BB31A5" w:rsidP="00BB31A5">
      <w:pPr>
        <w:pStyle w:val="paragraph"/>
        <w:spacing w:before="0" w:beforeAutospacing="0" w:after="0" w:afterAutospacing="0"/>
        <w:ind w:left="-570" w:right="-240"/>
        <w:jc w:val="both"/>
        <w:textAlignment w:val="baseline"/>
        <w:rPr>
          <w:rFonts w:ascii="Arial" w:hAnsi="Arial" w:cs="Arial"/>
          <w:sz w:val="22"/>
          <w:szCs w:val="22"/>
        </w:rPr>
      </w:pPr>
      <w:bookmarkStart w:id="3" w:name="_Hlk153463180"/>
      <w:r w:rsidRPr="00D6569B">
        <w:rPr>
          <w:rStyle w:val="normaltextrun"/>
          <w:rFonts w:ascii="Arial" w:hAnsi="Arial" w:cs="Arial"/>
          <w:sz w:val="22"/>
          <w:szCs w:val="22"/>
          <w:lang w:val="es-ES"/>
        </w:rPr>
        <w:t>Presidente: Secretario Ejecutivo, le pido continuar con el siguiente punto del orden del día. </w:t>
      </w:r>
      <w:r w:rsidRPr="00D6569B">
        <w:rPr>
          <w:rStyle w:val="eop"/>
          <w:rFonts w:ascii="Arial" w:eastAsia="Calibri" w:hAnsi="Arial" w:cs="Arial"/>
          <w:sz w:val="22"/>
          <w:szCs w:val="22"/>
        </w:rPr>
        <w:t> </w:t>
      </w:r>
    </w:p>
    <w:bookmarkEnd w:id="3"/>
    <w:p w14:paraId="05FAC39C" w14:textId="77777777" w:rsidR="00BB31A5" w:rsidRPr="00D6569B" w:rsidRDefault="00BB31A5" w:rsidP="00BB31A5">
      <w:pPr>
        <w:pStyle w:val="paragraph"/>
        <w:spacing w:before="0" w:beforeAutospacing="0" w:after="0" w:afterAutospacing="0"/>
        <w:ind w:left="-570" w:right="-240"/>
        <w:jc w:val="both"/>
        <w:textAlignment w:val="baseline"/>
        <w:rPr>
          <w:rFonts w:ascii="Arial" w:hAnsi="Arial" w:cs="Arial"/>
          <w:sz w:val="22"/>
          <w:szCs w:val="22"/>
        </w:rPr>
      </w:pPr>
      <w:r w:rsidRPr="00D6569B">
        <w:rPr>
          <w:rStyle w:val="eop"/>
          <w:rFonts w:ascii="Arial" w:eastAsia="Calibri" w:hAnsi="Arial" w:cs="Arial"/>
          <w:sz w:val="22"/>
          <w:szCs w:val="22"/>
        </w:rPr>
        <w:t> </w:t>
      </w:r>
    </w:p>
    <w:p w14:paraId="002EF6FE" w14:textId="17876DD4" w:rsidR="00BB31A5" w:rsidRDefault="00BB31A5" w:rsidP="00BB31A5">
      <w:pPr>
        <w:pStyle w:val="paragraph"/>
        <w:spacing w:before="0" w:beforeAutospacing="0" w:after="0" w:afterAutospacing="0"/>
        <w:ind w:left="-570" w:right="-240"/>
        <w:jc w:val="both"/>
        <w:textAlignment w:val="baseline"/>
        <w:rPr>
          <w:rStyle w:val="normaltextrun"/>
          <w:rFonts w:ascii="Arial" w:hAnsi="Arial" w:cs="Arial"/>
          <w:sz w:val="22"/>
          <w:szCs w:val="22"/>
          <w:lang w:val="es-ES"/>
        </w:rPr>
      </w:pPr>
      <w:r w:rsidRPr="00D6569B">
        <w:rPr>
          <w:rStyle w:val="normaltextrun"/>
          <w:rFonts w:ascii="Arial" w:hAnsi="Arial" w:cs="Arial"/>
          <w:b/>
          <w:bCs/>
          <w:color w:val="000000"/>
          <w:sz w:val="22"/>
          <w:szCs w:val="22"/>
          <w:lang w:val="es-ES"/>
        </w:rPr>
        <w:t>Secretario Ejecutivo:</w:t>
      </w:r>
      <w:r w:rsidRPr="00D6569B">
        <w:rPr>
          <w:rStyle w:val="normaltextrun"/>
          <w:rFonts w:ascii="Arial" w:hAnsi="Arial" w:cs="Arial"/>
          <w:color w:val="000000"/>
          <w:sz w:val="22"/>
          <w:szCs w:val="22"/>
          <w:lang w:val="es-ES"/>
        </w:rPr>
        <w:t> </w:t>
      </w:r>
      <w:r w:rsidRPr="00D6569B">
        <w:rPr>
          <w:rStyle w:val="normaltextrun"/>
          <w:rFonts w:ascii="Arial" w:hAnsi="Arial" w:cs="Arial"/>
          <w:color w:val="538135"/>
          <w:sz w:val="22"/>
          <w:szCs w:val="22"/>
          <w:lang w:val="es-ES"/>
        </w:rPr>
        <w:t xml:space="preserve"> </w:t>
      </w:r>
      <w:r w:rsidRPr="00D6569B">
        <w:rPr>
          <w:rStyle w:val="normaltextrun"/>
          <w:rFonts w:ascii="Arial" w:hAnsi="Arial" w:cs="Arial"/>
          <w:sz w:val="22"/>
          <w:szCs w:val="22"/>
          <w:lang w:val="es-ES"/>
        </w:rPr>
        <w:t>Presidente, el siguiente punto del Orden del día es la aprobación de</w:t>
      </w:r>
      <w:r w:rsidR="0077498E">
        <w:rPr>
          <w:rStyle w:val="normaltextrun"/>
          <w:rFonts w:ascii="Arial" w:hAnsi="Arial" w:cs="Arial"/>
          <w:sz w:val="22"/>
          <w:szCs w:val="22"/>
          <w:lang w:val="es-ES"/>
        </w:rPr>
        <w:t xml:space="preserve">l calendario de </w:t>
      </w:r>
      <w:r w:rsidR="00B9720D">
        <w:rPr>
          <w:rStyle w:val="normaltextrun"/>
          <w:rFonts w:ascii="Arial" w:hAnsi="Arial" w:cs="Arial"/>
          <w:sz w:val="22"/>
          <w:szCs w:val="22"/>
          <w:lang w:val="es-ES"/>
        </w:rPr>
        <w:t>sesiones</w:t>
      </w:r>
      <w:r w:rsidR="00B9720D" w:rsidRPr="00D6569B">
        <w:rPr>
          <w:rStyle w:val="normaltextrun"/>
          <w:rFonts w:ascii="Arial" w:hAnsi="Arial" w:cs="Arial"/>
          <w:sz w:val="22"/>
          <w:szCs w:val="22"/>
          <w:lang w:val="es-ES"/>
        </w:rPr>
        <w:t xml:space="preserve"> 2023</w:t>
      </w:r>
      <w:r w:rsidRPr="00D6569B">
        <w:rPr>
          <w:rStyle w:val="normaltextrun"/>
          <w:rFonts w:ascii="Arial" w:hAnsi="Arial" w:cs="Arial"/>
          <w:sz w:val="22"/>
          <w:szCs w:val="22"/>
          <w:lang w:val="es-ES"/>
        </w:rPr>
        <w:t xml:space="preserve">, </w:t>
      </w:r>
      <w:r w:rsidR="0077498E">
        <w:rPr>
          <w:rStyle w:val="normaltextrun"/>
          <w:rFonts w:ascii="Arial" w:hAnsi="Arial" w:cs="Arial"/>
          <w:sz w:val="22"/>
          <w:szCs w:val="22"/>
          <w:lang w:val="es-ES"/>
        </w:rPr>
        <w:t>el cual se propone quede de la siguiente manera.</w:t>
      </w:r>
    </w:p>
    <w:tbl>
      <w:tblPr>
        <w:tblpPr w:leftFromText="141" w:rightFromText="141" w:vertAnchor="page" w:horzAnchor="margin" w:tblpXSpec="center" w:tblpY="4878"/>
        <w:tblW w:w="6232" w:type="dxa"/>
        <w:tblCellMar>
          <w:left w:w="0" w:type="dxa"/>
          <w:right w:w="0" w:type="dxa"/>
        </w:tblCellMar>
        <w:tblLook w:val="0420" w:firstRow="1" w:lastRow="0" w:firstColumn="0" w:lastColumn="0" w:noHBand="0" w:noVBand="1"/>
      </w:tblPr>
      <w:tblGrid>
        <w:gridCol w:w="3116"/>
        <w:gridCol w:w="3116"/>
      </w:tblGrid>
      <w:tr w:rsidR="00B9720D" w:rsidRPr="0077498E" w14:paraId="2250FD52" w14:textId="77777777" w:rsidTr="00B9720D">
        <w:trPr>
          <w:trHeight w:val="309"/>
        </w:trPr>
        <w:tc>
          <w:tcPr>
            <w:tcW w:w="3116"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374722F6" w14:textId="77777777" w:rsidR="00B9720D" w:rsidRPr="0077498E" w:rsidRDefault="00B9720D" w:rsidP="00B9720D">
            <w:pPr>
              <w:spacing w:after="0" w:line="240" w:lineRule="auto"/>
              <w:jc w:val="center"/>
              <w:rPr>
                <w:rFonts w:ascii="Arial" w:eastAsia="Times New Roman" w:hAnsi="Arial" w:cs="Arial"/>
                <w:b/>
                <w:bCs/>
                <w:color w:val="FFFFFF" w:themeColor="light1"/>
                <w:kern w:val="24"/>
                <w:lang w:eastAsia="es-MX"/>
              </w:rPr>
            </w:pPr>
            <w:r w:rsidRPr="0077498E">
              <w:rPr>
                <w:rFonts w:ascii="Arial" w:eastAsia="Times New Roman" w:hAnsi="Arial" w:cs="Arial"/>
                <w:b/>
                <w:bCs/>
                <w:color w:val="FFFFFF" w:themeColor="light1"/>
                <w:kern w:val="24"/>
                <w:lang w:eastAsia="es-MX"/>
              </w:rPr>
              <w:t>Tipo de sesión</w:t>
            </w:r>
          </w:p>
        </w:tc>
        <w:tc>
          <w:tcPr>
            <w:tcW w:w="3116"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3F14F6E8" w14:textId="77777777" w:rsidR="00B9720D" w:rsidRPr="0077498E" w:rsidRDefault="00B9720D" w:rsidP="00B9720D">
            <w:pPr>
              <w:spacing w:after="0" w:line="240" w:lineRule="auto"/>
              <w:jc w:val="center"/>
              <w:rPr>
                <w:rFonts w:ascii="Arial" w:eastAsia="Times New Roman" w:hAnsi="Arial" w:cs="Arial"/>
                <w:color w:val="auto"/>
                <w:lang w:eastAsia="es-MX"/>
              </w:rPr>
            </w:pPr>
            <w:r w:rsidRPr="0077498E">
              <w:rPr>
                <w:rFonts w:ascii="Arial" w:eastAsia="Times New Roman" w:hAnsi="Arial" w:cs="Arial"/>
                <w:b/>
                <w:bCs/>
                <w:color w:val="FFFFFF" w:themeColor="light1"/>
                <w:kern w:val="24"/>
                <w:lang w:eastAsia="es-MX"/>
              </w:rPr>
              <w:t xml:space="preserve">Fecha propuesta </w:t>
            </w:r>
          </w:p>
        </w:tc>
      </w:tr>
      <w:tr w:rsidR="00B9720D" w:rsidRPr="0077498E" w14:paraId="3D0C6373" w14:textId="77777777" w:rsidTr="00B9720D">
        <w:trPr>
          <w:trHeight w:val="309"/>
        </w:trPr>
        <w:tc>
          <w:tcPr>
            <w:tcW w:w="3116"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81300DE" w14:textId="5B225EA4" w:rsidR="00B9720D" w:rsidRPr="0077498E" w:rsidRDefault="00B9720D" w:rsidP="00B9720D">
            <w:pPr>
              <w:spacing w:after="0" w:line="240" w:lineRule="auto"/>
              <w:jc w:val="center"/>
              <w:rPr>
                <w:rFonts w:ascii="Arial" w:eastAsia="Times New Roman" w:hAnsi="Arial" w:cs="Arial"/>
                <w:color w:val="auto"/>
                <w:lang w:eastAsia="es-MX"/>
              </w:rPr>
            </w:pPr>
            <w:r>
              <w:rPr>
                <w:rFonts w:ascii="Arial" w:eastAsia="Times New Roman" w:hAnsi="Arial" w:cs="Arial"/>
                <w:b/>
                <w:bCs/>
                <w:color w:val="000000" w:themeColor="dark1"/>
                <w:kern w:val="24"/>
                <w:lang w:eastAsia="es-MX"/>
              </w:rPr>
              <w:t xml:space="preserve">1ra </w:t>
            </w:r>
            <w:r w:rsidRPr="0077498E">
              <w:rPr>
                <w:rFonts w:ascii="Arial" w:eastAsia="Times New Roman" w:hAnsi="Arial" w:cs="Arial"/>
                <w:b/>
                <w:bCs/>
                <w:color w:val="000000" w:themeColor="dark1"/>
                <w:kern w:val="24"/>
                <w:lang w:eastAsia="es-MX"/>
              </w:rPr>
              <w:t xml:space="preserve">Ordinaria </w:t>
            </w:r>
          </w:p>
        </w:tc>
        <w:tc>
          <w:tcPr>
            <w:tcW w:w="3116"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C150277" w14:textId="20F4CC0A" w:rsidR="00B9720D" w:rsidRPr="0077498E" w:rsidRDefault="00B9720D" w:rsidP="00B9720D">
            <w:pPr>
              <w:spacing w:after="0" w:line="240" w:lineRule="auto"/>
              <w:jc w:val="center"/>
              <w:rPr>
                <w:rFonts w:ascii="Arial" w:eastAsia="Times New Roman" w:hAnsi="Arial" w:cs="Arial"/>
                <w:color w:val="auto"/>
                <w:lang w:eastAsia="es-MX"/>
              </w:rPr>
            </w:pPr>
            <w:r>
              <w:rPr>
                <w:rFonts w:ascii="Arial" w:eastAsia="Times New Roman" w:hAnsi="Arial" w:cs="Arial"/>
                <w:b/>
                <w:bCs/>
                <w:color w:val="000000" w:themeColor="dark1"/>
                <w:kern w:val="24"/>
                <w:lang w:eastAsia="es-MX"/>
              </w:rPr>
              <w:t>Enero</w:t>
            </w:r>
            <w:r w:rsidRPr="0077498E">
              <w:rPr>
                <w:rFonts w:ascii="Arial" w:eastAsia="Times New Roman" w:hAnsi="Arial" w:cs="Arial"/>
                <w:b/>
                <w:bCs/>
                <w:color w:val="000000" w:themeColor="dark1"/>
                <w:kern w:val="24"/>
                <w:lang w:eastAsia="es-MX"/>
              </w:rPr>
              <w:t xml:space="preserve"> 2024</w:t>
            </w:r>
          </w:p>
        </w:tc>
      </w:tr>
      <w:tr w:rsidR="00B9720D" w:rsidRPr="0077498E" w14:paraId="33FBD9BF" w14:textId="77777777" w:rsidTr="00B9720D">
        <w:trPr>
          <w:trHeight w:val="309"/>
        </w:trPr>
        <w:tc>
          <w:tcPr>
            <w:tcW w:w="311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1F5012EA" w14:textId="74D3669E" w:rsidR="00B9720D" w:rsidRPr="0077498E" w:rsidRDefault="00B9720D" w:rsidP="00B9720D">
            <w:pPr>
              <w:spacing w:after="0" w:line="240" w:lineRule="auto"/>
              <w:jc w:val="center"/>
              <w:rPr>
                <w:rFonts w:ascii="Arial" w:eastAsia="Times New Roman" w:hAnsi="Arial" w:cs="Arial"/>
                <w:color w:val="auto"/>
                <w:lang w:eastAsia="es-MX"/>
              </w:rPr>
            </w:pPr>
            <w:r>
              <w:rPr>
                <w:rFonts w:ascii="Arial" w:eastAsia="Times New Roman" w:hAnsi="Arial" w:cs="Arial"/>
                <w:b/>
                <w:bCs/>
                <w:color w:val="000000" w:themeColor="dark1"/>
                <w:kern w:val="24"/>
                <w:lang w:eastAsia="es-MX"/>
              </w:rPr>
              <w:t xml:space="preserve">2da </w:t>
            </w:r>
            <w:r w:rsidRPr="0077498E">
              <w:rPr>
                <w:rFonts w:ascii="Arial" w:eastAsia="Times New Roman" w:hAnsi="Arial" w:cs="Arial"/>
                <w:b/>
                <w:bCs/>
                <w:color w:val="000000" w:themeColor="dark1"/>
                <w:kern w:val="24"/>
                <w:lang w:eastAsia="es-MX"/>
              </w:rPr>
              <w:t xml:space="preserve">Ordinaria </w:t>
            </w:r>
          </w:p>
        </w:tc>
        <w:tc>
          <w:tcPr>
            <w:tcW w:w="311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5DF25035" w14:textId="77777777" w:rsidR="00B9720D" w:rsidRPr="0077498E" w:rsidRDefault="00B9720D" w:rsidP="00B9720D">
            <w:pPr>
              <w:spacing w:after="0" w:line="240" w:lineRule="auto"/>
              <w:jc w:val="center"/>
              <w:rPr>
                <w:rFonts w:ascii="Arial" w:eastAsia="Times New Roman" w:hAnsi="Arial" w:cs="Arial"/>
                <w:color w:val="auto"/>
                <w:lang w:eastAsia="es-MX"/>
              </w:rPr>
            </w:pPr>
            <w:r w:rsidRPr="0077498E">
              <w:rPr>
                <w:rFonts w:ascii="Arial" w:eastAsia="Times New Roman" w:hAnsi="Arial" w:cs="Arial"/>
                <w:b/>
                <w:bCs/>
                <w:color w:val="000000" w:themeColor="dark1"/>
                <w:kern w:val="24"/>
                <w:lang w:eastAsia="es-MX"/>
              </w:rPr>
              <w:t>Junio 2024</w:t>
            </w:r>
          </w:p>
        </w:tc>
      </w:tr>
      <w:tr w:rsidR="00B9720D" w:rsidRPr="0077498E" w14:paraId="16AD9F6C" w14:textId="77777777" w:rsidTr="00B9720D">
        <w:trPr>
          <w:trHeight w:val="309"/>
        </w:trPr>
        <w:tc>
          <w:tcPr>
            <w:tcW w:w="311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FDD3BB8" w14:textId="70B2F0B1" w:rsidR="00B9720D" w:rsidRPr="0077498E" w:rsidRDefault="00B9720D" w:rsidP="00B9720D">
            <w:pPr>
              <w:spacing w:after="0" w:line="240" w:lineRule="auto"/>
              <w:jc w:val="center"/>
              <w:rPr>
                <w:rFonts w:ascii="Arial" w:eastAsia="Times New Roman" w:hAnsi="Arial" w:cs="Arial"/>
                <w:color w:val="auto"/>
                <w:lang w:eastAsia="es-MX"/>
              </w:rPr>
            </w:pPr>
            <w:r>
              <w:rPr>
                <w:rFonts w:ascii="Arial" w:eastAsia="Times New Roman" w:hAnsi="Arial" w:cs="Arial"/>
                <w:b/>
                <w:bCs/>
                <w:color w:val="000000" w:themeColor="dark1"/>
                <w:kern w:val="24"/>
                <w:lang w:eastAsia="es-MX"/>
              </w:rPr>
              <w:t xml:space="preserve">3ra </w:t>
            </w:r>
            <w:r w:rsidRPr="0077498E">
              <w:rPr>
                <w:rFonts w:ascii="Arial" w:eastAsia="Times New Roman" w:hAnsi="Arial" w:cs="Arial"/>
                <w:b/>
                <w:bCs/>
                <w:color w:val="000000" w:themeColor="dark1"/>
                <w:kern w:val="24"/>
                <w:lang w:eastAsia="es-MX"/>
              </w:rPr>
              <w:t xml:space="preserve">Ordinaria </w:t>
            </w:r>
          </w:p>
        </w:tc>
        <w:tc>
          <w:tcPr>
            <w:tcW w:w="311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548D8B0" w14:textId="77777777" w:rsidR="00B9720D" w:rsidRPr="0077498E" w:rsidRDefault="00B9720D" w:rsidP="00B9720D">
            <w:pPr>
              <w:spacing w:after="0" w:line="240" w:lineRule="auto"/>
              <w:jc w:val="center"/>
              <w:rPr>
                <w:rFonts w:ascii="Arial" w:eastAsia="Times New Roman" w:hAnsi="Arial" w:cs="Arial"/>
                <w:color w:val="auto"/>
                <w:lang w:eastAsia="es-MX"/>
              </w:rPr>
            </w:pPr>
            <w:r w:rsidRPr="0077498E">
              <w:rPr>
                <w:rFonts w:ascii="Arial" w:eastAsia="Times New Roman" w:hAnsi="Arial" w:cs="Arial"/>
                <w:b/>
                <w:bCs/>
                <w:color w:val="000000" w:themeColor="dark1"/>
                <w:kern w:val="24"/>
                <w:lang w:eastAsia="es-MX"/>
              </w:rPr>
              <w:t>Noviembre 2024</w:t>
            </w:r>
          </w:p>
        </w:tc>
      </w:tr>
    </w:tbl>
    <w:p w14:paraId="773C81F4" w14:textId="77777777" w:rsidR="0077498E" w:rsidRDefault="0077498E" w:rsidP="00BB31A5">
      <w:pPr>
        <w:pStyle w:val="paragraph"/>
        <w:spacing w:before="0" w:beforeAutospacing="0" w:after="0" w:afterAutospacing="0"/>
        <w:ind w:left="-570" w:right="-240"/>
        <w:jc w:val="both"/>
        <w:textAlignment w:val="baseline"/>
        <w:rPr>
          <w:rFonts w:ascii="Arial" w:hAnsi="Arial" w:cs="Arial"/>
          <w:sz w:val="22"/>
          <w:szCs w:val="22"/>
        </w:rPr>
      </w:pPr>
    </w:p>
    <w:p w14:paraId="3F707ED3" w14:textId="77777777" w:rsidR="00B9720D" w:rsidRDefault="00B9720D" w:rsidP="00BB31A5">
      <w:pPr>
        <w:pStyle w:val="paragraph"/>
        <w:spacing w:before="0" w:beforeAutospacing="0" w:after="0" w:afterAutospacing="0"/>
        <w:ind w:left="-570" w:right="-240"/>
        <w:jc w:val="both"/>
        <w:textAlignment w:val="baseline"/>
        <w:rPr>
          <w:rFonts w:ascii="Arial" w:hAnsi="Arial" w:cs="Arial"/>
          <w:sz w:val="22"/>
          <w:szCs w:val="22"/>
        </w:rPr>
      </w:pPr>
    </w:p>
    <w:p w14:paraId="7037130D" w14:textId="77777777" w:rsidR="00B9720D" w:rsidRDefault="00B9720D" w:rsidP="00BB31A5">
      <w:pPr>
        <w:pStyle w:val="paragraph"/>
        <w:spacing w:before="0" w:beforeAutospacing="0" w:after="0" w:afterAutospacing="0"/>
        <w:ind w:left="-570" w:right="-240"/>
        <w:jc w:val="both"/>
        <w:textAlignment w:val="baseline"/>
        <w:rPr>
          <w:rFonts w:ascii="Arial" w:hAnsi="Arial" w:cs="Arial"/>
          <w:sz w:val="22"/>
          <w:szCs w:val="22"/>
        </w:rPr>
      </w:pPr>
    </w:p>
    <w:p w14:paraId="148ADBFE" w14:textId="77777777" w:rsidR="00B9720D" w:rsidRDefault="00B9720D" w:rsidP="00BB31A5">
      <w:pPr>
        <w:pStyle w:val="paragraph"/>
        <w:spacing w:before="0" w:beforeAutospacing="0" w:after="0" w:afterAutospacing="0"/>
        <w:ind w:left="-570" w:right="-240"/>
        <w:jc w:val="both"/>
        <w:textAlignment w:val="baseline"/>
        <w:rPr>
          <w:rFonts w:ascii="Arial" w:hAnsi="Arial" w:cs="Arial"/>
          <w:sz w:val="22"/>
          <w:szCs w:val="22"/>
        </w:rPr>
      </w:pPr>
    </w:p>
    <w:p w14:paraId="0F330212" w14:textId="77777777" w:rsidR="00B9720D" w:rsidRDefault="00B9720D" w:rsidP="00BB31A5">
      <w:pPr>
        <w:pStyle w:val="paragraph"/>
        <w:spacing w:before="0" w:beforeAutospacing="0" w:after="0" w:afterAutospacing="0"/>
        <w:ind w:left="-570" w:right="-240"/>
        <w:jc w:val="both"/>
        <w:textAlignment w:val="baseline"/>
        <w:rPr>
          <w:rFonts w:ascii="Arial" w:hAnsi="Arial" w:cs="Arial"/>
          <w:sz w:val="22"/>
          <w:szCs w:val="22"/>
        </w:rPr>
      </w:pPr>
    </w:p>
    <w:p w14:paraId="51554856" w14:textId="77777777" w:rsidR="00B9720D" w:rsidRDefault="00B9720D" w:rsidP="00BB31A5">
      <w:pPr>
        <w:pStyle w:val="paragraph"/>
        <w:spacing w:before="0" w:beforeAutospacing="0" w:after="0" w:afterAutospacing="0"/>
        <w:ind w:left="-570" w:right="-240"/>
        <w:jc w:val="both"/>
        <w:textAlignment w:val="baseline"/>
        <w:rPr>
          <w:rFonts w:ascii="Arial" w:hAnsi="Arial" w:cs="Arial"/>
          <w:sz w:val="22"/>
          <w:szCs w:val="22"/>
        </w:rPr>
      </w:pPr>
    </w:p>
    <w:p w14:paraId="501C4239" w14:textId="77777777" w:rsidR="00B9720D" w:rsidRDefault="00B9720D" w:rsidP="00BB31A5">
      <w:pPr>
        <w:pStyle w:val="paragraph"/>
        <w:spacing w:before="0" w:beforeAutospacing="0" w:after="0" w:afterAutospacing="0"/>
        <w:ind w:left="-570" w:right="-240"/>
        <w:jc w:val="both"/>
        <w:textAlignment w:val="baseline"/>
        <w:rPr>
          <w:rFonts w:ascii="Arial" w:hAnsi="Arial" w:cs="Arial"/>
          <w:sz w:val="22"/>
          <w:szCs w:val="22"/>
        </w:rPr>
      </w:pPr>
    </w:p>
    <w:p w14:paraId="1F4FD68B" w14:textId="77777777" w:rsidR="00B9720D" w:rsidRDefault="00B9720D" w:rsidP="00BB31A5">
      <w:pPr>
        <w:pStyle w:val="paragraph"/>
        <w:spacing w:before="0" w:beforeAutospacing="0" w:after="0" w:afterAutospacing="0"/>
        <w:ind w:left="-570" w:right="-240"/>
        <w:jc w:val="both"/>
        <w:textAlignment w:val="baseline"/>
        <w:rPr>
          <w:rFonts w:ascii="Arial" w:hAnsi="Arial" w:cs="Arial"/>
          <w:sz w:val="22"/>
          <w:szCs w:val="22"/>
        </w:rPr>
      </w:pPr>
    </w:p>
    <w:p w14:paraId="22EBBE0D" w14:textId="77777777" w:rsidR="00B9720D" w:rsidRDefault="00B9720D" w:rsidP="00BB31A5">
      <w:pPr>
        <w:pStyle w:val="paragraph"/>
        <w:spacing w:before="0" w:beforeAutospacing="0" w:after="0" w:afterAutospacing="0"/>
        <w:ind w:left="-570" w:right="-240"/>
        <w:jc w:val="both"/>
        <w:textAlignment w:val="baseline"/>
        <w:rPr>
          <w:rFonts w:ascii="Arial" w:hAnsi="Arial" w:cs="Arial"/>
          <w:sz w:val="22"/>
          <w:szCs w:val="22"/>
        </w:rPr>
      </w:pPr>
    </w:p>
    <w:p w14:paraId="57293283" w14:textId="77777777" w:rsidR="00B9720D" w:rsidRPr="00D6569B" w:rsidRDefault="00B9720D" w:rsidP="00BB31A5">
      <w:pPr>
        <w:pStyle w:val="paragraph"/>
        <w:spacing w:before="0" w:beforeAutospacing="0" w:after="0" w:afterAutospacing="0"/>
        <w:ind w:left="-570" w:right="-240"/>
        <w:jc w:val="both"/>
        <w:textAlignment w:val="baseline"/>
        <w:rPr>
          <w:rFonts w:ascii="Arial" w:hAnsi="Arial" w:cs="Arial"/>
          <w:sz w:val="22"/>
          <w:szCs w:val="22"/>
        </w:rPr>
      </w:pPr>
    </w:p>
    <w:p w14:paraId="24C60E0C" w14:textId="77777777" w:rsidR="00BB31A5" w:rsidRDefault="00BB31A5" w:rsidP="00BB31A5">
      <w:pPr>
        <w:pStyle w:val="paragraph"/>
        <w:spacing w:before="0" w:beforeAutospacing="0" w:after="0" w:afterAutospacing="0"/>
        <w:ind w:left="-570" w:right="-240"/>
        <w:jc w:val="both"/>
        <w:textAlignment w:val="baseline"/>
        <w:rPr>
          <w:rStyle w:val="eop"/>
          <w:rFonts w:ascii="Arial" w:eastAsia="Calibri" w:hAnsi="Arial" w:cs="Arial"/>
          <w:sz w:val="22"/>
          <w:szCs w:val="22"/>
        </w:rPr>
      </w:pPr>
      <w:r w:rsidRPr="00D6569B">
        <w:rPr>
          <w:rStyle w:val="eop"/>
          <w:rFonts w:ascii="Arial" w:eastAsia="Calibri" w:hAnsi="Arial" w:cs="Arial"/>
          <w:sz w:val="22"/>
          <w:szCs w:val="22"/>
        </w:rPr>
        <w:t> </w:t>
      </w:r>
    </w:p>
    <w:p w14:paraId="28F29C4D" w14:textId="77777777" w:rsidR="00B9720D" w:rsidRDefault="00B9720D" w:rsidP="00B9720D">
      <w:pPr>
        <w:pStyle w:val="paragraph"/>
        <w:spacing w:before="0" w:beforeAutospacing="0" w:after="0" w:afterAutospacing="0"/>
        <w:ind w:right="-240"/>
        <w:jc w:val="both"/>
        <w:textAlignment w:val="baseline"/>
        <w:rPr>
          <w:rStyle w:val="eop"/>
          <w:rFonts w:ascii="Arial" w:eastAsia="Calibri" w:hAnsi="Arial" w:cs="Arial"/>
          <w:sz w:val="22"/>
          <w:szCs w:val="22"/>
        </w:rPr>
      </w:pPr>
    </w:p>
    <w:p w14:paraId="35745D80" w14:textId="77777777" w:rsidR="00B9720D" w:rsidRPr="00D6569B" w:rsidRDefault="00B9720D" w:rsidP="00BB31A5">
      <w:pPr>
        <w:pStyle w:val="paragraph"/>
        <w:spacing w:before="0" w:beforeAutospacing="0" w:after="0" w:afterAutospacing="0"/>
        <w:ind w:left="-570" w:right="-240"/>
        <w:jc w:val="both"/>
        <w:textAlignment w:val="baseline"/>
        <w:rPr>
          <w:rFonts w:ascii="Arial" w:hAnsi="Arial" w:cs="Arial"/>
          <w:sz w:val="22"/>
          <w:szCs w:val="22"/>
        </w:rPr>
      </w:pPr>
    </w:p>
    <w:p w14:paraId="5D15966F" w14:textId="67BF0511" w:rsidR="00BB31A5" w:rsidRDefault="00BB31A5" w:rsidP="00BB31A5">
      <w:pPr>
        <w:pStyle w:val="paragraph"/>
        <w:shd w:val="clear" w:color="auto" w:fill="FFFFFF"/>
        <w:spacing w:before="0" w:beforeAutospacing="0" w:after="0" w:afterAutospacing="0"/>
        <w:ind w:left="-570" w:right="-240"/>
        <w:jc w:val="both"/>
        <w:textAlignment w:val="baseline"/>
        <w:rPr>
          <w:rStyle w:val="normaltextrun"/>
          <w:rFonts w:ascii="Arial" w:hAnsi="Arial" w:cs="Arial"/>
          <w:sz w:val="22"/>
          <w:szCs w:val="22"/>
          <w:lang w:val="es-ES"/>
        </w:rPr>
      </w:pPr>
      <w:r w:rsidRPr="00D6569B">
        <w:rPr>
          <w:rStyle w:val="normaltextrun"/>
          <w:rFonts w:ascii="Arial" w:hAnsi="Arial" w:cs="Arial"/>
          <w:sz w:val="22"/>
          <w:szCs w:val="22"/>
          <w:lang w:val="es-ES"/>
        </w:rPr>
        <w:t xml:space="preserve">Presidente: Si no hay intervenciones, </w:t>
      </w:r>
      <w:r w:rsidR="00B9720D">
        <w:rPr>
          <w:rStyle w:val="normaltextrun"/>
          <w:rFonts w:ascii="Arial" w:hAnsi="Arial" w:cs="Arial"/>
          <w:sz w:val="22"/>
          <w:szCs w:val="22"/>
          <w:lang w:val="es-ES"/>
        </w:rPr>
        <w:t>Secretario</w:t>
      </w:r>
      <w:r w:rsidRPr="00D6569B">
        <w:rPr>
          <w:rStyle w:val="normaltextrun"/>
          <w:rFonts w:ascii="Arial" w:hAnsi="Arial" w:cs="Arial"/>
          <w:sz w:val="22"/>
          <w:szCs w:val="22"/>
          <w:lang w:val="es-ES"/>
        </w:rPr>
        <w:t xml:space="preserve"> Ejecutivo, consulte en votación económica si se aprueban los Lineamientos Generales para la Integración y Funcionamiento del Comité de Ética, Conducta y Prevención de Conflictos de Interés</w:t>
      </w:r>
      <w:r w:rsidR="00B9720D">
        <w:rPr>
          <w:rStyle w:val="normaltextrun"/>
          <w:rFonts w:ascii="Arial" w:hAnsi="Arial" w:cs="Arial"/>
          <w:sz w:val="22"/>
          <w:szCs w:val="22"/>
          <w:lang w:val="es-ES"/>
        </w:rPr>
        <w:t>.</w:t>
      </w:r>
    </w:p>
    <w:p w14:paraId="72F35DE7" w14:textId="77777777" w:rsidR="00B9720D" w:rsidRDefault="00B9720D" w:rsidP="00BB31A5">
      <w:pPr>
        <w:pStyle w:val="paragraph"/>
        <w:shd w:val="clear" w:color="auto" w:fill="FFFFFF"/>
        <w:spacing w:before="0" w:beforeAutospacing="0" w:after="0" w:afterAutospacing="0"/>
        <w:ind w:left="-570" w:right="-240"/>
        <w:jc w:val="both"/>
        <w:textAlignment w:val="baseline"/>
        <w:rPr>
          <w:rStyle w:val="normaltextrun"/>
          <w:rFonts w:ascii="Arial" w:hAnsi="Arial" w:cs="Arial"/>
          <w:sz w:val="22"/>
          <w:szCs w:val="22"/>
          <w:lang w:val="es-ES"/>
        </w:rPr>
      </w:pPr>
    </w:p>
    <w:p w14:paraId="5A24DDBD" w14:textId="06E7A81C" w:rsidR="00B9720D" w:rsidRPr="00D6569B" w:rsidRDefault="00B9720D" w:rsidP="00BB31A5">
      <w:pPr>
        <w:pStyle w:val="paragraph"/>
        <w:shd w:val="clear" w:color="auto" w:fill="FFFFFF"/>
        <w:spacing w:before="0" w:beforeAutospacing="0" w:after="0" w:afterAutospacing="0"/>
        <w:ind w:left="-570" w:right="-240"/>
        <w:jc w:val="both"/>
        <w:textAlignment w:val="baseline"/>
        <w:rPr>
          <w:rFonts w:ascii="Arial" w:hAnsi="Arial" w:cs="Arial"/>
          <w:sz w:val="22"/>
          <w:szCs w:val="22"/>
        </w:rPr>
      </w:pPr>
      <w:r>
        <w:rPr>
          <w:rStyle w:val="normaltextrun"/>
          <w:rFonts w:ascii="Arial" w:hAnsi="Arial" w:cs="Arial"/>
          <w:sz w:val="22"/>
          <w:szCs w:val="22"/>
          <w:lang w:val="es-ES"/>
        </w:rPr>
        <w:t xml:space="preserve">Una vez que los integrantes, manifestaron su voto, el calendario de sesiones 2024 es aprobado por </w:t>
      </w:r>
      <w:r w:rsidR="00264599">
        <w:rPr>
          <w:rStyle w:val="normaltextrun"/>
          <w:rFonts w:ascii="Arial" w:hAnsi="Arial" w:cs="Arial"/>
          <w:sz w:val="22"/>
          <w:szCs w:val="22"/>
          <w:lang w:val="es-ES"/>
        </w:rPr>
        <w:t>Unanimidad</w:t>
      </w:r>
      <w:r>
        <w:rPr>
          <w:rStyle w:val="normaltextrun"/>
          <w:rFonts w:ascii="Arial" w:hAnsi="Arial" w:cs="Arial"/>
          <w:sz w:val="22"/>
          <w:szCs w:val="22"/>
          <w:lang w:val="es-ES"/>
        </w:rPr>
        <w:t>.</w:t>
      </w:r>
    </w:p>
    <w:p w14:paraId="203911C5" w14:textId="7F47559B" w:rsidR="00BB31A5" w:rsidRDefault="00BB31A5" w:rsidP="00BB31A5">
      <w:pPr>
        <w:pStyle w:val="paragraph"/>
        <w:spacing w:before="0" w:beforeAutospacing="0" w:after="0" w:afterAutospacing="0"/>
        <w:ind w:right="-240"/>
        <w:jc w:val="both"/>
        <w:textAlignment w:val="baseline"/>
        <w:rPr>
          <w:rStyle w:val="eop"/>
          <w:rFonts w:ascii="Arial" w:eastAsia="Calibri" w:hAnsi="Arial" w:cs="Arial"/>
          <w:sz w:val="22"/>
          <w:szCs w:val="22"/>
        </w:rPr>
      </w:pPr>
    </w:p>
    <w:p w14:paraId="4B8030BC" w14:textId="77777777" w:rsidR="00B9720D" w:rsidRPr="00D6569B" w:rsidRDefault="00B9720D" w:rsidP="00B9720D">
      <w:pPr>
        <w:pStyle w:val="paragraph"/>
        <w:spacing w:before="0" w:beforeAutospacing="0" w:after="0" w:afterAutospacing="0"/>
        <w:ind w:left="-570" w:right="-240"/>
        <w:jc w:val="both"/>
        <w:textAlignment w:val="baseline"/>
        <w:rPr>
          <w:rFonts w:ascii="Arial" w:hAnsi="Arial" w:cs="Arial"/>
          <w:sz w:val="22"/>
          <w:szCs w:val="22"/>
        </w:rPr>
      </w:pPr>
      <w:r w:rsidRPr="00D6569B">
        <w:rPr>
          <w:rStyle w:val="normaltextrun"/>
          <w:rFonts w:ascii="Arial" w:hAnsi="Arial" w:cs="Arial"/>
          <w:sz w:val="22"/>
          <w:szCs w:val="22"/>
          <w:lang w:val="es-ES"/>
        </w:rPr>
        <w:t>Presidente: Secretario Ejecutivo, le pido continuar con el siguiente punto del orden del día. </w:t>
      </w:r>
      <w:r w:rsidRPr="00D6569B">
        <w:rPr>
          <w:rStyle w:val="eop"/>
          <w:rFonts w:ascii="Arial" w:eastAsia="Calibri" w:hAnsi="Arial" w:cs="Arial"/>
          <w:sz w:val="22"/>
          <w:szCs w:val="22"/>
        </w:rPr>
        <w:t> </w:t>
      </w:r>
    </w:p>
    <w:p w14:paraId="6C50A01A" w14:textId="77777777" w:rsidR="00B9720D" w:rsidRDefault="00B9720D" w:rsidP="00BB31A5">
      <w:pPr>
        <w:pStyle w:val="paragraph"/>
        <w:spacing w:before="0" w:beforeAutospacing="0" w:after="0" w:afterAutospacing="0"/>
        <w:ind w:right="-240"/>
        <w:jc w:val="both"/>
        <w:textAlignment w:val="baseline"/>
        <w:rPr>
          <w:rStyle w:val="eop"/>
          <w:rFonts w:ascii="Arial" w:eastAsia="Calibri" w:hAnsi="Arial" w:cs="Arial"/>
          <w:sz w:val="22"/>
          <w:szCs w:val="22"/>
        </w:rPr>
      </w:pPr>
    </w:p>
    <w:p w14:paraId="75D04F88" w14:textId="65EC2CD3" w:rsidR="00B9720D" w:rsidRPr="00D6569B" w:rsidRDefault="00B9720D" w:rsidP="00B9720D">
      <w:pPr>
        <w:pBdr>
          <w:top w:val="nil"/>
          <w:left w:val="nil"/>
          <w:bottom w:val="nil"/>
          <w:right w:val="nil"/>
          <w:between w:val="nil"/>
        </w:pBdr>
        <w:spacing w:after="0"/>
        <w:ind w:left="-567" w:right="-234"/>
        <w:jc w:val="both"/>
        <w:rPr>
          <w:rFonts w:ascii="Arial" w:eastAsia="Arial" w:hAnsi="Arial" w:cs="Arial"/>
          <w:color w:val="000000"/>
        </w:rPr>
      </w:pPr>
      <w:r w:rsidRPr="00D6569B">
        <w:rPr>
          <w:rFonts w:ascii="Arial" w:eastAsia="Arial" w:hAnsi="Arial" w:cs="Arial"/>
          <w:b/>
          <w:color w:val="000000"/>
        </w:rPr>
        <w:t>Secretario Ejecutiva:</w:t>
      </w:r>
      <w:r w:rsidRPr="00D6569B">
        <w:rPr>
          <w:rFonts w:ascii="Arial" w:eastAsia="Arial" w:hAnsi="Arial" w:cs="Arial"/>
          <w:color w:val="000000"/>
        </w:rPr>
        <w:t xml:space="preserve"> </w:t>
      </w:r>
      <w:r>
        <w:rPr>
          <w:rFonts w:ascii="Arial" w:eastAsia="Arial" w:hAnsi="Arial" w:cs="Arial"/>
          <w:color w:val="000000"/>
        </w:rPr>
        <w:t>E</w:t>
      </w:r>
      <w:r w:rsidRPr="00D6569B">
        <w:rPr>
          <w:rFonts w:ascii="Arial" w:eastAsia="Arial" w:hAnsi="Arial" w:cs="Arial"/>
          <w:color w:val="000000"/>
        </w:rPr>
        <w:t>l siguiente punto del orden del día corresponde a</w:t>
      </w:r>
      <w:r>
        <w:rPr>
          <w:rFonts w:ascii="Arial" w:eastAsia="Arial" w:hAnsi="Arial" w:cs="Arial"/>
          <w:color w:val="000000"/>
        </w:rPr>
        <w:t xml:space="preserve"> los Asuntos varios, le informo que no hay asuntos varios a tratar por parte de los presentes. </w:t>
      </w:r>
    </w:p>
    <w:p w14:paraId="5AF04A9D" w14:textId="77777777" w:rsidR="00B9720D" w:rsidRPr="00D6569B" w:rsidRDefault="00B9720D" w:rsidP="00BB31A5">
      <w:pPr>
        <w:pStyle w:val="paragraph"/>
        <w:spacing w:before="0" w:beforeAutospacing="0" w:after="0" w:afterAutospacing="0"/>
        <w:ind w:right="-240"/>
        <w:jc w:val="both"/>
        <w:textAlignment w:val="baseline"/>
        <w:rPr>
          <w:rFonts w:ascii="Arial" w:hAnsi="Arial" w:cs="Arial"/>
          <w:sz w:val="22"/>
          <w:szCs w:val="22"/>
        </w:rPr>
      </w:pPr>
    </w:p>
    <w:p w14:paraId="26979C21" w14:textId="77777777" w:rsidR="00B9720D" w:rsidRPr="00D6569B" w:rsidRDefault="00B9720D" w:rsidP="00B9720D">
      <w:pPr>
        <w:pStyle w:val="paragraph"/>
        <w:spacing w:before="0" w:beforeAutospacing="0" w:after="0" w:afterAutospacing="0"/>
        <w:ind w:left="-570" w:right="-240"/>
        <w:jc w:val="both"/>
        <w:textAlignment w:val="baseline"/>
        <w:rPr>
          <w:rFonts w:ascii="Arial" w:hAnsi="Arial" w:cs="Arial"/>
          <w:sz w:val="22"/>
          <w:szCs w:val="22"/>
        </w:rPr>
      </w:pPr>
      <w:r w:rsidRPr="00D6569B">
        <w:rPr>
          <w:rStyle w:val="normaltextrun"/>
          <w:rFonts w:ascii="Arial" w:hAnsi="Arial" w:cs="Arial"/>
          <w:sz w:val="22"/>
          <w:szCs w:val="22"/>
          <w:lang w:val="es-ES"/>
        </w:rPr>
        <w:t>Presidente: Secretario Ejecutivo, le pido continuar con el siguiente punto del orden del día. </w:t>
      </w:r>
      <w:r w:rsidRPr="00D6569B">
        <w:rPr>
          <w:rStyle w:val="eop"/>
          <w:rFonts w:ascii="Arial" w:eastAsia="Calibri" w:hAnsi="Arial" w:cs="Arial"/>
          <w:sz w:val="22"/>
          <w:szCs w:val="22"/>
        </w:rPr>
        <w:t> </w:t>
      </w:r>
    </w:p>
    <w:p w14:paraId="2F16197C" w14:textId="582C5449" w:rsidR="00BB31A5" w:rsidRPr="00B9720D" w:rsidRDefault="00BB31A5" w:rsidP="00B9720D">
      <w:pPr>
        <w:pStyle w:val="paragraph"/>
        <w:spacing w:before="0" w:beforeAutospacing="0" w:after="0" w:afterAutospacing="0"/>
        <w:ind w:right="-240"/>
        <w:jc w:val="both"/>
        <w:textAlignment w:val="baseline"/>
        <w:rPr>
          <w:rFonts w:ascii="Arial" w:hAnsi="Arial" w:cs="Arial"/>
          <w:sz w:val="22"/>
          <w:szCs w:val="22"/>
        </w:rPr>
      </w:pPr>
    </w:p>
    <w:p w14:paraId="7DDC7D10" w14:textId="308096F6" w:rsidR="00BB31A5" w:rsidRPr="00D6569B" w:rsidRDefault="00BB31A5" w:rsidP="00BB31A5">
      <w:pPr>
        <w:pBdr>
          <w:top w:val="nil"/>
          <w:left w:val="nil"/>
          <w:bottom w:val="nil"/>
          <w:right w:val="nil"/>
          <w:between w:val="nil"/>
        </w:pBdr>
        <w:spacing w:after="0"/>
        <w:ind w:left="-567" w:right="-234"/>
        <w:jc w:val="both"/>
        <w:rPr>
          <w:rFonts w:ascii="Arial" w:eastAsia="Arial" w:hAnsi="Arial" w:cs="Arial"/>
          <w:color w:val="000000"/>
        </w:rPr>
      </w:pPr>
      <w:bookmarkStart w:id="4" w:name="_Hlk153463161"/>
      <w:r w:rsidRPr="00D6569B">
        <w:rPr>
          <w:rFonts w:ascii="Arial" w:eastAsia="Arial" w:hAnsi="Arial" w:cs="Arial"/>
          <w:b/>
          <w:color w:val="000000"/>
        </w:rPr>
        <w:t>Secretario Ejecutiva:</w:t>
      </w:r>
      <w:r w:rsidRPr="00D6569B">
        <w:rPr>
          <w:rFonts w:ascii="Arial" w:eastAsia="Arial" w:hAnsi="Arial" w:cs="Arial"/>
          <w:color w:val="000000"/>
        </w:rPr>
        <w:t xml:space="preserve"> Con gusto, el siguiente punto del orden del día corresponde a la Clausura de la Sesión</w:t>
      </w:r>
      <w:r w:rsidR="00264599">
        <w:rPr>
          <w:rFonts w:ascii="Arial" w:eastAsia="Arial" w:hAnsi="Arial" w:cs="Arial"/>
          <w:color w:val="000000"/>
        </w:rPr>
        <w:t>.</w:t>
      </w:r>
      <w:r w:rsidRPr="00D6569B">
        <w:rPr>
          <w:rFonts w:ascii="Arial" w:eastAsia="Arial" w:hAnsi="Arial" w:cs="Arial"/>
          <w:color w:val="000000"/>
        </w:rPr>
        <w:t xml:space="preserve"> </w:t>
      </w:r>
    </w:p>
    <w:bookmarkEnd w:id="4"/>
    <w:p w14:paraId="0EB6D8E9" w14:textId="77777777" w:rsidR="00BB31A5" w:rsidRPr="00D6569B" w:rsidRDefault="00BB31A5" w:rsidP="00BB31A5">
      <w:pPr>
        <w:pBdr>
          <w:top w:val="nil"/>
          <w:left w:val="nil"/>
          <w:bottom w:val="nil"/>
          <w:right w:val="nil"/>
          <w:between w:val="nil"/>
        </w:pBdr>
        <w:spacing w:after="0"/>
        <w:ind w:left="-567" w:right="-234"/>
        <w:jc w:val="both"/>
        <w:rPr>
          <w:rFonts w:ascii="Arial" w:eastAsia="Arial" w:hAnsi="Arial" w:cs="Arial"/>
          <w:color w:val="000000"/>
        </w:rPr>
      </w:pPr>
    </w:p>
    <w:p w14:paraId="17AC0D22" w14:textId="77777777" w:rsidR="00BB31A5" w:rsidRPr="00D6569B" w:rsidRDefault="00BB31A5" w:rsidP="00BB31A5">
      <w:pPr>
        <w:pBdr>
          <w:top w:val="nil"/>
          <w:left w:val="nil"/>
          <w:bottom w:val="nil"/>
          <w:right w:val="nil"/>
          <w:between w:val="nil"/>
        </w:pBdr>
        <w:spacing w:after="0"/>
        <w:ind w:left="-567" w:right="-234"/>
        <w:jc w:val="both"/>
        <w:rPr>
          <w:rFonts w:ascii="Arial" w:eastAsia="Arial" w:hAnsi="Arial" w:cs="Arial"/>
          <w:color w:val="000000"/>
        </w:rPr>
      </w:pPr>
      <w:r w:rsidRPr="00D6569B">
        <w:rPr>
          <w:rFonts w:ascii="Arial" w:eastAsia="Arial" w:hAnsi="Arial" w:cs="Arial"/>
          <w:color w:val="000000"/>
        </w:rPr>
        <w:t xml:space="preserve">Muchísimas gracias a todas y todos por su atención. </w:t>
      </w:r>
    </w:p>
    <w:p w14:paraId="5B1C426F" w14:textId="77777777" w:rsidR="00BB31A5" w:rsidRPr="00D6569B" w:rsidRDefault="00BB31A5" w:rsidP="00BB31A5">
      <w:pPr>
        <w:pBdr>
          <w:top w:val="nil"/>
          <w:left w:val="nil"/>
          <w:bottom w:val="nil"/>
          <w:right w:val="nil"/>
          <w:between w:val="nil"/>
        </w:pBdr>
        <w:spacing w:after="0"/>
        <w:ind w:left="-567" w:right="-234"/>
        <w:jc w:val="both"/>
        <w:rPr>
          <w:rFonts w:ascii="Arial" w:eastAsia="Arial" w:hAnsi="Arial" w:cs="Arial"/>
          <w:color w:val="000000"/>
        </w:rPr>
      </w:pPr>
    </w:p>
    <w:p w14:paraId="78ADBFD7" w14:textId="2FD8EE4F" w:rsidR="00BB31A5" w:rsidRPr="00D6569B" w:rsidRDefault="00BB31A5" w:rsidP="00BB31A5">
      <w:pPr>
        <w:pBdr>
          <w:top w:val="nil"/>
          <w:left w:val="nil"/>
          <w:bottom w:val="nil"/>
          <w:right w:val="nil"/>
          <w:between w:val="nil"/>
        </w:pBdr>
        <w:spacing w:after="0"/>
        <w:ind w:left="-567" w:right="-234"/>
        <w:jc w:val="both"/>
        <w:rPr>
          <w:rFonts w:ascii="Arial" w:eastAsia="Arial" w:hAnsi="Arial" w:cs="Arial"/>
          <w:color w:val="000000"/>
        </w:rPr>
      </w:pPr>
      <w:r w:rsidRPr="00D6569B">
        <w:rPr>
          <w:rFonts w:ascii="Arial" w:eastAsia="Arial" w:hAnsi="Arial" w:cs="Arial"/>
          <w:color w:val="000000"/>
        </w:rPr>
        <w:t xml:space="preserve">Presidente: </w:t>
      </w:r>
      <w:r w:rsidRPr="00264599">
        <w:rPr>
          <w:rFonts w:ascii="Arial" w:eastAsia="Arial" w:hAnsi="Arial" w:cs="Arial"/>
          <w:b/>
        </w:rPr>
        <w:t>:</w:t>
      </w:r>
      <w:r w:rsidRPr="00D6569B">
        <w:rPr>
          <w:rFonts w:ascii="Arial" w:eastAsia="Arial" w:hAnsi="Arial" w:cs="Arial"/>
        </w:rPr>
        <w:t xml:space="preserve"> Integrantes de este órgano colegiado les comunico que han sido agotados los puntos del orden del día, razón por la cual se levanta la sesión, siendo las </w:t>
      </w:r>
      <w:r w:rsidR="00B9720D">
        <w:rPr>
          <w:rFonts w:ascii="Arial" w:eastAsia="Arial" w:hAnsi="Arial" w:cs="Arial"/>
        </w:rPr>
        <w:t xml:space="preserve">10:35 </w:t>
      </w:r>
      <w:r w:rsidRPr="00D6569B">
        <w:rPr>
          <w:rFonts w:ascii="Arial" w:eastAsia="Arial" w:hAnsi="Arial" w:cs="Arial"/>
        </w:rPr>
        <w:t xml:space="preserve">horas del día </w:t>
      </w:r>
      <w:r w:rsidR="00B9720D">
        <w:rPr>
          <w:rFonts w:ascii="Arial" w:eastAsia="Arial" w:hAnsi="Arial" w:cs="Arial"/>
        </w:rPr>
        <w:t>14</w:t>
      </w:r>
      <w:r w:rsidRPr="00D6569B">
        <w:rPr>
          <w:rFonts w:ascii="Arial" w:eastAsia="Arial" w:hAnsi="Arial" w:cs="Arial"/>
        </w:rPr>
        <w:t xml:space="preserve"> de </w:t>
      </w:r>
      <w:r w:rsidR="00B9720D">
        <w:rPr>
          <w:rFonts w:ascii="Arial" w:eastAsia="Arial" w:hAnsi="Arial" w:cs="Arial"/>
        </w:rPr>
        <w:t>diciembre</w:t>
      </w:r>
      <w:r w:rsidRPr="00D6569B">
        <w:rPr>
          <w:rFonts w:ascii="Arial" w:eastAsia="Arial" w:hAnsi="Arial" w:cs="Arial"/>
        </w:rPr>
        <w:t xml:space="preserve"> del 2023</w:t>
      </w:r>
    </w:p>
    <w:p w14:paraId="3E808474" w14:textId="77777777" w:rsidR="00BB31A5" w:rsidRPr="00D6569B" w:rsidRDefault="00BB31A5" w:rsidP="00BB31A5">
      <w:pPr>
        <w:pBdr>
          <w:top w:val="nil"/>
          <w:left w:val="nil"/>
          <w:bottom w:val="nil"/>
          <w:right w:val="nil"/>
          <w:between w:val="nil"/>
        </w:pBdr>
        <w:ind w:left="-567" w:right="-234"/>
        <w:jc w:val="both"/>
        <w:rPr>
          <w:rFonts w:ascii="Arial" w:eastAsia="Arial" w:hAnsi="Arial" w:cs="Arial"/>
          <w:color w:val="000000"/>
        </w:rPr>
      </w:pPr>
    </w:p>
    <w:p w14:paraId="02F3FE81" w14:textId="77777777" w:rsidR="00BB31A5" w:rsidRPr="00D6569B" w:rsidRDefault="00BB31A5" w:rsidP="00DE37F2">
      <w:pPr>
        <w:ind w:left="360"/>
        <w:jc w:val="both"/>
        <w:rPr>
          <w:rFonts w:ascii="Arial" w:hAnsi="Arial" w:cs="Arial"/>
        </w:rPr>
      </w:pPr>
    </w:p>
    <w:p w14:paraId="1DF66667" w14:textId="77777777" w:rsidR="00DE37F2" w:rsidRPr="00D6569B" w:rsidRDefault="00DE37F2" w:rsidP="00DE37F2">
      <w:pPr>
        <w:spacing w:after="0"/>
        <w:ind w:left="360"/>
        <w:contextualSpacing/>
        <w:jc w:val="both"/>
        <w:rPr>
          <w:rFonts w:ascii="Arial" w:hAnsi="Arial" w:cs="Arial"/>
        </w:rPr>
      </w:pPr>
    </w:p>
    <w:p w14:paraId="01FA3534" w14:textId="77777777" w:rsidR="00432B92" w:rsidRPr="00D6569B" w:rsidRDefault="00F027A9" w:rsidP="00202567">
      <w:pPr>
        <w:spacing w:after="0"/>
        <w:jc w:val="center"/>
        <w:rPr>
          <w:rFonts w:ascii="Arial" w:hAnsi="Arial" w:cs="Arial"/>
        </w:rPr>
      </w:pPr>
      <w:r w:rsidRPr="00D6569B">
        <w:rPr>
          <w:rFonts w:ascii="Arial" w:hAnsi="Arial" w:cs="Arial"/>
          <w:b/>
        </w:rPr>
        <w:t xml:space="preserve">INTEGRANTES DEL COMITÉ DE ÉTICA, CONDUCTA Y PREVENCIÓN DE CONFLICTOS DE INTERÉS </w:t>
      </w:r>
    </w:p>
    <w:p w14:paraId="76D7C1E9" w14:textId="77777777" w:rsidR="00432B92" w:rsidRPr="00D6569B" w:rsidRDefault="00432B92" w:rsidP="00432B92">
      <w:pPr>
        <w:jc w:val="center"/>
        <w:rPr>
          <w:rFonts w:ascii="Arial" w:hAnsi="Arial" w:cs="Arial"/>
        </w:rPr>
      </w:pPr>
    </w:p>
    <w:p w14:paraId="4E37066D" w14:textId="77777777" w:rsidR="00866AED" w:rsidRPr="00D6569B" w:rsidRDefault="00866AED" w:rsidP="00312837">
      <w:pPr>
        <w:jc w:val="center"/>
        <w:rPr>
          <w:rFonts w:ascii="Arial" w:hAnsi="Arial" w:cs="Arial"/>
        </w:rPr>
      </w:pPr>
      <w:r w:rsidRPr="00D6569B">
        <w:rPr>
          <w:rFonts w:ascii="Arial" w:hAnsi="Arial" w:cs="Arial"/>
        </w:rPr>
        <w:t>Presidente</w:t>
      </w:r>
    </w:p>
    <w:p w14:paraId="2FFE5B0A" w14:textId="77777777" w:rsidR="00312837" w:rsidRPr="00D6569B" w:rsidRDefault="00312837" w:rsidP="00432B92">
      <w:pPr>
        <w:jc w:val="center"/>
        <w:rPr>
          <w:rFonts w:ascii="Arial" w:hAnsi="Arial" w:cs="Arial"/>
        </w:rPr>
      </w:pPr>
    </w:p>
    <w:p w14:paraId="4BF7677F" w14:textId="77777777" w:rsidR="00F027A9" w:rsidRPr="00D6569B" w:rsidRDefault="00F027A9" w:rsidP="00432B92">
      <w:pPr>
        <w:jc w:val="center"/>
        <w:rPr>
          <w:rFonts w:ascii="Arial" w:hAnsi="Arial" w:cs="Arial"/>
        </w:rPr>
      </w:pPr>
    </w:p>
    <w:p w14:paraId="6D4A5D4F" w14:textId="77777777" w:rsidR="00866AED" w:rsidRPr="00D6569B" w:rsidRDefault="00866AED" w:rsidP="00312837">
      <w:pPr>
        <w:jc w:val="center"/>
        <w:rPr>
          <w:rFonts w:ascii="Arial" w:hAnsi="Arial" w:cs="Arial"/>
        </w:rPr>
      </w:pPr>
      <w:r w:rsidRPr="00D6569B">
        <w:rPr>
          <w:rFonts w:ascii="Arial" w:hAnsi="Arial" w:cs="Arial"/>
        </w:rPr>
        <w:t>(Nombre y firma)</w:t>
      </w:r>
    </w:p>
    <w:p w14:paraId="58EA884C" w14:textId="77777777" w:rsidR="00407DFF" w:rsidRPr="00D6569B" w:rsidRDefault="00407DFF" w:rsidP="00312837">
      <w:pPr>
        <w:jc w:val="center"/>
        <w:rPr>
          <w:rFonts w:ascii="Arial" w:hAnsi="Arial" w:cs="Arial"/>
        </w:rPr>
      </w:pPr>
    </w:p>
    <w:p w14:paraId="387BBB54" w14:textId="77777777" w:rsidR="00866AED" w:rsidRPr="00D6569B" w:rsidRDefault="00866AED" w:rsidP="00312837">
      <w:pPr>
        <w:jc w:val="center"/>
        <w:rPr>
          <w:rFonts w:ascii="Arial" w:hAnsi="Arial" w:cs="Arial"/>
        </w:rPr>
      </w:pPr>
    </w:p>
    <w:p w14:paraId="7DCE58AF" w14:textId="77777777" w:rsidR="00866AED" w:rsidRPr="00D6569B" w:rsidRDefault="00866AED" w:rsidP="00312837">
      <w:pPr>
        <w:rPr>
          <w:rFonts w:ascii="Arial" w:hAnsi="Arial" w:cs="Arial"/>
        </w:rPr>
      </w:pPr>
      <w:r w:rsidRPr="00D6569B">
        <w:rPr>
          <w:rFonts w:ascii="Arial" w:hAnsi="Arial" w:cs="Arial"/>
        </w:rPr>
        <w:t xml:space="preserve">              Vocal                                                                                  </w:t>
      </w:r>
      <w:proofErr w:type="spellStart"/>
      <w:r w:rsidRPr="00D6569B">
        <w:rPr>
          <w:rFonts w:ascii="Arial" w:hAnsi="Arial" w:cs="Arial"/>
        </w:rPr>
        <w:t>Vocal</w:t>
      </w:r>
      <w:proofErr w:type="spellEnd"/>
    </w:p>
    <w:p w14:paraId="702D233D" w14:textId="77777777" w:rsidR="00F027A9" w:rsidRPr="00D6569B" w:rsidRDefault="00F027A9" w:rsidP="00312837">
      <w:pPr>
        <w:rPr>
          <w:rFonts w:ascii="Arial" w:hAnsi="Arial" w:cs="Arial"/>
        </w:rPr>
      </w:pPr>
    </w:p>
    <w:p w14:paraId="0EADCA22" w14:textId="77777777" w:rsidR="00F027A9" w:rsidRPr="00D6569B" w:rsidRDefault="00F027A9" w:rsidP="00312837">
      <w:pPr>
        <w:rPr>
          <w:rFonts w:ascii="Arial" w:hAnsi="Arial" w:cs="Arial"/>
        </w:rPr>
      </w:pPr>
    </w:p>
    <w:p w14:paraId="3C302E47" w14:textId="77777777" w:rsidR="00866AED" w:rsidRPr="00D6569B" w:rsidRDefault="00866AED" w:rsidP="00312837">
      <w:pPr>
        <w:rPr>
          <w:rFonts w:ascii="Arial" w:hAnsi="Arial" w:cs="Arial"/>
        </w:rPr>
      </w:pPr>
      <w:r w:rsidRPr="00D6569B">
        <w:rPr>
          <w:rFonts w:ascii="Arial" w:hAnsi="Arial" w:cs="Arial"/>
        </w:rPr>
        <w:t xml:space="preserve">        (Nombre y </w:t>
      </w:r>
      <w:proofErr w:type="gramStart"/>
      <w:r w:rsidRPr="00D6569B">
        <w:rPr>
          <w:rFonts w:ascii="Arial" w:hAnsi="Arial" w:cs="Arial"/>
        </w:rPr>
        <w:t xml:space="preserve">firma)   </w:t>
      </w:r>
      <w:proofErr w:type="gramEnd"/>
      <w:r w:rsidRPr="00D6569B">
        <w:rPr>
          <w:rFonts w:ascii="Arial" w:hAnsi="Arial" w:cs="Arial"/>
        </w:rPr>
        <w:t xml:space="preserve">                                                           (Nombre y firma)</w:t>
      </w:r>
    </w:p>
    <w:p w14:paraId="1F6C2EEA" w14:textId="77777777" w:rsidR="00F2765B" w:rsidRPr="00D6569B" w:rsidRDefault="00866AED" w:rsidP="00312837">
      <w:pPr>
        <w:rPr>
          <w:rFonts w:ascii="Arial" w:hAnsi="Arial" w:cs="Arial"/>
        </w:rPr>
      </w:pPr>
      <w:r w:rsidRPr="00D6569B">
        <w:rPr>
          <w:rFonts w:ascii="Arial" w:hAnsi="Arial" w:cs="Arial"/>
        </w:rPr>
        <w:t xml:space="preserve">              </w:t>
      </w:r>
    </w:p>
    <w:p w14:paraId="145087AD" w14:textId="77777777" w:rsidR="00F027A9" w:rsidRPr="00D6569B" w:rsidRDefault="00F027A9" w:rsidP="00312837">
      <w:pPr>
        <w:rPr>
          <w:rFonts w:ascii="Arial" w:hAnsi="Arial" w:cs="Arial"/>
        </w:rPr>
      </w:pPr>
    </w:p>
    <w:p w14:paraId="7071A1F4" w14:textId="77777777" w:rsidR="00F2765B" w:rsidRPr="00D6569B" w:rsidRDefault="00F2765B" w:rsidP="00312837">
      <w:pPr>
        <w:rPr>
          <w:rFonts w:ascii="Arial" w:hAnsi="Arial" w:cs="Arial"/>
        </w:rPr>
      </w:pPr>
      <w:r w:rsidRPr="00D6569B">
        <w:rPr>
          <w:rFonts w:ascii="Arial" w:hAnsi="Arial" w:cs="Arial"/>
        </w:rPr>
        <w:t xml:space="preserve">              </w:t>
      </w:r>
    </w:p>
    <w:p w14:paraId="525F10FD" w14:textId="77777777" w:rsidR="00866AED" w:rsidRPr="00D6569B" w:rsidRDefault="00F2765B" w:rsidP="00312837">
      <w:pPr>
        <w:rPr>
          <w:rFonts w:ascii="Arial" w:hAnsi="Arial" w:cs="Arial"/>
        </w:rPr>
      </w:pPr>
      <w:r w:rsidRPr="00D6569B">
        <w:rPr>
          <w:rFonts w:ascii="Arial" w:hAnsi="Arial" w:cs="Arial"/>
        </w:rPr>
        <w:t xml:space="preserve">                 </w:t>
      </w:r>
      <w:r w:rsidR="00866AED" w:rsidRPr="00D6569B">
        <w:rPr>
          <w:rFonts w:ascii="Arial" w:hAnsi="Arial" w:cs="Arial"/>
        </w:rPr>
        <w:t xml:space="preserve"> Vocal                                                                                  </w:t>
      </w:r>
      <w:proofErr w:type="spellStart"/>
      <w:r w:rsidR="00866AED" w:rsidRPr="00D6569B">
        <w:rPr>
          <w:rFonts w:ascii="Arial" w:hAnsi="Arial" w:cs="Arial"/>
        </w:rPr>
        <w:t>Vocal</w:t>
      </w:r>
      <w:proofErr w:type="spellEnd"/>
    </w:p>
    <w:p w14:paraId="241BA3C9" w14:textId="77777777" w:rsidR="00F027A9" w:rsidRPr="00D6569B" w:rsidRDefault="00F027A9" w:rsidP="00312837">
      <w:pPr>
        <w:rPr>
          <w:rFonts w:ascii="Arial" w:hAnsi="Arial" w:cs="Arial"/>
        </w:rPr>
      </w:pPr>
    </w:p>
    <w:p w14:paraId="536722BF" w14:textId="77777777" w:rsidR="00F027A9" w:rsidRPr="00D6569B" w:rsidRDefault="00F027A9" w:rsidP="00312837">
      <w:pPr>
        <w:rPr>
          <w:rFonts w:ascii="Arial" w:hAnsi="Arial" w:cs="Arial"/>
        </w:rPr>
      </w:pPr>
    </w:p>
    <w:p w14:paraId="36ACD33A" w14:textId="77777777" w:rsidR="00F027A9" w:rsidRPr="00D6569B" w:rsidRDefault="00F027A9" w:rsidP="00312837">
      <w:pPr>
        <w:rPr>
          <w:rFonts w:ascii="Arial" w:hAnsi="Arial" w:cs="Arial"/>
        </w:rPr>
      </w:pPr>
    </w:p>
    <w:p w14:paraId="1F3029BF" w14:textId="77777777" w:rsidR="00866AED" w:rsidRPr="00D6569B" w:rsidRDefault="00866AED" w:rsidP="00312837">
      <w:pPr>
        <w:rPr>
          <w:rFonts w:ascii="Arial" w:hAnsi="Arial" w:cs="Arial"/>
        </w:rPr>
      </w:pPr>
      <w:r w:rsidRPr="00D6569B">
        <w:rPr>
          <w:rFonts w:ascii="Arial" w:hAnsi="Arial" w:cs="Arial"/>
        </w:rPr>
        <w:t xml:space="preserve">      (Nombre y </w:t>
      </w:r>
      <w:proofErr w:type="gramStart"/>
      <w:r w:rsidRPr="00D6569B">
        <w:rPr>
          <w:rFonts w:ascii="Arial" w:hAnsi="Arial" w:cs="Arial"/>
        </w:rPr>
        <w:t xml:space="preserve">firma)   </w:t>
      </w:r>
      <w:proofErr w:type="gramEnd"/>
      <w:r w:rsidRPr="00D6569B">
        <w:rPr>
          <w:rFonts w:ascii="Arial" w:hAnsi="Arial" w:cs="Arial"/>
        </w:rPr>
        <w:t xml:space="preserve">                                                                 </w:t>
      </w:r>
      <w:r w:rsidR="004C0114" w:rsidRPr="00D6569B">
        <w:rPr>
          <w:rFonts w:ascii="Arial" w:hAnsi="Arial" w:cs="Arial"/>
        </w:rPr>
        <w:t xml:space="preserve">(Nombre y firma) </w:t>
      </w:r>
    </w:p>
    <w:p w14:paraId="15BE376A" w14:textId="77777777" w:rsidR="00F027A9" w:rsidRPr="00D6569B" w:rsidRDefault="00F027A9" w:rsidP="00312837">
      <w:pPr>
        <w:rPr>
          <w:rFonts w:ascii="Arial" w:hAnsi="Arial" w:cs="Arial"/>
        </w:rPr>
      </w:pPr>
    </w:p>
    <w:p w14:paraId="3D60ABBC" w14:textId="77777777" w:rsidR="005A5449" w:rsidRPr="00D6569B" w:rsidRDefault="005A5449" w:rsidP="00312837">
      <w:pPr>
        <w:rPr>
          <w:rFonts w:ascii="Arial" w:hAnsi="Arial" w:cs="Arial"/>
        </w:rPr>
      </w:pPr>
    </w:p>
    <w:p w14:paraId="40A9170D" w14:textId="77777777" w:rsidR="00A61EF7" w:rsidRPr="00D6569B" w:rsidRDefault="007D62B9" w:rsidP="00312837">
      <w:pPr>
        <w:jc w:val="center"/>
        <w:rPr>
          <w:rFonts w:ascii="Arial" w:hAnsi="Arial" w:cs="Arial"/>
          <w:b/>
        </w:rPr>
      </w:pPr>
      <w:r w:rsidRPr="00D6569B">
        <w:rPr>
          <w:rFonts w:ascii="Arial" w:hAnsi="Arial" w:cs="Arial"/>
          <w:b/>
        </w:rPr>
        <w:t>Elaboración del Acta</w:t>
      </w:r>
      <w:r w:rsidR="00A61EF7" w:rsidRPr="00D6569B">
        <w:rPr>
          <w:rFonts w:ascii="Arial" w:hAnsi="Arial" w:cs="Arial"/>
          <w:b/>
        </w:rPr>
        <w:t>:</w:t>
      </w:r>
    </w:p>
    <w:p w14:paraId="31E619B3" w14:textId="77777777" w:rsidR="005433E1" w:rsidRPr="00D6569B" w:rsidRDefault="005433E1" w:rsidP="00312837">
      <w:pPr>
        <w:jc w:val="center"/>
        <w:rPr>
          <w:rFonts w:ascii="Arial" w:hAnsi="Arial" w:cs="Arial"/>
          <w:b/>
        </w:rPr>
      </w:pPr>
    </w:p>
    <w:p w14:paraId="6374C8E8" w14:textId="77777777" w:rsidR="00F027A9" w:rsidRPr="00D6569B" w:rsidRDefault="00F027A9" w:rsidP="00F2765B">
      <w:pPr>
        <w:jc w:val="center"/>
        <w:rPr>
          <w:rFonts w:ascii="Arial" w:hAnsi="Arial" w:cs="Arial"/>
        </w:rPr>
      </w:pPr>
    </w:p>
    <w:p w14:paraId="124C672B" w14:textId="77777777" w:rsidR="00F027A9" w:rsidRPr="00D6569B" w:rsidRDefault="00F027A9" w:rsidP="00F2765B">
      <w:pPr>
        <w:jc w:val="center"/>
        <w:rPr>
          <w:rFonts w:ascii="Arial" w:hAnsi="Arial" w:cs="Arial"/>
        </w:rPr>
      </w:pPr>
    </w:p>
    <w:p w14:paraId="181E8BE7" w14:textId="77777777" w:rsidR="004C0114" w:rsidRPr="00D6569B" w:rsidRDefault="00F027A9" w:rsidP="00F2765B">
      <w:pPr>
        <w:jc w:val="center"/>
        <w:rPr>
          <w:rFonts w:ascii="Arial" w:hAnsi="Arial" w:cs="Arial"/>
        </w:rPr>
      </w:pPr>
      <w:r w:rsidRPr="00D6569B">
        <w:rPr>
          <w:rFonts w:ascii="Arial" w:hAnsi="Arial" w:cs="Arial"/>
        </w:rPr>
        <w:t xml:space="preserve"> </w:t>
      </w:r>
      <w:r w:rsidR="00A61EF7" w:rsidRPr="00D6569B">
        <w:rPr>
          <w:rFonts w:ascii="Arial" w:hAnsi="Arial" w:cs="Arial"/>
        </w:rPr>
        <w:t>(Nombre y firma)</w:t>
      </w:r>
    </w:p>
    <w:p w14:paraId="66E9E7FE" w14:textId="77777777" w:rsidR="005433E1" w:rsidRPr="00D6569B" w:rsidRDefault="005433E1" w:rsidP="005433E1">
      <w:pPr>
        <w:jc w:val="center"/>
        <w:rPr>
          <w:rFonts w:ascii="Arial" w:hAnsi="Arial" w:cs="Arial"/>
        </w:rPr>
      </w:pPr>
      <w:r w:rsidRPr="00D6569B">
        <w:rPr>
          <w:rFonts w:ascii="Arial" w:hAnsi="Arial" w:cs="Arial"/>
        </w:rPr>
        <w:t>Secretario Ejecutivo</w:t>
      </w:r>
    </w:p>
    <w:p w14:paraId="3675FBA0" w14:textId="77777777" w:rsidR="007D62B9" w:rsidRPr="00D6569B" w:rsidRDefault="007D62B9" w:rsidP="00F2765B">
      <w:pPr>
        <w:jc w:val="center"/>
        <w:rPr>
          <w:rFonts w:ascii="Arial" w:hAnsi="Arial" w:cs="Arial"/>
          <w:b/>
        </w:rPr>
      </w:pPr>
    </w:p>
    <w:p w14:paraId="674308BB" w14:textId="77777777" w:rsidR="00F027A9" w:rsidRPr="00D6569B" w:rsidRDefault="00F027A9" w:rsidP="00F2765B">
      <w:pPr>
        <w:jc w:val="center"/>
        <w:rPr>
          <w:rFonts w:ascii="Arial" w:hAnsi="Arial" w:cs="Arial"/>
          <w:b/>
        </w:rPr>
      </w:pPr>
    </w:p>
    <w:p w14:paraId="11B2E573" w14:textId="77777777" w:rsidR="00F027A9" w:rsidRPr="00D6569B" w:rsidRDefault="00F027A9" w:rsidP="00F2765B">
      <w:pPr>
        <w:jc w:val="center"/>
        <w:rPr>
          <w:rFonts w:ascii="Arial" w:hAnsi="Arial" w:cs="Arial"/>
          <w:b/>
        </w:rPr>
      </w:pPr>
    </w:p>
    <w:p w14:paraId="17191564" w14:textId="77777777" w:rsidR="006374B7" w:rsidRPr="00CC632D" w:rsidRDefault="006374B7" w:rsidP="006374B7">
      <w:pPr>
        <w:jc w:val="center"/>
        <w:rPr>
          <w:rFonts w:ascii="Arial" w:hAnsi="Arial" w:cs="Arial"/>
          <w:b/>
          <w:sz w:val="24"/>
        </w:rPr>
      </w:pPr>
    </w:p>
    <w:sectPr w:rsidR="006374B7" w:rsidRPr="00CC632D" w:rsidSect="008427DC">
      <w:headerReference w:type="default" r:id="rId8"/>
      <w:footerReference w:type="default" r:id="rId9"/>
      <w:pgSz w:w="12242" w:h="15842" w:code="1"/>
      <w:pgMar w:top="12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2FA7D" w14:textId="77777777" w:rsidR="008427DC" w:rsidRDefault="008427DC" w:rsidP="002F1FAB">
      <w:pPr>
        <w:spacing w:after="0" w:line="240" w:lineRule="auto"/>
      </w:pPr>
      <w:r>
        <w:separator/>
      </w:r>
    </w:p>
  </w:endnote>
  <w:endnote w:type="continuationSeparator" w:id="0">
    <w:p w14:paraId="4B146D70" w14:textId="77777777" w:rsidR="008427DC" w:rsidRDefault="008427DC" w:rsidP="002F1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utiger-Light">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9877243"/>
      <w:docPartObj>
        <w:docPartGallery w:val="Page Numbers (Bottom of Page)"/>
        <w:docPartUnique/>
      </w:docPartObj>
    </w:sdtPr>
    <w:sdtContent>
      <w:p w14:paraId="51180D19" w14:textId="77777777" w:rsidR="002F1FAB" w:rsidRDefault="002F1FAB">
        <w:pPr>
          <w:pStyle w:val="Piedepgina"/>
          <w:jc w:val="right"/>
        </w:pPr>
        <w:r>
          <w:fldChar w:fldCharType="begin"/>
        </w:r>
        <w:r>
          <w:instrText>PAGE   \* MERGEFORMAT</w:instrText>
        </w:r>
        <w:r>
          <w:fldChar w:fldCharType="separate"/>
        </w:r>
        <w:r w:rsidR="00EE4B30" w:rsidRPr="00EE4B30">
          <w:rPr>
            <w:noProof/>
            <w:lang w:val="es-ES"/>
          </w:rPr>
          <w:t>5</w:t>
        </w:r>
        <w:r>
          <w:fldChar w:fldCharType="end"/>
        </w:r>
      </w:p>
    </w:sdtContent>
  </w:sdt>
  <w:p w14:paraId="22BB621C" w14:textId="77777777" w:rsidR="002F1FAB" w:rsidRDefault="002F1FA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9866C" w14:textId="77777777" w:rsidR="008427DC" w:rsidRDefault="008427DC" w:rsidP="002F1FAB">
      <w:pPr>
        <w:spacing w:after="0" w:line="240" w:lineRule="auto"/>
      </w:pPr>
      <w:r>
        <w:separator/>
      </w:r>
    </w:p>
  </w:footnote>
  <w:footnote w:type="continuationSeparator" w:id="0">
    <w:p w14:paraId="30875A83" w14:textId="77777777" w:rsidR="008427DC" w:rsidRDefault="008427DC" w:rsidP="002F1F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5DB7B" w14:textId="77777777" w:rsidR="00F50B0A" w:rsidRDefault="003C0066" w:rsidP="00F50B0A">
    <w:pPr>
      <w:rPr>
        <w:noProof/>
        <w:lang w:eastAsia="es-ES"/>
      </w:rPr>
    </w:pPr>
    <w:r>
      <w:rPr>
        <w:noProof/>
        <w:lang w:eastAsia="es-MX"/>
      </w:rPr>
      <mc:AlternateContent>
        <mc:Choice Requires="wps">
          <w:drawing>
            <wp:anchor distT="45720" distB="45720" distL="114300" distR="114300" simplePos="0" relativeHeight="251659264" behindDoc="0" locked="0" layoutInCell="1" allowOverlap="1" wp14:anchorId="39BDE102" wp14:editId="446DDC13">
              <wp:simplePos x="0" y="0"/>
              <wp:positionH relativeFrom="page">
                <wp:posOffset>1072896</wp:posOffset>
              </wp:positionH>
              <wp:positionV relativeFrom="paragraph">
                <wp:posOffset>11430</wp:posOffset>
              </wp:positionV>
              <wp:extent cx="1554480" cy="1009650"/>
              <wp:effectExtent l="0" t="0" r="26670" b="19050"/>
              <wp:wrapSquare wrapText="bothSides"/>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009650"/>
                      </a:xfrm>
                      <a:prstGeom prst="rect">
                        <a:avLst/>
                      </a:prstGeom>
                      <a:solidFill>
                        <a:srgbClr val="FFFFFF"/>
                      </a:solidFill>
                      <a:ln w="9525">
                        <a:solidFill>
                          <a:srgbClr val="FFFFFF"/>
                        </a:solidFill>
                        <a:miter lim="800000"/>
                        <a:headEnd/>
                        <a:tailEnd/>
                      </a:ln>
                    </wps:spPr>
                    <wps:txbx>
                      <w:txbxContent>
                        <w:p w14:paraId="45A09048" w14:textId="77777777" w:rsidR="00F50B0A" w:rsidRDefault="00F50B0A" w:rsidP="003C0066">
                          <w:pPr>
                            <w:spacing w:before="240" w:after="0"/>
                            <w:ind w:left="-426" w:right="-901" w:firstLine="426"/>
                            <w:rPr>
                              <w:rFonts w:ascii="Arial" w:hAnsi="Arial" w:cs="Arial"/>
                              <w:b/>
                              <w:sz w:val="16"/>
                            </w:rPr>
                          </w:pPr>
                          <w:r>
                            <w:rPr>
                              <w:rFonts w:ascii="Arial" w:hAnsi="Arial" w:cs="Arial"/>
                              <w:b/>
                              <w:sz w:val="16"/>
                            </w:rPr>
                            <w:t xml:space="preserve">Incorporar logotipo </w:t>
                          </w:r>
                        </w:p>
                        <w:p w14:paraId="3BCBE9A8" w14:textId="77777777" w:rsidR="00F50B0A" w:rsidRDefault="00114BEC" w:rsidP="003C0066">
                          <w:pPr>
                            <w:spacing w:before="240" w:after="0"/>
                            <w:ind w:left="-426" w:right="-901" w:firstLine="426"/>
                            <w:rPr>
                              <w:rFonts w:ascii="Arial" w:hAnsi="Arial" w:cs="Arial"/>
                              <w:b/>
                              <w:sz w:val="16"/>
                            </w:rPr>
                          </w:pPr>
                          <w:r>
                            <w:rPr>
                              <w:rFonts w:ascii="Arial" w:hAnsi="Arial" w:cs="Arial"/>
                              <w:b/>
                              <w:sz w:val="16"/>
                            </w:rPr>
                            <w:t xml:space="preserve">             </w:t>
                          </w:r>
                          <w:r w:rsidR="00F50B0A">
                            <w:rPr>
                              <w:rFonts w:ascii="Arial" w:hAnsi="Arial" w:cs="Arial"/>
                              <w:b/>
                              <w:sz w:val="16"/>
                            </w:rPr>
                            <w:t xml:space="preserve">de la </w:t>
                          </w:r>
                        </w:p>
                        <w:p w14:paraId="18CFA129" w14:textId="77777777" w:rsidR="003C0066" w:rsidRDefault="00F50B0A" w:rsidP="003C0066">
                          <w:pPr>
                            <w:spacing w:before="240" w:after="0"/>
                            <w:ind w:left="-426" w:right="-901" w:firstLine="426"/>
                            <w:rPr>
                              <w:rFonts w:ascii="Arial" w:hAnsi="Arial" w:cs="Arial"/>
                              <w:b/>
                              <w:sz w:val="16"/>
                            </w:rPr>
                          </w:pPr>
                          <w:r>
                            <w:rPr>
                              <w:rFonts w:ascii="Arial" w:hAnsi="Arial" w:cs="Arial"/>
                              <w:b/>
                              <w:sz w:val="16"/>
                            </w:rPr>
                            <w:t>Dependencia o Entidad</w:t>
                          </w:r>
                        </w:p>
                        <w:p w14:paraId="70664E2D" w14:textId="77777777" w:rsidR="00F50B0A" w:rsidRPr="00EC41EF" w:rsidRDefault="003C0066" w:rsidP="00F50B0A">
                          <w:pPr>
                            <w:spacing w:before="240" w:after="0"/>
                            <w:ind w:left="-426" w:right="-901" w:firstLine="426"/>
                            <w:rPr>
                              <w:rFonts w:ascii="Arial" w:hAnsi="Arial" w:cs="Arial"/>
                              <w:b/>
                              <w:sz w:val="16"/>
                            </w:rPr>
                          </w:pPr>
                          <w:r>
                            <w:rPr>
                              <w:rFonts w:ascii="Arial" w:hAnsi="Arial" w:cs="Arial"/>
                              <w:b/>
                              <w:sz w:val="16"/>
                            </w:rPr>
                            <w:t xml:space="preserve">   </w:t>
                          </w:r>
                        </w:p>
                        <w:p w14:paraId="1FD1FB9A" w14:textId="77777777" w:rsidR="003C0066" w:rsidRPr="00EC41EF" w:rsidRDefault="003C0066" w:rsidP="003C0066">
                          <w:pPr>
                            <w:spacing w:before="240" w:after="0"/>
                            <w:ind w:left="-426" w:right="-901" w:firstLine="426"/>
                            <w:rPr>
                              <w:rFonts w:ascii="Arial" w:hAnsi="Arial" w:cs="Arial"/>
                              <w:b/>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BDE102" id="_x0000_t202" coordsize="21600,21600" o:spt="202" path="m,l,21600r21600,l21600,xe">
              <v:stroke joinstyle="miter"/>
              <v:path gradientshapeok="t" o:connecttype="rect"/>
            </v:shapetype>
            <v:shape id="Cuadro de texto 21" o:spid="_x0000_s1026" type="#_x0000_t202" style="position:absolute;margin-left:84.5pt;margin-top:.9pt;width:122.4pt;height:79.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" strokecolor="white">
              <v:textbox>
                <w:txbxContent>
                  <w:p w14:paraId="45A09048" w14:textId="77777777" w:rsidR="00F50B0A" w:rsidRDefault="00F50B0A" w:rsidP="003C0066">
                    <w:pPr>
                      <w:spacing w:before="240" w:after="0"/>
                      <w:ind w:left="-426" w:right="-901" w:firstLine="426"/>
                      <w:rPr>
                        <w:rFonts w:ascii="Arial" w:hAnsi="Arial" w:cs="Arial"/>
                        <w:b/>
                        <w:sz w:val="16"/>
                      </w:rPr>
                    </w:pPr>
                    <w:r>
                      <w:rPr>
                        <w:rFonts w:ascii="Arial" w:hAnsi="Arial" w:cs="Arial"/>
                        <w:b/>
                        <w:sz w:val="16"/>
                      </w:rPr>
                      <w:t xml:space="preserve">Incorporar logotipo </w:t>
                    </w:r>
                  </w:p>
                  <w:p w14:paraId="3BCBE9A8" w14:textId="77777777" w:rsidR="00F50B0A" w:rsidRDefault="00114BEC" w:rsidP="003C0066">
                    <w:pPr>
                      <w:spacing w:before="240" w:after="0"/>
                      <w:ind w:left="-426" w:right="-901" w:firstLine="426"/>
                      <w:rPr>
                        <w:rFonts w:ascii="Arial" w:hAnsi="Arial" w:cs="Arial"/>
                        <w:b/>
                        <w:sz w:val="16"/>
                      </w:rPr>
                    </w:pPr>
                    <w:r>
                      <w:rPr>
                        <w:rFonts w:ascii="Arial" w:hAnsi="Arial" w:cs="Arial"/>
                        <w:b/>
                        <w:sz w:val="16"/>
                      </w:rPr>
                      <w:t xml:space="preserve">             </w:t>
                    </w:r>
                    <w:r w:rsidR="00F50B0A">
                      <w:rPr>
                        <w:rFonts w:ascii="Arial" w:hAnsi="Arial" w:cs="Arial"/>
                        <w:b/>
                        <w:sz w:val="16"/>
                      </w:rPr>
                      <w:t xml:space="preserve">de la </w:t>
                    </w:r>
                  </w:p>
                  <w:p w14:paraId="18CFA129" w14:textId="77777777" w:rsidR="003C0066" w:rsidRDefault="00F50B0A" w:rsidP="003C0066">
                    <w:pPr>
                      <w:spacing w:before="240" w:after="0"/>
                      <w:ind w:left="-426" w:right="-901" w:firstLine="426"/>
                      <w:rPr>
                        <w:rFonts w:ascii="Arial" w:hAnsi="Arial" w:cs="Arial"/>
                        <w:b/>
                        <w:sz w:val="16"/>
                      </w:rPr>
                    </w:pPr>
                    <w:r>
                      <w:rPr>
                        <w:rFonts w:ascii="Arial" w:hAnsi="Arial" w:cs="Arial"/>
                        <w:b/>
                        <w:sz w:val="16"/>
                      </w:rPr>
                      <w:t>Dependencia o Entidad</w:t>
                    </w:r>
                  </w:p>
                  <w:p w14:paraId="70664E2D" w14:textId="77777777" w:rsidR="00F50B0A" w:rsidRPr="00EC41EF" w:rsidRDefault="003C0066" w:rsidP="00F50B0A">
                    <w:pPr>
                      <w:spacing w:before="240" w:after="0"/>
                      <w:ind w:left="-426" w:right="-901" w:firstLine="426"/>
                      <w:rPr>
                        <w:rFonts w:ascii="Arial" w:hAnsi="Arial" w:cs="Arial"/>
                        <w:b/>
                        <w:sz w:val="16"/>
                      </w:rPr>
                    </w:pPr>
                    <w:r>
                      <w:rPr>
                        <w:rFonts w:ascii="Arial" w:hAnsi="Arial" w:cs="Arial"/>
                        <w:b/>
                        <w:sz w:val="16"/>
                      </w:rPr>
                      <w:t xml:space="preserve">   </w:t>
                    </w:r>
                  </w:p>
                  <w:p w14:paraId="1FD1FB9A" w14:textId="77777777" w:rsidR="003C0066" w:rsidRPr="00EC41EF" w:rsidRDefault="003C0066" w:rsidP="003C0066">
                    <w:pPr>
                      <w:spacing w:before="240" w:after="0"/>
                      <w:ind w:left="-426" w:right="-901" w:firstLine="426"/>
                      <w:rPr>
                        <w:rFonts w:ascii="Arial" w:hAnsi="Arial" w:cs="Arial"/>
                        <w:b/>
                        <w:sz w:val="16"/>
                      </w:rPr>
                    </w:pPr>
                  </w:p>
                </w:txbxContent>
              </v:textbox>
              <w10:wrap type="square" anchorx="page"/>
            </v:shape>
          </w:pict>
        </mc:Fallback>
      </mc:AlternateContent>
    </w:r>
  </w:p>
  <w:p w14:paraId="1911CEAF" w14:textId="3985B59D" w:rsidR="007D62B9" w:rsidRPr="00706A7E" w:rsidRDefault="00F50B0A" w:rsidP="007D62B9">
    <w:pPr>
      <w:spacing w:after="0"/>
      <w:jc w:val="center"/>
      <w:rPr>
        <w:rFonts w:ascii="Arial" w:hAnsi="Arial" w:cs="Arial"/>
        <w:b/>
      </w:rPr>
    </w:pPr>
    <w:r w:rsidRPr="00706A7E">
      <w:rPr>
        <w:rFonts w:ascii="Arial" w:hAnsi="Arial" w:cs="Arial"/>
        <w:b/>
      </w:rPr>
      <w:t xml:space="preserve">Acta de </w:t>
    </w:r>
    <w:r w:rsidR="000956D6">
      <w:rPr>
        <w:rFonts w:ascii="Arial" w:hAnsi="Arial" w:cs="Arial"/>
        <w:b/>
      </w:rPr>
      <w:t xml:space="preserve">la Primera Sesión Ordinaria 2023 </w:t>
    </w:r>
    <w:r w:rsidR="00706A7E" w:rsidRPr="00706A7E">
      <w:rPr>
        <w:rFonts w:ascii="Arial" w:hAnsi="Arial" w:cs="Arial"/>
        <w:b/>
      </w:rPr>
      <w:t>del</w:t>
    </w:r>
    <w:r w:rsidRPr="00706A7E">
      <w:rPr>
        <w:rFonts w:ascii="Arial" w:hAnsi="Arial" w:cs="Arial"/>
        <w:b/>
      </w:rPr>
      <w:t xml:space="preserve"> Comité de Ética, Conducta</w:t>
    </w:r>
    <w:r w:rsidR="007D62B9" w:rsidRPr="00706A7E">
      <w:rPr>
        <w:rFonts w:ascii="Arial" w:hAnsi="Arial" w:cs="Arial"/>
        <w:b/>
      </w:rPr>
      <w:t xml:space="preserve"> </w:t>
    </w:r>
  </w:p>
  <w:p w14:paraId="5B32D09C" w14:textId="5724F8F8" w:rsidR="003C0066" w:rsidRPr="00706A7E" w:rsidRDefault="00F50B0A" w:rsidP="007D62B9">
    <w:pPr>
      <w:spacing w:after="0"/>
      <w:jc w:val="center"/>
      <w:rPr>
        <w:rFonts w:ascii="Arial" w:hAnsi="Arial" w:cs="Arial"/>
        <w:b/>
      </w:rPr>
    </w:pPr>
    <w:r w:rsidRPr="00706A7E">
      <w:rPr>
        <w:rFonts w:ascii="Arial" w:hAnsi="Arial" w:cs="Arial"/>
        <w:b/>
      </w:rPr>
      <w:t>y de Prevención de Conflictos de Interés</w:t>
    </w:r>
    <w:r w:rsidR="001957DE" w:rsidRPr="00706A7E">
      <w:rPr>
        <w:rFonts w:ascii="Arial" w:hAnsi="Arial" w:cs="Arial"/>
        <w:b/>
      </w:rPr>
      <w:t xml:space="preserve"> de </w:t>
    </w:r>
    <w:r w:rsidR="00FE7A41" w:rsidRPr="00706A7E">
      <w:rPr>
        <w:rFonts w:ascii="Arial" w:hAnsi="Arial" w:cs="Arial"/>
        <w:b/>
      </w:rPr>
      <w:t>la Secretaria Ejecutiva del Sistema Estatal de Anticorrupción de Jalisco.</w:t>
    </w:r>
  </w:p>
  <w:p w14:paraId="4779E3FD" w14:textId="77777777" w:rsidR="002F1FAB" w:rsidRPr="003C0066" w:rsidRDefault="002F1FAB" w:rsidP="003C0066">
    <w:pPr>
      <w:pStyle w:val="Encabezado"/>
    </w:pPr>
  </w:p>
  <w:p w14:paraId="2A2C294B" w14:textId="77777777" w:rsidR="00F50B0A" w:rsidRDefault="00F50B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02071"/>
    <w:multiLevelType w:val="hybridMultilevel"/>
    <w:tmpl w:val="8878E5A4"/>
    <w:lvl w:ilvl="0" w:tplc="71BCA1F6">
      <w:start w:val="1"/>
      <w:numFmt w:val="bullet"/>
      <w:lvlText w:val="•"/>
      <w:lvlJc w:val="left"/>
      <w:pPr>
        <w:tabs>
          <w:tab w:val="num" w:pos="720"/>
        </w:tabs>
        <w:ind w:left="720" w:hanging="360"/>
      </w:pPr>
      <w:rPr>
        <w:rFonts w:ascii="Arial" w:hAnsi="Arial" w:hint="default"/>
      </w:rPr>
    </w:lvl>
    <w:lvl w:ilvl="1" w:tplc="F2E4BE8A" w:tentative="1">
      <w:start w:val="1"/>
      <w:numFmt w:val="bullet"/>
      <w:lvlText w:val="•"/>
      <w:lvlJc w:val="left"/>
      <w:pPr>
        <w:tabs>
          <w:tab w:val="num" w:pos="1440"/>
        </w:tabs>
        <w:ind w:left="1440" w:hanging="360"/>
      </w:pPr>
      <w:rPr>
        <w:rFonts w:ascii="Arial" w:hAnsi="Arial" w:hint="default"/>
      </w:rPr>
    </w:lvl>
    <w:lvl w:ilvl="2" w:tplc="4DD2D4F8" w:tentative="1">
      <w:start w:val="1"/>
      <w:numFmt w:val="bullet"/>
      <w:lvlText w:val="•"/>
      <w:lvlJc w:val="left"/>
      <w:pPr>
        <w:tabs>
          <w:tab w:val="num" w:pos="2160"/>
        </w:tabs>
        <w:ind w:left="2160" w:hanging="360"/>
      </w:pPr>
      <w:rPr>
        <w:rFonts w:ascii="Arial" w:hAnsi="Arial" w:hint="default"/>
      </w:rPr>
    </w:lvl>
    <w:lvl w:ilvl="3" w:tplc="C9DA58EE" w:tentative="1">
      <w:start w:val="1"/>
      <w:numFmt w:val="bullet"/>
      <w:lvlText w:val="•"/>
      <w:lvlJc w:val="left"/>
      <w:pPr>
        <w:tabs>
          <w:tab w:val="num" w:pos="2880"/>
        </w:tabs>
        <w:ind w:left="2880" w:hanging="360"/>
      </w:pPr>
      <w:rPr>
        <w:rFonts w:ascii="Arial" w:hAnsi="Arial" w:hint="default"/>
      </w:rPr>
    </w:lvl>
    <w:lvl w:ilvl="4" w:tplc="2F7C04C0" w:tentative="1">
      <w:start w:val="1"/>
      <w:numFmt w:val="bullet"/>
      <w:lvlText w:val="•"/>
      <w:lvlJc w:val="left"/>
      <w:pPr>
        <w:tabs>
          <w:tab w:val="num" w:pos="3600"/>
        </w:tabs>
        <w:ind w:left="3600" w:hanging="360"/>
      </w:pPr>
      <w:rPr>
        <w:rFonts w:ascii="Arial" w:hAnsi="Arial" w:hint="default"/>
      </w:rPr>
    </w:lvl>
    <w:lvl w:ilvl="5" w:tplc="AECC58A8" w:tentative="1">
      <w:start w:val="1"/>
      <w:numFmt w:val="bullet"/>
      <w:lvlText w:val="•"/>
      <w:lvlJc w:val="left"/>
      <w:pPr>
        <w:tabs>
          <w:tab w:val="num" w:pos="4320"/>
        </w:tabs>
        <w:ind w:left="4320" w:hanging="360"/>
      </w:pPr>
      <w:rPr>
        <w:rFonts w:ascii="Arial" w:hAnsi="Arial" w:hint="default"/>
      </w:rPr>
    </w:lvl>
    <w:lvl w:ilvl="6" w:tplc="8042DEB6" w:tentative="1">
      <w:start w:val="1"/>
      <w:numFmt w:val="bullet"/>
      <w:lvlText w:val="•"/>
      <w:lvlJc w:val="left"/>
      <w:pPr>
        <w:tabs>
          <w:tab w:val="num" w:pos="5040"/>
        </w:tabs>
        <w:ind w:left="5040" w:hanging="360"/>
      </w:pPr>
      <w:rPr>
        <w:rFonts w:ascii="Arial" w:hAnsi="Arial" w:hint="default"/>
      </w:rPr>
    </w:lvl>
    <w:lvl w:ilvl="7" w:tplc="A98C052C" w:tentative="1">
      <w:start w:val="1"/>
      <w:numFmt w:val="bullet"/>
      <w:lvlText w:val="•"/>
      <w:lvlJc w:val="left"/>
      <w:pPr>
        <w:tabs>
          <w:tab w:val="num" w:pos="5760"/>
        </w:tabs>
        <w:ind w:left="5760" w:hanging="360"/>
      </w:pPr>
      <w:rPr>
        <w:rFonts w:ascii="Arial" w:hAnsi="Arial" w:hint="default"/>
      </w:rPr>
    </w:lvl>
    <w:lvl w:ilvl="8" w:tplc="DC16C9F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5A6FA6"/>
    <w:multiLevelType w:val="hybridMultilevel"/>
    <w:tmpl w:val="17129036"/>
    <w:lvl w:ilvl="0" w:tplc="FC78274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F01B64"/>
    <w:multiLevelType w:val="hybridMultilevel"/>
    <w:tmpl w:val="DD4C35F8"/>
    <w:lvl w:ilvl="0" w:tplc="CC0CA6F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EA038CD"/>
    <w:multiLevelType w:val="hybridMultilevel"/>
    <w:tmpl w:val="A5CC12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F7800E4"/>
    <w:multiLevelType w:val="hybridMultilevel"/>
    <w:tmpl w:val="4D7AB6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1AC0E66"/>
    <w:multiLevelType w:val="hybridMultilevel"/>
    <w:tmpl w:val="0F800318"/>
    <w:lvl w:ilvl="0" w:tplc="1B7E02EA">
      <w:start w:val="1"/>
      <w:numFmt w:val="decimal"/>
      <w:lvlText w:val="%1."/>
      <w:lvlJc w:val="left"/>
      <w:pPr>
        <w:ind w:left="1416" w:hanging="696"/>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2C1425C3"/>
    <w:multiLevelType w:val="hybridMultilevel"/>
    <w:tmpl w:val="B556344C"/>
    <w:lvl w:ilvl="0" w:tplc="9D949F90">
      <w:start w:val="1"/>
      <w:numFmt w:val="bullet"/>
      <w:lvlText w:val="•"/>
      <w:lvlJc w:val="left"/>
      <w:pPr>
        <w:tabs>
          <w:tab w:val="num" w:pos="720"/>
        </w:tabs>
        <w:ind w:left="720" w:hanging="360"/>
      </w:pPr>
      <w:rPr>
        <w:rFonts w:ascii="Arial" w:hAnsi="Arial" w:hint="default"/>
      </w:rPr>
    </w:lvl>
    <w:lvl w:ilvl="1" w:tplc="E4AC33A6" w:tentative="1">
      <w:start w:val="1"/>
      <w:numFmt w:val="bullet"/>
      <w:lvlText w:val="•"/>
      <w:lvlJc w:val="left"/>
      <w:pPr>
        <w:tabs>
          <w:tab w:val="num" w:pos="1440"/>
        </w:tabs>
        <w:ind w:left="1440" w:hanging="360"/>
      </w:pPr>
      <w:rPr>
        <w:rFonts w:ascii="Arial" w:hAnsi="Arial" w:hint="default"/>
      </w:rPr>
    </w:lvl>
    <w:lvl w:ilvl="2" w:tplc="C332FFA4" w:tentative="1">
      <w:start w:val="1"/>
      <w:numFmt w:val="bullet"/>
      <w:lvlText w:val="•"/>
      <w:lvlJc w:val="left"/>
      <w:pPr>
        <w:tabs>
          <w:tab w:val="num" w:pos="2160"/>
        </w:tabs>
        <w:ind w:left="2160" w:hanging="360"/>
      </w:pPr>
      <w:rPr>
        <w:rFonts w:ascii="Arial" w:hAnsi="Arial" w:hint="default"/>
      </w:rPr>
    </w:lvl>
    <w:lvl w:ilvl="3" w:tplc="FB06A064" w:tentative="1">
      <w:start w:val="1"/>
      <w:numFmt w:val="bullet"/>
      <w:lvlText w:val="•"/>
      <w:lvlJc w:val="left"/>
      <w:pPr>
        <w:tabs>
          <w:tab w:val="num" w:pos="2880"/>
        </w:tabs>
        <w:ind w:left="2880" w:hanging="360"/>
      </w:pPr>
      <w:rPr>
        <w:rFonts w:ascii="Arial" w:hAnsi="Arial" w:hint="default"/>
      </w:rPr>
    </w:lvl>
    <w:lvl w:ilvl="4" w:tplc="B7386A0C" w:tentative="1">
      <w:start w:val="1"/>
      <w:numFmt w:val="bullet"/>
      <w:lvlText w:val="•"/>
      <w:lvlJc w:val="left"/>
      <w:pPr>
        <w:tabs>
          <w:tab w:val="num" w:pos="3600"/>
        </w:tabs>
        <w:ind w:left="3600" w:hanging="360"/>
      </w:pPr>
      <w:rPr>
        <w:rFonts w:ascii="Arial" w:hAnsi="Arial" w:hint="default"/>
      </w:rPr>
    </w:lvl>
    <w:lvl w:ilvl="5" w:tplc="C90C5F0A" w:tentative="1">
      <w:start w:val="1"/>
      <w:numFmt w:val="bullet"/>
      <w:lvlText w:val="•"/>
      <w:lvlJc w:val="left"/>
      <w:pPr>
        <w:tabs>
          <w:tab w:val="num" w:pos="4320"/>
        </w:tabs>
        <w:ind w:left="4320" w:hanging="360"/>
      </w:pPr>
      <w:rPr>
        <w:rFonts w:ascii="Arial" w:hAnsi="Arial" w:hint="default"/>
      </w:rPr>
    </w:lvl>
    <w:lvl w:ilvl="6" w:tplc="8F680270" w:tentative="1">
      <w:start w:val="1"/>
      <w:numFmt w:val="bullet"/>
      <w:lvlText w:val="•"/>
      <w:lvlJc w:val="left"/>
      <w:pPr>
        <w:tabs>
          <w:tab w:val="num" w:pos="5040"/>
        </w:tabs>
        <w:ind w:left="5040" w:hanging="360"/>
      </w:pPr>
      <w:rPr>
        <w:rFonts w:ascii="Arial" w:hAnsi="Arial" w:hint="default"/>
      </w:rPr>
    </w:lvl>
    <w:lvl w:ilvl="7" w:tplc="EABCBF22" w:tentative="1">
      <w:start w:val="1"/>
      <w:numFmt w:val="bullet"/>
      <w:lvlText w:val="•"/>
      <w:lvlJc w:val="left"/>
      <w:pPr>
        <w:tabs>
          <w:tab w:val="num" w:pos="5760"/>
        </w:tabs>
        <w:ind w:left="5760" w:hanging="360"/>
      </w:pPr>
      <w:rPr>
        <w:rFonts w:ascii="Arial" w:hAnsi="Arial" w:hint="default"/>
      </w:rPr>
    </w:lvl>
    <w:lvl w:ilvl="8" w:tplc="ED90677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D794254"/>
    <w:multiLevelType w:val="hybridMultilevel"/>
    <w:tmpl w:val="B792FF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02661FB"/>
    <w:multiLevelType w:val="hybridMultilevel"/>
    <w:tmpl w:val="B2D08A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E7C6589"/>
    <w:multiLevelType w:val="hybridMultilevel"/>
    <w:tmpl w:val="0CCEA88C"/>
    <w:lvl w:ilvl="0" w:tplc="A8149206">
      <w:start w:val="1"/>
      <w:numFmt w:val="decimal"/>
      <w:lvlText w:val="%1."/>
      <w:lvlJc w:val="left"/>
      <w:pPr>
        <w:tabs>
          <w:tab w:val="num" w:pos="720"/>
        </w:tabs>
        <w:ind w:left="720" w:hanging="360"/>
      </w:pPr>
    </w:lvl>
    <w:lvl w:ilvl="1" w:tplc="566271FC" w:tentative="1">
      <w:start w:val="1"/>
      <w:numFmt w:val="decimal"/>
      <w:lvlText w:val="%2."/>
      <w:lvlJc w:val="left"/>
      <w:pPr>
        <w:tabs>
          <w:tab w:val="num" w:pos="1440"/>
        </w:tabs>
        <w:ind w:left="1440" w:hanging="360"/>
      </w:pPr>
    </w:lvl>
    <w:lvl w:ilvl="2" w:tplc="71F2C84C" w:tentative="1">
      <w:start w:val="1"/>
      <w:numFmt w:val="decimal"/>
      <w:lvlText w:val="%3."/>
      <w:lvlJc w:val="left"/>
      <w:pPr>
        <w:tabs>
          <w:tab w:val="num" w:pos="2160"/>
        </w:tabs>
        <w:ind w:left="2160" w:hanging="360"/>
      </w:pPr>
    </w:lvl>
    <w:lvl w:ilvl="3" w:tplc="BA805E74" w:tentative="1">
      <w:start w:val="1"/>
      <w:numFmt w:val="decimal"/>
      <w:lvlText w:val="%4."/>
      <w:lvlJc w:val="left"/>
      <w:pPr>
        <w:tabs>
          <w:tab w:val="num" w:pos="2880"/>
        </w:tabs>
        <w:ind w:left="2880" w:hanging="360"/>
      </w:pPr>
    </w:lvl>
    <w:lvl w:ilvl="4" w:tplc="F11A16DC" w:tentative="1">
      <w:start w:val="1"/>
      <w:numFmt w:val="decimal"/>
      <w:lvlText w:val="%5."/>
      <w:lvlJc w:val="left"/>
      <w:pPr>
        <w:tabs>
          <w:tab w:val="num" w:pos="3600"/>
        </w:tabs>
        <w:ind w:left="3600" w:hanging="360"/>
      </w:pPr>
    </w:lvl>
    <w:lvl w:ilvl="5" w:tplc="5E06805A" w:tentative="1">
      <w:start w:val="1"/>
      <w:numFmt w:val="decimal"/>
      <w:lvlText w:val="%6."/>
      <w:lvlJc w:val="left"/>
      <w:pPr>
        <w:tabs>
          <w:tab w:val="num" w:pos="4320"/>
        </w:tabs>
        <w:ind w:left="4320" w:hanging="360"/>
      </w:pPr>
    </w:lvl>
    <w:lvl w:ilvl="6" w:tplc="9A16DE12" w:tentative="1">
      <w:start w:val="1"/>
      <w:numFmt w:val="decimal"/>
      <w:lvlText w:val="%7."/>
      <w:lvlJc w:val="left"/>
      <w:pPr>
        <w:tabs>
          <w:tab w:val="num" w:pos="5040"/>
        </w:tabs>
        <w:ind w:left="5040" w:hanging="360"/>
      </w:pPr>
    </w:lvl>
    <w:lvl w:ilvl="7" w:tplc="E29E6E70" w:tentative="1">
      <w:start w:val="1"/>
      <w:numFmt w:val="decimal"/>
      <w:lvlText w:val="%8."/>
      <w:lvlJc w:val="left"/>
      <w:pPr>
        <w:tabs>
          <w:tab w:val="num" w:pos="5760"/>
        </w:tabs>
        <w:ind w:left="5760" w:hanging="360"/>
      </w:pPr>
    </w:lvl>
    <w:lvl w:ilvl="8" w:tplc="5C440FF4" w:tentative="1">
      <w:start w:val="1"/>
      <w:numFmt w:val="decimal"/>
      <w:lvlText w:val="%9."/>
      <w:lvlJc w:val="left"/>
      <w:pPr>
        <w:tabs>
          <w:tab w:val="num" w:pos="6480"/>
        </w:tabs>
        <w:ind w:left="6480" w:hanging="360"/>
      </w:pPr>
    </w:lvl>
  </w:abstractNum>
  <w:abstractNum w:abstractNumId="10" w15:restartNumberingAfterBreak="0">
    <w:nsid w:val="42C65679"/>
    <w:multiLevelType w:val="hybridMultilevel"/>
    <w:tmpl w:val="0F800318"/>
    <w:lvl w:ilvl="0" w:tplc="FFFFFFFF">
      <w:start w:val="1"/>
      <w:numFmt w:val="decimal"/>
      <w:lvlText w:val="%1."/>
      <w:lvlJc w:val="left"/>
      <w:pPr>
        <w:ind w:left="1416" w:hanging="696"/>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43177F01"/>
    <w:multiLevelType w:val="hybridMultilevel"/>
    <w:tmpl w:val="D02CC46C"/>
    <w:lvl w:ilvl="0" w:tplc="A8D2F894">
      <w:start w:val="1"/>
      <w:numFmt w:val="low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2" w15:restartNumberingAfterBreak="0">
    <w:nsid w:val="45A51C0B"/>
    <w:multiLevelType w:val="hybridMultilevel"/>
    <w:tmpl w:val="49CC7986"/>
    <w:lvl w:ilvl="0" w:tplc="FC78274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16433BB"/>
    <w:multiLevelType w:val="hybridMultilevel"/>
    <w:tmpl w:val="7A127B8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17C18B1"/>
    <w:multiLevelType w:val="hybridMultilevel"/>
    <w:tmpl w:val="4D7AB6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4090710"/>
    <w:multiLevelType w:val="hybridMultilevel"/>
    <w:tmpl w:val="EB3603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6C55E58"/>
    <w:multiLevelType w:val="hybridMultilevel"/>
    <w:tmpl w:val="0CFEB0BE"/>
    <w:lvl w:ilvl="0" w:tplc="F1C4B3EE">
      <w:start w:val="1"/>
      <w:numFmt w:val="upperRoman"/>
      <w:lvlText w:val="%1."/>
      <w:lvlJc w:val="right"/>
      <w:pPr>
        <w:ind w:left="1428" w:hanging="360"/>
      </w:pPr>
      <w:rPr>
        <w:b/>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7" w15:restartNumberingAfterBreak="0">
    <w:nsid w:val="7DDC4286"/>
    <w:multiLevelType w:val="hybridMultilevel"/>
    <w:tmpl w:val="7FAC59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22960183">
    <w:abstractNumId w:val="4"/>
  </w:num>
  <w:num w:numId="2" w16cid:durableId="1672180064">
    <w:abstractNumId w:val="2"/>
  </w:num>
  <w:num w:numId="3" w16cid:durableId="1031800980">
    <w:abstractNumId w:val="3"/>
  </w:num>
  <w:num w:numId="4" w16cid:durableId="1210067131">
    <w:abstractNumId w:val="7"/>
  </w:num>
  <w:num w:numId="5" w16cid:durableId="2011441552">
    <w:abstractNumId w:val="8"/>
  </w:num>
  <w:num w:numId="6" w16cid:durableId="656953450">
    <w:abstractNumId w:val="13"/>
  </w:num>
  <w:num w:numId="7" w16cid:durableId="1511605053">
    <w:abstractNumId w:val="11"/>
  </w:num>
  <w:num w:numId="8" w16cid:durableId="1247108522">
    <w:abstractNumId w:val="14"/>
  </w:num>
  <w:num w:numId="9" w16cid:durableId="1614436824">
    <w:abstractNumId w:val="1"/>
  </w:num>
  <w:num w:numId="10" w16cid:durableId="1035883240">
    <w:abstractNumId w:val="16"/>
  </w:num>
  <w:num w:numId="11" w16cid:durableId="1180464968">
    <w:abstractNumId w:val="12"/>
  </w:num>
  <w:num w:numId="12" w16cid:durableId="987394900">
    <w:abstractNumId w:val="15"/>
  </w:num>
  <w:num w:numId="13" w16cid:durableId="1190683866">
    <w:abstractNumId w:val="17"/>
  </w:num>
  <w:num w:numId="14" w16cid:durableId="529730930">
    <w:abstractNumId w:val="5"/>
  </w:num>
  <w:num w:numId="15" w16cid:durableId="504249117">
    <w:abstractNumId w:val="10"/>
  </w:num>
  <w:num w:numId="16" w16cid:durableId="760611508">
    <w:abstractNumId w:val="9"/>
  </w:num>
  <w:num w:numId="17" w16cid:durableId="1129937009">
    <w:abstractNumId w:val="0"/>
  </w:num>
  <w:num w:numId="18" w16cid:durableId="20681851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32D"/>
    <w:rsid w:val="00032F5E"/>
    <w:rsid w:val="000658FA"/>
    <w:rsid w:val="00073D15"/>
    <w:rsid w:val="000956D6"/>
    <w:rsid w:val="00096D29"/>
    <w:rsid w:val="000A4B13"/>
    <w:rsid w:val="000A5899"/>
    <w:rsid w:val="000C74A7"/>
    <w:rsid w:val="000D54B8"/>
    <w:rsid w:val="000F37A5"/>
    <w:rsid w:val="000F4DCB"/>
    <w:rsid w:val="001137B5"/>
    <w:rsid w:val="00114BEC"/>
    <w:rsid w:val="001617DD"/>
    <w:rsid w:val="001957DE"/>
    <w:rsid w:val="001A6952"/>
    <w:rsid w:val="001D03FE"/>
    <w:rsid w:val="001F3CC7"/>
    <w:rsid w:val="00202567"/>
    <w:rsid w:val="002236EA"/>
    <w:rsid w:val="00226C11"/>
    <w:rsid w:val="00232633"/>
    <w:rsid w:val="002348B4"/>
    <w:rsid w:val="00244576"/>
    <w:rsid w:val="0025515C"/>
    <w:rsid w:val="00264599"/>
    <w:rsid w:val="00294E0D"/>
    <w:rsid w:val="002A4CDC"/>
    <w:rsid w:val="002B2A8D"/>
    <w:rsid w:val="002F1FAB"/>
    <w:rsid w:val="00312837"/>
    <w:rsid w:val="0034529F"/>
    <w:rsid w:val="00363239"/>
    <w:rsid w:val="003730B9"/>
    <w:rsid w:val="003B4B3F"/>
    <w:rsid w:val="003C0066"/>
    <w:rsid w:val="003E44C5"/>
    <w:rsid w:val="00407DFF"/>
    <w:rsid w:val="00420B62"/>
    <w:rsid w:val="00432B92"/>
    <w:rsid w:val="00452396"/>
    <w:rsid w:val="00456351"/>
    <w:rsid w:val="004C0114"/>
    <w:rsid w:val="004D0945"/>
    <w:rsid w:val="004D1CFB"/>
    <w:rsid w:val="004D5FF0"/>
    <w:rsid w:val="004D72CE"/>
    <w:rsid w:val="004F046E"/>
    <w:rsid w:val="004F084B"/>
    <w:rsid w:val="004F14CC"/>
    <w:rsid w:val="004F6DF1"/>
    <w:rsid w:val="005433E1"/>
    <w:rsid w:val="005479D3"/>
    <w:rsid w:val="005522F8"/>
    <w:rsid w:val="00567D50"/>
    <w:rsid w:val="00574F1C"/>
    <w:rsid w:val="00576969"/>
    <w:rsid w:val="005A5449"/>
    <w:rsid w:val="005B1173"/>
    <w:rsid w:val="005B4F76"/>
    <w:rsid w:val="005F1DA7"/>
    <w:rsid w:val="006042DD"/>
    <w:rsid w:val="00613DFE"/>
    <w:rsid w:val="006374B7"/>
    <w:rsid w:val="00643510"/>
    <w:rsid w:val="006468A1"/>
    <w:rsid w:val="00662B3A"/>
    <w:rsid w:val="00670295"/>
    <w:rsid w:val="00681BC6"/>
    <w:rsid w:val="006D2764"/>
    <w:rsid w:val="006F1700"/>
    <w:rsid w:val="007040A2"/>
    <w:rsid w:val="00706A7E"/>
    <w:rsid w:val="00706B5A"/>
    <w:rsid w:val="007116DE"/>
    <w:rsid w:val="00723382"/>
    <w:rsid w:val="00744298"/>
    <w:rsid w:val="00757FF3"/>
    <w:rsid w:val="00767B76"/>
    <w:rsid w:val="00773676"/>
    <w:rsid w:val="0077498E"/>
    <w:rsid w:val="00785A60"/>
    <w:rsid w:val="007B55BC"/>
    <w:rsid w:val="007D62B9"/>
    <w:rsid w:val="008427DC"/>
    <w:rsid w:val="00866AED"/>
    <w:rsid w:val="00873AEE"/>
    <w:rsid w:val="008A27E5"/>
    <w:rsid w:val="008D02C6"/>
    <w:rsid w:val="008E62D5"/>
    <w:rsid w:val="00906072"/>
    <w:rsid w:val="00907D17"/>
    <w:rsid w:val="00987058"/>
    <w:rsid w:val="009D1F2F"/>
    <w:rsid w:val="009F776C"/>
    <w:rsid w:val="00A07825"/>
    <w:rsid w:val="00A175A2"/>
    <w:rsid w:val="00A2643E"/>
    <w:rsid w:val="00A3629F"/>
    <w:rsid w:val="00A36C37"/>
    <w:rsid w:val="00A43715"/>
    <w:rsid w:val="00A61EF7"/>
    <w:rsid w:val="00A96637"/>
    <w:rsid w:val="00AC371C"/>
    <w:rsid w:val="00AE341A"/>
    <w:rsid w:val="00AF1B20"/>
    <w:rsid w:val="00B536C2"/>
    <w:rsid w:val="00B84AFF"/>
    <w:rsid w:val="00B91DAD"/>
    <w:rsid w:val="00B9720D"/>
    <w:rsid w:val="00BB09AE"/>
    <w:rsid w:val="00BB31A5"/>
    <w:rsid w:val="00BC07C0"/>
    <w:rsid w:val="00BC2112"/>
    <w:rsid w:val="00BD7934"/>
    <w:rsid w:val="00BF27EF"/>
    <w:rsid w:val="00BF68F4"/>
    <w:rsid w:val="00C14A70"/>
    <w:rsid w:val="00C319E6"/>
    <w:rsid w:val="00C6799A"/>
    <w:rsid w:val="00CA28C2"/>
    <w:rsid w:val="00CC632D"/>
    <w:rsid w:val="00D0606F"/>
    <w:rsid w:val="00D117E5"/>
    <w:rsid w:val="00D205F4"/>
    <w:rsid w:val="00D215E6"/>
    <w:rsid w:val="00D34FFF"/>
    <w:rsid w:val="00D44A05"/>
    <w:rsid w:val="00D5249E"/>
    <w:rsid w:val="00D5727B"/>
    <w:rsid w:val="00D6569B"/>
    <w:rsid w:val="00DD1385"/>
    <w:rsid w:val="00DE37F2"/>
    <w:rsid w:val="00DF3B66"/>
    <w:rsid w:val="00E11F3B"/>
    <w:rsid w:val="00E20A95"/>
    <w:rsid w:val="00E40FB2"/>
    <w:rsid w:val="00E66843"/>
    <w:rsid w:val="00E72610"/>
    <w:rsid w:val="00E77285"/>
    <w:rsid w:val="00E83294"/>
    <w:rsid w:val="00EA54B8"/>
    <w:rsid w:val="00EA757D"/>
    <w:rsid w:val="00EE4B30"/>
    <w:rsid w:val="00F027A9"/>
    <w:rsid w:val="00F153B5"/>
    <w:rsid w:val="00F22713"/>
    <w:rsid w:val="00F2765B"/>
    <w:rsid w:val="00F46079"/>
    <w:rsid w:val="00F50B0A"/>
    <w:rsid w:val="00FA7D86"/>
    <w:rsid w:val="00FC77D1"/>
    <w:rsid w:val="00FE7A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C4B58"/>
  <w15:chartTrackingRefBased/>
  <w15:docId w15:val="{2F6BF0AA-93B8-4CFD-96BE-8AA585954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32D"/>
    <w:pPr>
      <w:spacing w:after="200" w:line="276" w:lineRule="auto"/>
    </w:pPr>
    <w:rPr>
      <w:rFonts w:ascii="Frutiger-Light" w:eastAsia="Calibri" w:hAnsi="Frutiger-Light" w:cs="Frutiger-Light"/>
      <w:color w:val="333333"/>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B55BC"/>
    <w:pPr>
      <w:ind w:left="720"/>
      <w:contextualSpacing/>
    </w:pPr>
  </w:style>
  <w:style w:type="paragraph" w:customStyle="1" w:styleId="Texto">
    <w:name w:val="Texto"/>
    <w:basedOn w:val="Normal"/>
    <w:link w:val="TextoCar"/>
    <w:rsid w:val="00643510"/>
    <w:pPr>
      <w:spacing w:after="101" w:line="216" w:lineRule="exact"/>
      <w:ind w:firstLine="288"/>
      <w:jc w:val="both"/>
    </w:pPr>
    <w:rPr>
      <w:rFonts w:ascii="Arial" w:eastAsia="Times New Roman" w:hAnsi="Arial" w:cs="Arial"/>
      <w:color w:val="auto"/>
      <w:sz w:val="18"/>
      <w:szCs w:val="20"/>
      <w:lang w:val="es-ES" w:eastAsia="es-ES"/>
    </w:rPr>
  </w:style>
  <w:style w:type="character" w:customStyle="1" w:styleId="TextoCar">
    <w:name w:val="Texto Car"/>
    <w:link w:val="Texto"/>
    <w:locked/>
    <w:rsid w:val="00643510"/>
    <w:rPr>
      <w:rFonts w:ascii="Arial" w:eastAsia="Times New Roman" w:hAnsi="Arial" w:cs="Arial"/>
      <w:sz w:val="18"/>
      <w:szCs w:val="20"/>
      <w:lang w:eastAsia="es-ES"/>
    </w:rPr>
  </w:style>
  <w:style w:type="paragraph" w:styleId="Encabezado">
    <w:name w:val="header"/>
    <w:basedOn w:val="Normal"/>
    <w:link w:val="EncabezadoCar"/>
    <w:uiPriority w:val="99"/>
    <w:unhideWhenUsed/>
    <w:rsid w:val="002F1FA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F1FAB"/>
    <w:rPr>
      <w:rFonts w:ascii="Frutiger-Light" w:eastAsia="Calibri" w:hAnsi="Frutiger-Light" w:cs="Frutiger-Light"/>
      <w:color w:val="333333"/>
      <w:lang w:val="es-MX"/>
    </w:rPr>
  </w:style>
  <w:style w:type="paragraph" w:styleId="Piedepgina">
    <w:name w:val="footer"/>
    <w:basedOn w:val="Normal"/>
    <w:link w:val="PiedepginaCar"/>
    <w:uiPriority w:val="99"/>
    <w:unhideWhenUsed/>
    <w:rsid w:val="002F1FA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F1FAB"/>
    <w:rPr>
      <w:rFonts w:ascii="Frutiger-Light" w:eastAsia="Calibri" w:hAnsi="Frutiger-Light" w:cs="Frutiger-Light"/>
      <w:color w:val="333333"/>
      <w:lang w:val="es-MX"/>
    </w:rPr>
  </w:style>
  <w:style w:type="paragraph" w:styleId="Textodeglobo">
    <w:name w:val="Balloon Text"/>
    <w:basedOn w:val="Normal"/>
    <w:link w:val="TextodegloboCar"/>
    <w:uiPriority w:val="99"/>
    <w:semiHidden/>
    <w:unhideWhenUsed/>
    <w:rsid w:val="00706B5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6B5A"/>
    <w:rPr>
      <w:rFonts w:ascii="Segoe UI" w:eastAsia="Calibri" w:hAnsi="Segoe UI" w:cs="Segoe UI"/>
      <w:color w:val="333333"/>
      <w:sz w:val="18"/>
      <w:szCs w:val="18"/>
      <w:lang w:val="es-MX"/>
    </w:rPr>
  </w:style>
  <w:style w:type="character" w:customStyle="1" w:styleId="normaltextrun">
    <w:name w:val="normaltextrun"/>
    <w:basedOn w:val="Fuentedeprrafopredeter"/>
    <w:rsid w:val="005479D3"/>
  </w:style>
  <w:style w:type="character" w:customStyle="1" w:styleId="eop">
    <w:name w:val="eop"/>
    <w:basedOn w:val="Fuentedeprrafopredeter"/>
    <w:rsid w:val="005479D3"/>
  </w:style>
  <w:style w:type="table" w:styleId="Tablaconcuadrcula">
    <w:name w:val="Table Grid"/>
    <w:basedOn w:val="Tablanormal"/>
    <w:uiPriority w:val="39"/>
    <w:rsid w:val="00232633"/>
    <w:pPr>
      <w:spacing w:after="0" w:line="240" w:lineRule="auto"/>
    </w:pPr>
    <w:rPr>
      <w:rFonts w:ascii="Cambria" w:eastAsia="Cambria" w:hAnsi="Cambria" w:cs="Cambria"/>
      <w:sz w:val="24"/>
      <w:szCs w:val="24"/>
      <w:lang w:val="es-ES_tradnl"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B31A5"/>
    <w:pPr>
      <w:spacing w:before="100" w:beforeAutospacing="1" w:after="100" w:afterAutospacing="1" w:line="240" w:lineRule="auto"/>
    </w:pPr>
    <w:rPr>
      <w:rFonts w:ascii="Times New Roman" w:eastAsia="Times New Roman" w:hAnsi="Times New Roman" w:cs="Times New Roman"/>
      <w:color w:val="auto"/>
      <w:sz w:val="24"/>
      <w:szCs w:val="24"/>
      <w:lang w:eastAsia="es-MX"/>
    </w:rPr>
  </w:style>
  <w:style w:type="character" w:styleId="Textoennegrita">
    <w:name w:val="Strong"/>
    <w:basedOn w:val="Fuentedeprrafopredeter"/>
    <w:uiPriority w:val="22"/>
    <w:qFormat/>
    <w:rsid w:val="000956D6"/>
    <w:rPr>
      <w:b/>
      <w:bCs/>
    </w:rPr>
  </w:style>
  <w:style w:type="paragraph" w:styleId="NormalWeb">
    <w:name w:val="Normal (Web)"/>
    <w:basedOn w:val="Normal"/>
    <w:uiPriority w:val="99"/>
    <w:semiHidden/>
    <w:unhideWhenUsed/>
    <w:rsid w:val="00CA28C2"/>
    <w:pPr>
      <w:spacing w:before="100" w:beforeAutospacing="1" w:after="100" w:afterAutospacing="1" w:line="240" w:lineRule="auto"/>
    </w:pPr>
    <w:rPr>
      <w:rFonts w:ascii="Times New Roman" w:eastAsia="Times New Roman" w:hAnsi="Times New Roman" w:cs="Times New Roman"/>
      <w:color w:val="auto"/>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970">
      <w:bodyDiv w:val="1"/>
      <w:marLeft w:val="0"/>
      <w:marRight w:val="0"/>
      <w:marTop w:val="0"/>
      <w:marBottom w:val="0"/>
      <w:divBdr>
        <w:top w:val="none" w:sz="0" w:space="0" w:color="auto"/>
        <w:left w:val="none" w:sz="0" w:space="0" w:color="auto"/>
        <w:bottom w:val="none" w:sz="0" w:space="0" w:color="auto"/>
        <w:right w:val="none" w:sz="0" w:space="0" w:color="auto"/>
      </w:divBdr>
    </w:div>
    <w:div w:id="200751949">
      <w:bodyDiv w:val="1"/>
      <w:marLeft w:val="0"/>
      <w:marRight w:val="0"/>
      <w:marTop w:val="0"/>
      <w:marBottom w:val="0"/>
      <w:divBdr>
        <w:top w:val="none" w:sz="0" w:space="0" w:color="auto"/>
        <w:left w:val="none" w:sz="0" w:space="0" w:color="auto"/>
        <w:bottom w:val="none" w:sz="0" w:space="0" w:color="auto"/>
        <w:right w:val="none" w:sz="0" w:space="0" w:color="auto"/>
      </w:divBdr>
      <w:divsChild>
        <w:div w:id="877469235">
          <w:marLeft w:val="0"/>
          <w:marRight w:val="0"/>
          <w:marTop w:val="0"/>
          <w:marBottom w:val="200"/>
          <w:divBdr>
            <w:top w:val="none" w:sz="0" w:space="0" w:color="auto"/>
            <w:left w:val="none" w:sz="0" w:space="0" w:color="auto"/>
            <w:bottom w:val="none" w:sz="0" w:space="0" w:color="auto"/>
            <w:right w:val="none" w:sz="0" w:space="0" w:color="auto"/>
          </w:divBdr>
        </w:div>
      </w:divsChild>
    </w:div>
    <w:div w:id="776370711">
      <w:bodyDiv w:val="1"/>
      <w:marLeft w:val="0"/>
      <w:marRight w:val="0"/>
      <w:marTop w:val="0"/>
      <w:marBottom w:val="0"/>
      <w:divBdr>
        <w:top w:val="none" w:sz="0" w:space="0" w:color="auto"/>
        <w:left w:val="none" w:sz="0" w:space="0" w:color="auto"/>
        <w:bottom w:val="none" w:sz="0" w:space="0" w:color="auto"/>
        <w:right w:val="none" w:sz="0" w:space="0" w:color="auto"/>
      </w:divBdr>
      <w:divsChild>
        <w:div w:id="175971228">
          <w:marLeft w:val="547"/>
          <w:marRight w:val="0"/>
          <w:marTop w:val="0"/>
          <w:marBottom w:val="0"/>
          <w:divBdr>
            <w:top w:val="none" w:sz="0" w:space="0" w:color="auto"/>
            <w:left w:val="none" w:sz="0" w:space="0" w:color="auto"/>
            <w:bottom w:val="none" w:sz="0" w:space="0" w:color="auto"/>
            <w:right w:val="none" w:sz="0" w:space="0" w:color="auto"/>
          </w:divBdr>
        </w:div>
      </w:divsChild>
    </w:div>
    <w:div w:id="1581402571">
      <w:bodyDiv w:val="1"/>
      <w:marLeft w:val="0"/>
      <w:marRight w:val="0"/>
      <w:marTop w:val="0"/>
      <w:marBottom w:val="0"/>
      <w:divBdr>
        <w:top w:val="none" w:sz="0" w:space="0" w:color="auto"/>
        <w:left w:val="none" w:sz="0" w:space="0" w:color="auto"/>
        <w:bottom w:val="none" w:sz="0" w:space="0" w:color="auto"/>
        <w:right w:val="none" w:sz="0" w:space="0" w:color="auto"/>
      </w:divBdr>
    </w:div>
    <w:div w:id="1734543961">
      <w:bodyDiv w:val="1"/>
      <w:marLeft w:val="0"/>
      <w:marRight w:val="0"/>
      <w:marTop w:val="0"/>
      <w:marBottom w:val="0"/>
      <w:divBdr>
        <w:top w:val="none" w:sz="0" w:space="0" w:color="auto"/>
        <w:left w:val="none" w:sz="0" w:space="0" w:color="auto"/>
        <w:bottom w:val="none" w:sz="0" w:space="0" w:color="auto"/>
        <w:right w:val="none" w:sz="0" w:space="0" w:color="auto"/>
      </w:divBdr>
    </w:div>
    <w:div w:id="1789426268">
      <w:bodyDiv w:val="1"/>
      <w:marLeft w:val="0"/>
      <w:marRight w:val="0"/>
      <w:marTop w:val="0"/>
      <w:marBottom w:val="0"/>
      <w:divBdr>
        <w:top w:val="none" w:sz="0" w:space="0" w:color="auto"/>
        <w:left w:val="none" w:sz="0" w:space="0" w:color="auto"/>
        <w:bottom w:val="none" w:sz="0" w:space="0" w:color="auto"/>
        <w:right w:val="none" w:sz="0" w:space="0" w:color="auto"/>
      </w:divBdr>
      <w:divsChild>
        <w:div w:id="1978104299">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6D888-DBF0-42CE-8F8B-3B52E4C20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1320</Words>
  <Characters>7263</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 Ruiz C</dc:creator>
  <cp:keywords/>
  <dc:description/>
  <cp:lastModifiedBy>Jorge Luis Reyes Bravo</cp:lastModifiedBy>
  <cp:revision>4</cp:revision>
  <cp:lastPrinted>2018-04-20T22:36:00Z</cp:lastPrinted>
  <dcterms:created xsi:type="dcterms:W3CDTF">2023-12-14T22:22:00Z</dcterms:created>
  <dcterms:modified xsi:type="dcterms:W3CDTF">2024-01-10T20:44:00Z</dcterms:modified>
</cp:coreProperties>
</file>