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14608" w14:textId="77777777" w:rsidR="00114F5F" w:rsidRDefault="00114F5F"/>
    <w:p w14:paraId="7C88BCE8" w14:textId="77777777" w:rsidR="00945D1D" w:rsidRDefault="00945D1D"/>
    <w:tbl>
      <w:tblPr>
        <w:tblStyle w:val="Tablaconcuadrculaclara"/>
        <w:tblW w:w="8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562"/>
      </w:tblGrid>
      <w:tr w:rsidR="007026F1" w:rsidRPr="00ED3474" w14:paraId="517980E0" w14:textId="77777777" w:rsidTr="003D2650">
        <w:tc>
          <w:tcPr>
            <w:tcW w:w="1418" w:type="dxa"/>
          </w:tcPr>
          <w:p w14:paraId="1391CC7C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37FEE117" w:rsidR="007026F1" w:rsidRPr="002E2590" w:rsidRDefault="007026F1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sz w:val="22"/>
                <w:szCs w:val="20"/>
                <w:lang w:val="es-MX"/>
              </w:rPr>
              <w:t>CE.S</w:t>
            </w:r>
            <w:r w:rsidR="006D40A6" w:rsidRPr="002E2590">
              <w:rPr>
                <w:rFonts w:eastAsia="Arial" w:cs="Arial"/>
                <w:sz w:val="22"/>
                <w:szCs w:val="20"/>
                <w:lang w:val="es-MX"/>
              </w:rPr>
              <w:t>O</w:t>
            </w:r>
            <w:r w:rsidRPr="002E2590">
              <w:rPr>
                <w:rFonts w:eastAsia="Arial" w:cs="Arial"/>
                <w:sz w:val="22"/>
                <w:szCs w:val="20"/>
                <w:lang w:val="es-MX"/>
              </w:rPr>
              <w:t>.202</w:t>
            </w:r>
            <w:r w:rsidR="00862BE3" w:rsidRPr="002E2590">
              <w:rPr>
                <w:rFonts w:eastAsia="Arial" w:cs="Arial"/>
                <w:sz w:val="22"/>
                <w:szCs w:val="20"/>
                <w:lang w:val="es-MX"/>
              </w:rPr>
              <w:t>5</w:t>
            </w:r>
            <w:r w:rsidRPr="002E2590">
              <w:rPr>
                <w:rFonts w:eastAsia="Arial" w:cs="Arial"/>
                <w:sz w:val="22"/>
                <w:szCs w:val="20"/>
                <w:lang w:val="es-MX"/>
              </w:rPr>
              <w:t>.</w:t>
            </w:r>
            <w:r w:rsidR="002B6AC8">
              <w:rPr>
                <w:rFonts w:eastAsia="Arial" w:cs="Arial"/>
                <w:sz w:val="22"/>
                <w:szCs w:val="20"/>
                <w:lang w:val="es-MX"/>
              </w:rPr>
              <w:t>6</w:t>
            </w:r>
          </w:p>
        </w:tc>
      </w:tr>
      <w:tr w:rsidR="007026F1" w:rsidRPr="00ED3474" w14:paraId="305C05CA" w14:textId="77777777" w:rsidTr="003D2650">
        <w:tc>
          <w:tcPr>
            <w:tcW w:w="1418" w:type="dxa"/>
          </w:tcPr>
          <w:p w14:paraId="3D51E48C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2F053C81" w:rsidR="007026F1" w:rsidRPr="002E2590" w:rsidRDefault="002B6AC8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>
              <w:rPr>
                <w:rFonts w:eastAsia="Arial" w:cs="Arial"/>
                <w:sz w:val="22"/>
                <w:szCs w:val="20"/>
                <w:lang w:val="es-MX"/>
              </w:rPr>
              <w:t>12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 xml:space="preserve"> de </w:t>
            </w:r>
            <w:r>
              <w:rPr>
                <w:rFonts w:eastAsia="Arial" w:cs="Arial"/>
                <w:sz w:val="22"/>
                <w:szCs w:val="20"/>
                <w:lang w:val="es-MX"/>
              </w:rPr>
              <w:t>diciembre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 xml:space="preserve"> de 202</w:t>
            </w:r>
            <w:r w:rsidR="00862BE3" w:rsidRPr="002E2590">
              <w:rPr>
                <w:rFonts w:eastAsia="Arial" w:cs="Arial"/>
                <w:sz w:val="22"/>
                <w:szCs w:val="20"/>
                <w:lang w:val="es-MX"/>
              </w:rPr>
              <w:t>5</w:t>
            </w:r>
          </w:p>
        </w:tc>
      </w:tr>
      <w:tr w:rsidR="007026F1" w:rsidRPr="00ED3474" w14:paraId="75C3D83F" w14:textId="77777777" w:rsidTr="003D2650">
        <w:tc>
          <w:tcPr>
            <w:tcW w:w="1418" w:type="dxa"/>
          </w:tcPr>
          <w:p w14:paraId="5556E9A1" w14:textId="77777777" w:rsidR="007026F1" w:rsidRPr="002E2590" w:rsidRDefault="007026F1">
            <w:pPr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1F495EA9" w:rsidR="007026F1" w:rsidRPr="002E2590" w:rsidRDefault="00FE410C" w:rsidP="00BD2427">
            <w:pPr>
              <w:rPr>
                <w:rFonts w:eastAsia="Arial" w:cs="Arial"/>
                <w:sz w:val="22"/>
                <w:szCs w:val="20"/>
                <w:lang w:val="es-MX"/>
              </w:rPr>
            </w:pPr>
            <w:r>
              <w:rPr>
                <w:rFonts w:eastAsia="Arial" w:cs="Arial"/>
                <w:sz w:val="22"/>
                <w:szCs w:val="20"/>
                <w:lang w:val="es-MX"/>
              </w:rPr>
              <w:t>11</w:t>
            </w:r>
            <w:r w:rsidR="007026F1" w:rsidRPr="002E2590">
              <w:rPr>
                <w:rFonts w:eastAsia="Arial" w:cs="Arial"/>
                <w:sz w:val="22"/>
                <w:szCs w:val="20"/>
                <w:lang w:val="es-MX"/>
              </w:rPr>
              <w:t>:00 horas</w:t>
            </w:r>
          </w:p>
        </w:tc>
      </w:tr>
      <w:tr w:rsidR="007026F1" w:rsidRPr="009071E5" w14:paraId="174E8E41" w14:textId="77777777" w:rsidTr="003D2650">
        <w:tc>
          <w:tcPr>
            <w:tcW w:w="1418" w:type="dxa"/>
          </w:tcPr>
          <w:p w14:paraId="754BE2DF" w14:textId="46C7ED3D" w:rsidR="007026F1" w:rsidRPr="002E2590" w:rsidRDefault="003D2650" w:rsidP="003D2650">
            <w:pPr>
              <w:ind w:right="-112"/>
              <w:jc w:val="right"/>
              <w:rPr>
                <w:rFonts w:eastAsia="Arial" w:cs="Arial"/>
                <w:color w:val="006078"/>
                <w:sz w:val="22"/>
                <w:szCs w:val="20"/>
                <w:lang w:val="es-MX"/>
              </w:rPr>
            </w:pPr>
            <w:r w:rsidRPr="002E2590">
              <w:rPr>
                <w:rFonts w:eastAsia="Arial" w:cs="Arial"/>
                <w:color w:val="006078"/>
                <w:sz w:val="22"/>
                <w:szCs w:val="20"/>
                <w:lang w:val="es-MX"/>
              </w:rPr>
              <w:t>Modalidad</w:t>
            </w:r>
          </w:p>
        </w:tc>
        <w:tc>
          <w:tcPr>
            <w:tcW w:w="7562" w:type="dxa"/>
          </w:tcPr>
          <w:p w14:paraId="7B4B6AD6" w14:textId="1D934647" w:rsidR="00C30EFD" w:rsidRPr="002E2590" w:rsidRDefault="00C30EFD" w:rsidP="00BD2427">
            <w:pPr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C30EFD">
              <w:rPr>
                <w:rFonts w:eastAsia="Arial" w:cs="Arial"/>
                <w:sz w:val="22"/>
                <w:szCs w:val="20"/>
                <w:lang w:val="es-MX" w:eastAsia="es-MX"/>
              </w:rPr>
              <w:t xml:space="preserve">Modalidad híbrida, </w:t>
            </w:r>
            <w:r w:rsidR="000D357B" w:rsidRPr="000D357B">
              <w:rPr>
                <w:rFonts w:eastAsia="Arial" w:cs="Arial"/>
                <w:sz w:val="22"/>
                <w:szCs w:val="20"/>
                <w:lang w:val="es-MX" w:eastAsia="es-MX"/>
              </w:rPr>
              <w:t>es decir, tanto de manera presencial en las instalaciones de la Secretaría Ejecutiva del Sistema Estatal Anticorrupción de Jalisco, ubicada en Av. de los Arcos, No. 767, C.P. 44520, Guadalajara, Jalisco, México; como mediante el uso de herramientas tecnológicas, y transmit</w:t>
            </w:r>
            <w:r w:rsidR="004838C0">
              <w:rPr>
                <w:rFonts w:eastAsia="Arial" w:cs="Arial"/>
                <w:sz w:val="22"/>
                <w:szCs w:val="20"/>
                <w:lang w:val="es-MX" w:eastAsia="es-MX"/>
              </w:rPr>
              <w:t>ida</w:t>
            </w:r>
            <w:r w:rsidR="000D357B" w:rsidRPr="000D357B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a través del canal de YouTube</w:t>
            </w:r>
            <w:r w:rsidR="00962BBF">
              <w:rPr>
                <w:rFonts w:eastAsia="Arial" w:cs="Arial"/>
                <w:sz w:val="22"/>
                <w:szCs w:val="20"/>
                <w:lang w:val="es-MX" w:eastAsia="es-MX"/>
              </w:rPr>
              <w:t xml:space="preserve">: </w:t>
            </w:r>
            <w:r w:rsidR="00962BBF">
              <w:t xml:space="preserve"> </w:t>
            </w:r>
            <w:hyperlink r:id="rId8" w:history="1">
              <w:r w:rsidR="00962BBF" w:rsidRPr="00C3211B">
                <w:rPr>
                  <w:rStyle w:val="Hipervnculo"/>
                  <w:rFonts w:eastAsia="Arial" w:cs="Arial"/>
                  <w:szCs w:val="20"/>
                  <w:lang w:val="es-MX" w:eastAsia="es-MX"/>
                </w:rPr>
                <w:t>https://www.youtube.com/watch?v=1WNncV9174c&amp;ab_channel=SistemaEstatalAnticorrupci%C3%B3ndeJalisco</w:t>
              </w:r>
            </w:hyperlink>
            <w:r w:rsidR="00962BBF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  <w:r w:rsidR="00214CF0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4D585ED3" w14:textId="2FD63EA5" w:rsidR="00016DA8" w:rsidRDefault="007026F1" w:rsidP="003C7E4B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</w:t>
      </w:r>
      <w:r w:rsidR="0054402F">
        <w:rPr>
          <w:rFonts w:eastAsia="Arial" w:cs="Arial"/>
          <w:szCs w:val="22"/>
          <w:lang w:val="es-MX"/>
        </w:rPr>
        <w:t>en</w:t>
      </w:r>
      <w:r w:rsidR="00E10266">
        <w:rPr>
          <w:rFonts w:eastAsia="Arial" w:cs="Arial"/>
          <w:szCs w:val="22"/>
          <w:lang w:val="es-MX"/>
        </w:rPr>
        <w:t xml:space="preserve"> </w:t>
      </w:r>
      <w:r w:rsidR="00D63ED0">
        <w:rPr>
          <w:rFonts w:eastAsia="Arial" w:cs="Arial"/>
          <w:szCs w:val="22"/>
          <w:lang w:val="es-MX"/>
        </w:rPr>
        <w:t>el</w:t>
      </w:r>
      <w:r w:rsidRPr="00ED3474">
        <w:rPr>
          <w:rFonts w:eastAsia="Arial" w:cs="Arial"/>
          <w:szCs w:val="22"/>
          <w:lang w:val="es-MX"/>
        </w:rPr>
        <w:t xml:space="preserve"> artículo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</w:t>
      </w:r>
      <w:r w:rsidR="002200D8">
        <w:rPr>
          <w:rFonts w:eastAsia="Arial" w:cs="Arial"/>
          <w:szCs w:val="22"/>
          <w:lang w:val="es-MX"/>
        </w:rPr>
        <w:t>numerales</w:t>
      </w:r>
      <w:r w:rsidRPr="00ED3474">
        <w:rPr>
          <w:rFonts w:eastAsia="Arial" w:cs="Arial"/>
          <w:szCs w:val="22"/>
          <w:lang w:val="es-MX"/>
        </w:rPr>
        <w:t xml:space="preserve"> 1 y 5</w:t>
      </w:r>
      <w:r w:rsidR="002200D8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 la Ley del Sistema Anticorrupción del Estado de Jalisco</w:t>
      </w:r>
      <w:r w:rsidR="0042746D">
        <w:rPr>
          <w:rFonts w:eastAsia="Arial" w:cs="Arial"/>
          <w:szCs w:val="22"/>
          <w:lang w:val="es-MX"/>
        </w:rPr>
        <w:t>, así como</w:t>
      </w:r>
      <w:r w:rsidR="009C487B">
        <w:rPr>
          <w:rFonts w:eastAsia="Arial" w:cs="Arial"/>
          <w:szCs w:val="22"/>
          <w:lang w:val="es-MX"/>
        </w:rPr>
        <w:t xml:space="preserve"> en </w:t>
      </w:r>
      <w:r w:rsidR="00B20E0F">
        <w:rPr>
          <w:rFonts w:eastAsia="Arial" w:cs="Arial"/>
          <w:szCs w:val="22"/>
          <w:lang w:val="es-MX"/>
        </w:rPr>
        <w:t>los</w:t>
      </w:r>
      <w:r w:rsidR="009C487B">
        <w:rPr>
          <w:rFonts w:eastAsia="Arial" w:cs="Arial"/>
          <w:szCs w:val="22"/>
          <w:lang w:val="es-MX"/>
        </w:rPr>
        <w:t xml:space="preserve"> artículo</w:t>
      </w:r>
      <w:r w:rsidR="00B20E0F">
        <w:rPr>
          <w:rFonts w:eastAsia="Arial" w:cs="Arial"/>
          <w:szCs w:val="22"/>
          <w:lang w:val="es-MX"/>
        </w:rPr>
        <w:t>s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="00B20E0F">
        <w:rPr>
          <w:rFonts w:eastAsia="Arial" w:cs="Arial"/>
          <w:szCs w:val="22"/>
          <w:lang w:val="es-MX"/>
        </w:rPr>
        <w:t xml:space="preserve"> y 26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AB32CB">
        <w:rPr>
          <w:rFonts w:eastAsia="Arial" w:cs="Arial"/>
          <w:szCs w:val="22"/>
          <w:lang w:val="es-MX"/>
        </w:rPr>
        <w:t>9</w:t>
      </w:r>
      <w:r w:rsidRPr="00ED3474">
        <w:rPr>
          <w:rFonts w:eastAsia="Arial" w:cs="Arial"/>
          <w:szCs w:val="22"/>
          <w:lang w:val="es-MX"/>
        </w:rPr>
        <w:t xml:space="preserve"> de</w:t>
      </w:r>
      <w:r w:rsidR="00171343">
        <w:rPr>
          <w:rFonts w:eastAsia="Arial" w:cs="Arial"/>
          <w:szCs w:val="22"/>
          <w:lang w:val="es-MX"/>
        </w:rPr>
        <w:t xml:space="preserve"> </w:t>
      </w:r>
      <w:r w:rsidR="00AB32CB">
        <w:rPr>
          <w:rFonts w:eastAsia="Arial" w:cs="Arial"/>
          <w:szCs w:val="22"/>
          <w:lang w:val="es-MX"/>
        </w:rPr>
        <w:t>diciembre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855A88">
        <w:rPr>
          <w:rFonts w:eastAsia="Arial" w:cs="Arial"/>
          <w:szCs w:val="22"/>
          <w:lang w:val="es-MX"/>
        </w:rPr>
        <w:t>5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BA1C58">
        <w:rPr>
          <w:rFonts w:eastAsia="Arial" w:cs="Arial"/>
          <w:szCs w:val="22"/>
          <w:lang w:val="es-MX"/>
        </w:rPr>
        <w:t>,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>se reunieron en su</w:t>
      </w:r>
      <w:r w:rsidR="006C0A48">
        <w:rPr>
          <w:rFonts w:eastAsia="Arial" w:cs="Arial"/>
          <w:szCs w:val="22"/>
          <w:lang w:val="es-MX"/>
        </w:rPr>
        <w:t xml:space="preserve"> </w:t>
      </w:r>
      <w:r w:rsidR="00AB32CB">
        <w:rPr>
          <w:rFonts w:eastAsia="Arial" w:cs="Arial"/>
          <w:szCs w:val="22"/>
          <w:lang w:val="es-MX"/>
        </w:rPr>
        <w:t>Sexta</w:t>
      </w:r>
      <w:r w:rsidR="00864C44">
        <w:rPr>
          <w:rFonts w:eastAsia="Arial" w:cs="Arial"/>
          <w:szCs w:val="22"/>
          <w:lang w:val="es-MX"/>
        </w:rPr>
        <w:t xml:space="preserve"> Sesión</w:t>
      </w:r>
      <w:r w:rsidR="007F1BC6">
        <w:rPr>
          <w:rFonts w:eastAsia="Arial" w:cs="Arial"/>
          <w:szCs w:val="22"/>
          <w:lang w:val="es-MX"/>
        </w:rPr>
        <w:t xml:space="preserve"> </w:t>
      </w:r>
      <w:r w:rsidR="00FB4B3B">
        <w:rPr>
          <w:rFonts w:eastAsia="Arial" w:cs="Arial"/>
          <w:szCs w:val="22"/>
          <w:lang w:val="es-MX"/>
        </w:rPr>
        <w:t>O</w:t>
      </w:r>
      <w:r w:rsidR="007F1BC6">
        <w:rPr>
          <w:rFonts w:eastAsia="Arial" w:cs="Arial"/>
          <w:szCs w:val="22"/>
          <w:lang w:val="es-MX"/>
        </w:rPr>
        <w:t>rdinaria de 202</w:t>
      </w:r>
      <w:r w:rsidR="00855A88">
        <w:rPr>
          <w:rFonts w:eastAsia="Arial" w:cs="Arial"/>
          <w:szCs w:val="22"/>
          <w:lang w:val="es-MX"/>
        </w:rPr>
        <w:t>5</w:t>
      </w:r>
      <w:r w:rsidR="007F1BC6">
        <w:rPr>
          <w:rFonts w:eastAsia="Arial" w:cs="Arial"/>
          <w:szCs w:val="22"/>
          <w:lang w:val="es-MX"/>
        </w:rPr>
        <w:t>, bajo el siguiente</w:t>
      </w:r>
    </w:p>
    <w:p w14:paraId="6BA642B7" w14:textId="77777777" w:rsidR="003C7E4B" w:rsidRDefault="003C7E4B" w:rsidP="003C7E4B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AE5ADFF" w14:textId="1E712228" w:rsidR="002572D4" w:rsidRDefault="0081703F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Orden</w:t>
      </w:r>
      <w:r w:rsidR="007026F1"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="007026F1" w:rsidRPr="00ED3474">
        <w:rPr>
          <w:rFonts w:eastAsia="Arial" w:cs="Arial"/>
          <w:b/>
          <w:bCs/>
          <w:color w:val="006078"/>
          <w:szCs w:val="22"/>
          <w:lang w:val="es-MX"/>
        </w:rPr>
        <w:t>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78F1C7C0" w14:textId="77777777" w:rsidR="00D14ADA" w:rsidRDefault="00D14ADA" w:rsidP="004C448F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bookmarkStart w:id="0" w:name="_Hlk219277319"/>
    </w:p>
    <w:p w14:paraId="29B8E9DA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bookmarkStart w:id="1" w:name="_Hlk219202815"/>
      <w:r w:rsidRPr="006B67DE">
        <w:rPr>
          <w:rFonts w:eastAsia="Times New Roman" w:cs="Arial"/>
          <w:sz w:val="20"/>
          <w:szCs w:val="20"/>
          <w:lang w:val="es-ES"/>
        </w:rPr>
        <w:t xml:space="preserve">Lista de asistencia, declaratoria de </w:t>
      </w:r>
      <w:r w:rsidRPr="006B67DE">
        <w:rPr>
          <w:rFonts w:eastAsia="Times New Roman" w:cs="Arial"/>
          <w:i/>
          <w:iCs/>
          <w:sz w:val="20"/>
          <w:szCs w:val="20"/>
          <w:lang w:val="es-ES"/>
        </w:rPr>
        <w:t>quorum</w:t>
      </w:r>
      <w:r w:rsidRPr="006B67DE">
        <w:rPr>
          <w:rFonts w:eastAsia="Times New Roman" w:cs="Arial"/>
          <w:sz w:val="20"/>
          <w:szCs w:val="20"/>
          <w:lang w:val="es-ES"/>
        </w:rPr>
        <w:t xml:space="preserve"> y apertura de la Sesión.</w:t>
      </w:r>
    </w:p>
    <w:p w14:paraId="35F01AC0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Lectura y, en su caso, aprobación del Orden del Día.</w:t>
      </w:r>
    </w:p>
    <w:p w14:paraId="573F0753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Lectura y, en su caso, aprobación y firma del Acta de la Sesión Ordinaria celebrada el 29 de octubre de 2025.</w:t>
      </w:r>
    </w:p>
    <w:p w14:paraId="2808D13F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Presentación, para conocimiento, del seguimiento de Acuerdos.</w:t>
      </w:r>
    </w:p>
    <w:p w14:paraId="75502C69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Presentación y, en su caso, aprobación de la ruta de actualización de los mecanismos de coordinación del Comité Coordinador.</w:t>
      </w:r>
    </w:p>
    <w:p w14:paraId="1FC49FC6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Presentación, para conocimiento, del Mecanismo Estatal de Integración Simplificada de Declaraciones de Situación Patrimonial y de Intereses al Sistema 1 de la Plataforma Digital Nacional mediante SiDECLARA.</w:t>
      </w:r>
    </w:p>
    <w:p w14:paraId="55322A7F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Presentación y, en su caso, aprobación del periodo de tiempo en que se realizará la primera Sesión Ordinaria de la Comisión Ejecutiva, correspondiente al año 2026.</w:t>
      </w:r>
    </w:p>
    <w:p w14:paraId="0095337D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Asuntos generales.</w:t>
      </w:r>
    </w:p>
    <w:p w14:paraId="76E504B8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Acuerdos.</w:t>
      </w:r>
    </w:p>
    <w:p w14:paraId="4AF2FD88" w14:textId="77777777" w:rsidR="006B67DE" w:rsidRPr="006B67DE" w:rsidRDefault="006B67DE" w:rsidP="006B67DE">
      <w:pPr>
        <w:numPr>
          <w:ilvl w:val="0"/>
          <w:numId w:val="5"/>
        </w:numPr>
        <w:ind w:left="360"/>
        <w:jc w:val="left"/>
        <w:rPr>
          <w:rFonts w:eastAsia="Times New Roman" w:cs="Arial"/>
          <w:sz w:val="20"/>
          <w:szCs w:val="20"/>
          <w:lang w:val="es-ES"/>
        </w:rPr>
      </w:pPr>
      <w:r w:rsidRPr="006B67DE">
        <w:rPr>
          <w:rFonts w:eastAsia="Times New Roman" w:cs="Arial"/>
          <w:sz w:val="20"/>
          <w:szCs w:val="20"/>
          <w:lang w:val="es-ES"/>
        </w:rPr>
        <w:t>Clausura de la Sesión.</w:t>
      </w:r>
    </w:p>
    <w:bookmarkEnd w:id="0"/>
    <w:bookmarkEnd w:id="1"/>
    <w:p w14:paraId="0DB37899" w14:textId="77777777" w:rsidR="00AD2FE8" w:rsidRPr="00955E0F" w:rsidRDefault="00AD2FE8" w:rsidP="00AD2FE8">
      <w:pPr>
        <w:jc w:val="center"/>
        <w:rPr>
          <w:rFonts w:eastAsia="Arial" w:cs="Arial"/>
          <w:sz w:val="20"/>
          <w:szCs w:val="20"/>
        </w:rPr>
      </w:pPr>
    </w:p>
    <w:p w14:paraId="244CF02A" w14:textId="77777777" w:rsidR="00AD38AB" w:rsidRDefault="00AD38AB" w:rsidP="00AD38AB">
      <w:pPr>
        <w:rPr>
          <w:rFonts w:eastAsia="Arial" w:cs="Arial"/>
          <w:szCs w:val="22"/>
          <w:lang w:val="es-ES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1C31C4F" w14:textId="186CDECB" w:rsidR="00C75A36" w:rsidRDefault="0064742D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En </w:t>
      </w:r>
      <w:r w:rsidR="00497EE7">
        <w:rPr>
          <w:rFonts w:eastAsia="Arial" w:cs="Arial"/>
          <w:szCs w:val="22"/>
          <w:lang w:val="es-MX"/>
        </w:rPr>
        <w:t>lo que respecta al</w:t>
      </w:r>
      <w:r>
        <w:rPr>
          <w:rFonts w:eastAsia="Arial" w:cs="Arial"/>
          <w:szCs w:val="22"/>
          <w:lang w:val="es-MX"/>
        </w:rPr>
        <w:t xml:space="preserve"> </w:t>
      </w:r>
      <w:r w:rsidR="00B05D82">
        <w:rPr>
          <w:rFonts w:eastAsia="Arial" w:cs="Arial"/>
          <w:szCs w:val="22"/>
          <w:lang w:val="es-MX"/>
        </w:rPr>
        <w:t xml:space="preserve">primer punto del </w:t>
      </w:r>
      <w:r w:rsidR="0081703F">
        <w:rPr>
          <w:rFonts w:eastAsia="Arial" w:cs="Arial"/>
          <w:szCs w:val="22"/>
          <w:lang w:val="es-MX"/>
        </w:rPr>
        <w:t>Orden</w:t>
      </w:r>
      <w:r w:rsidR="00B05D82">
        <w:rPr>
          <w:rFonts w:eastAsia="Arial" w:cs="Arial"/>
          <w:szCs w:val="22"/>
          <w:lang w:val="es-MX"/>
        </w:rPr>
        <w:t xml:space="preserve"> del día</w:t>
      </w:r>
      <w:r w:rsidR="007D6224">
        <w:rPr>
          <w:rFonts w:eastAsia="Arial" w:cs="Arial"/>
          <w:szCs w:val="22"/>
          <w:lang w:val="es-MX"/>
        </w:rPr>
        <w:t>,</w:t>
      </w:r>
      <w:r w:rsidR="00B05D82">
        <w:rPr>
          <w:rFonts w:eastAsia="Arial" w:cs="Arial"/>
          <w:szCs w:val="22"/>
          <w:lang w:val="es-MX"/>
        </w:rPr>
        <w:t xml:space="preserve"> e</w:t>
      </w:r>
      <w:r w:rsidR="00B05D82" w:rsidRPr="00C94BCB">
        <w:rPr>
          <w:rFonts w:eastAsia="Arial" w:cs="Arial"/>
          <w:szCs w:val="22"/>
          <w:lang w:val="es-MX"/>
        </w:rPr>
        <w:t xml:space="preserve">l </w:t>
      </w:r>
      <w:r w:rsidR="009324F4" w:rsidRPr="009324F4">
        <w:rPr>
          <w:rFonts w:eastAsia="Arial" w:cs="Arial"/>
          <w:szCs w:val="22"/>
          <w:lang w:val="es-MX"/>
        </w:rPr>
        <w:t>Mtro. Gilberto Tinajero Díaz</w:t>
      </w:r>
      <w:r w:rsidR="004E4C7A" w:rsidRPr="004E4C7A">
        <w:rPr>
          <w:rFonts w:eastAsia="Arial" w:cs="Arial"/>
          <w:szCs w:val="22"/>
          <w:lang w:val="es-MX"/>
        </w:rPr>
        <w:t xml:space="preserve">, </w:t>
      </w:r>
      <w:r w:rsidR="009324F4">
        <w:rPr>
          <w:rFonts w:eastAsia="Arial" w:cs="Arial"/>
          <w:szCs w:val="22"/>
          <w:lang w:val="es-MX"/>
        </w:rPr>
        <w:t>S</w:t>
      </w:r>
      <w:r w:rsidR="004067A7">
        <w:rPr>
          <w:rFonts w:eastAsia="Arial" w:cs="Arial"/>
          <w:szCs w:val="22"/>
          <w:lang w:val="es-MX"/>
        </w:rPr>
        <w:t xml:space="preserve">ecretario Técnico </w:t>
      </w:r>
      <w:r w:rsidR="004E4C7A" w:rsidRPr="004E4C7A">
        <w:rPr>
          <w:rFonts w:eastAsia="Arial" w:cs="Arial"/>
          <w:szCs w:val="22"/>
          <w:lang w:val="es-MX"/>
        </w:rPr>
        <w:t>de la S</w:t>
      </w:r>
      <w:r w:rsidR="00BC0DC5">
        <w:rPr>
          <w:rFonts w:eastAsia="Arial" w:cs="Arial"/>
          <w:szCs w:val="22"/>
          <w:lang w:val="es-MX"/>
        </w:rPr>
        <w:t xml:space="preserve">ecretaría Ejecutiva </w:t>
      </w:r>
      <w:r w:rsidR="0010264D">
        <w:rPr>
          <w:rFonts w:eastAsia="Arial" w:cs="Arial"/>
          <w:szCs w:val="22"/>
          <w:lang w:val="es-MX"/>
        </w:rPr>
        <w:t>del Sistema Estatal Anticorrupción de Jalisco</w:t>
      </w:r>
      <w:r w:rsidR="00746141">
        <w:rPr>
          <w:rFonts w:eastAsia="Arial" w:cs="Arial"/>
          <w:szCs w:val="22"/>
          <w:lang w:val="es-MX"/>
        </w:rPr>
        <w:t xml:space="preserve"> (SESAJ)</w:t>
      </w:r>
      <w:r w:rsidR="00497F63">
        <w:rPr>
          <w:rFonts w:eastAsia="Arial" w:cs="Arial"/>
          <w:szCs w:val="22"/>
          <w:lang w:val="es-MX"/>
        </w:rPr>
        <w:t xml:space="preserve">, </w:t>
      </w:r>
      <w:r w:rsidR="004067A7">
        <w:rPr>
          <w:rFonts w:eastAsia="Arial" w:cs="Arial"/>
          <w:szCs w:val="22"/>
          <w:lang w:val="es-MX"/>
        </w:rPr>
        <w:t>en lo ulterior “Secre</w:t>
      </w:r>
      <w:r w:rsidR="00231F14">
        <w:rPr>
          <w:rFonts w:eastAsia="Arial" w:cs="Arial"/>
          <w:szCs w:val="22"/>
          <w:lang w:val="es-MX"/>
        </w:rPr>
        <w:t>tario Técnico”</w:t>
      </w:r>
      <w:r w:rsidR="00860293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</w:t>
      </w:r>
      <w:r w:rsidR="00AA4152">
        <w:rPr>
          <w:rFonts w:eastAsia="Arial" w:cs="Arial"/>
          <w:szCs w:val="22"/>
          <w:lang w:val="es-MX"/>
        </w:rPr>
        <w:t>saludó</w:t>
      </w:r>
      <w:r w:rsidR="00B05D82" w:rsidRPr="00C94BCB">
        <w:rPr>
          <w:rFonts w:eastAsia="Arial" w:cs="Arial"/>
          <w:szCs w:val="22"/>
          <w:lang w:val="es-MX"/>
        </w:rPr>
        <w:t xml:space="preserve"> y agradec</w:t>
      </w:r>
      <w:r w:rsidR="00B05D82">
        <w:rPr>
          <w:rFonts w:eastAsia="Arial" w:cs="Arial"/>
          <w:szCs w:val="22"/>
          <w:lang w:val="es-MX"/>
        </w:rPr>
        <w:t>ió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>
        <w:rPr>
          <w:rFonts w:eastAsia="Arial" w:cs="Arial"/>
          <w:szCs w:val="22"/>
          <w:lang w:val="es-MX"/>
        </w:rPr>
        <w:t xml:space="preserve">la </w:t>
      </w:r>
      <w:r w:rsidR="00130E6B">
        <w:rPr>
          <w:rFonts w:eastAsia="Arial" w:cs="Arial"/>
          <w:szCs w:val="22"/>
          <w:lang w:val="es-MX"/>
        </w:rPr>
        <w:t>participación</w:t>
      </w:r>
      <w:r w:rsidR="00B05D82">
        <w:rPr>
          <w:rFonts w:eastAsia="Arial" w:cs="Arial"/>
          <w:szCs w:val="22"/>
          <w:lang w:val="es-MX"/>
        </w:rPr>
        <w:t xml:space="preserve"> de</w:t>
      </w:r>
      <w:r w:rsidR="00B05D82" w:rsidRPr="00C94BCB">
        <w:rPr>
          <w:rFonts w:eastAsia="Arial" w:cs="Arial"/>
          <w:szCs w:val="22"/>
          <w:lang w:val="es-MX"/>
        </w:rPr>
        <w:t xml:space="preserve"> quienes integran la Comisión Ejecutiva </w:t>
      </w:r>
      <w:r w:rsidR="00C268A0">
        <w:rPr>
          <w:rFonts w:eastAsia="Arial" w:cs="Arial"/>
          <w:szCs w:val="22"/>
          <w:lang w:val="es-MX"/>
        </w:rPr>
        <w:t>en</w:t>
      </w:r>
      <w:r w:rsidR="00837EC5">
        <w:rPr>
          <w:rFonts w:eastAsia="Arial" w:cs="Arial"/>
          <w:szCs w:val="22"/>
          <w:lang w:val="es-MX"/>
        </w:rPr>
        <w:t xml:space="preserve"> </w:t>
      </w:r>
      <w:r w:rsidR="009B11BB">
        <w:rPr>
          <w:rFonts w:eastAsia="Arial" w:cs="Arial"/>
          <w:szCs w:val="22"/>
          <w:lang w:val="es-MX"/>
        </w:rPr>
        <w:t>su</w:t>
      </w:r>
      <w:r w:rsidR="00F13B7C">
        <w:rPr>
          <w:rFonts w:eastAsia="Arial" w:cs="Arial"/>
          <w:szCs w:val="22"/>
          <w:lang w:val="es-MX"/>
        </w:rPr>
        <w:t xml:space="preserve"> Sexta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AC4DAC">
        <w:rPr>
          <w:rFonts w:eastAsia="Arial" w:cs="Arial"/>
          <w:szCs w:val="22"/>
          <w:lang w:val="es-MX"/>
        </w:rPr>
        <w:t>O</w:t>
      </w:r>
      <w:r w:rsidR="00AC4DAC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 xml:space="preserve">que se </w:t>
      </w:r>
      <w:r w:rsidR="005A4A09">
        <w:rPr>
          <w:rFonts w:eastAsia="Arial" w:cs="Arial"/>
          <w:szCs w:val="22"/>
          <w:lang w:val="es-MX"/>
        </w:rPr>
        <w:t>llevó</w:t>
      </w:r>
      <w:r w:rsidR="00066DEA">
        <w:rPr>
          <w:rFonts w:eastAsia="Arial" w:cs="Arial"/>
          <w:szCs w:val="22"/>
          <w:lang w:val="es-MX"/>
        </w:rPr>
        <w:t xml:space="preserve"> a </w:t>
      </w:r>
      <w:r w:rsidR="005A4A09">
        <w:rPr>
          <w:rFonts w:eastAsia="Arial" w:cs="Arial"/>
          <w:szCs w:val="22"/>
          <w:lang w:val="es-MX"/>
        </w:rPr>
        <w:t>cabo</w:t>
      </w:r>
      <w:r w:rsidR="00A64B3A">
        <w:rPr>
          <w:rFonts w:eastAsia="Arial" w:cs="Arial"/>
          <w:szCs w:val="22"/>
          <w:lang w:val="es-MX"/>
        </w:rPr>
        <w:t xml:space="preserve"> </w:t>
      </w:r>
      <w:r w:rsidR="003C763D">
        <w:rPr>
          <w:rFonts w:eastAsia="Arial" w:cs="Arial"/>
          <w:szCs w:val="22"/>
          <w:lang w:val="es-MX"/>
        </w:rPr>
        <w:t xml:space="preserve">de </w:t>
      </w:r>
      <w:r w:rsidR="003C763D">
        <w:rPr>
          <w:rFonts w:eastAsia="Arial" w:cs="Arial"/>
          <w:szCs w:val="22"/>
          <w:lang w:val="es-MX"/>
        </w:rPr>
        <w:lastRenderedPageBreak/>
        <w:t>manera híbr</w:t>
      </w:r>
      <w:r w:rsidR="00154E28">
        <w:rPr>
          <w:rFonts w:eastAsia="Arial" w:cs="Arial"/>
          <w:szCs w:val="22"/>
          <w:lang w:val="es-MX"/>
        </w:rPr>
        <w:t>ida</w:t>
      </w:r>
      <w:r w:rsidR="0094515E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="00B05D82"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="00B05D82" w:rsidRPr="00C94BCB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</w:t>
      </w:r>
      <w:r w:rsidR="009D1D68">
        <w:rPr>
          <w:rFonts w:eastAsia="Arial" w:cs="Arial"/>
          <w:szCs w:val="22"/>
          <w:lang w:val="es-MX"/>
        </w:rPr>
        <w:t xml:space="preserve">. </w:t>
      </w:r>
    </w:p>
    <w:p w14:paraId="425842AC" w14:textId="77777777" w:rsidR="00154E28" w:rsidRDefault="00154E28" w:rsidP="00B05D82">
      <w:pPr>
        <w:rPr>
          <w:rFonts w:eastAsia="Arial" w:cs="Arial"/>
          <w:szCs w:val="22"/>
          <w:lang w:val="es-MX"/>
        </w:rPr>
      </w:pPr>
    </w:p>
    <w:p w14:paraId="731A25C2" w14:textId="64AF1390" w:rsidR="00F4133C" w:rsidRDefault="00177BDE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Acto seguido</w:t>
      </w:r>
      <w:r w:rsidR="006B5EBA">
        <w:rPr>
          <w:rFonts w:eastAsia="Arial" w:cs="Arial"/>
          <w:szCs w:val="22"/>
          <w:lang w:val="es-MX"/>
        </w:rPr>
        <w:t xml:space="preserve"> el Secretario Técnico </w:t>
      </w:r>
      <w:r w:rsidR="009A0782">
        <w:rPr>
          <w:rFonts w:eastAsia="Arial" w:cs="Arial"/>
          <w:szCs w:val="22"/>
          <w:lang w:val="es-MX"/>
        </w:rPr>
        <w:t>señaló que</w:t>
      </w:r>
      <w:r w:rsidR="00B947BD">
        <w:rPr>
          <w:rFonts w:eastAsia="Arial" w:cs="Arial"/>
          <w:szCs w:val="22"/>
          <w:lang w:val="es-MX"/>
        </w:rPr>
        <w:t>,</w:t>
      </w:r>
      <w:r w:rsidR="009A0782">
        <w:rPr>
          <w:rFonts w:eastAsia="Arial" w:cs="Arial"/>
          <w:szCs w:val="22"/>
          <w:lang w:val="es-MX"/>
        </w:rPr>
        <w:t xml:space="preserve"> con fundamento </w:t>
      </w:r>
      <w:r w:rsidR="00E12B76">
        <w:rPr>
          <w:rFonts w:eastAsia="Arial" w:cs="Arial"/>
          <w:szCs w:val="22"/>
          <w:lang w:val="es-MX"/>
        </w:rPr>
        <w:t>en lo dispuesto por el</w:t>
      </w:r>
      <w:r w:rsidR="009A0782">
        <w:rPr>
          <w:rFonts w:eastAsia="Arial" w:cs="Arial"/>
          <w:szCs w:val="22"/>
          <w:lang w:val="es-MX"/>
        </w:rPr>
        <w:t xml:space="preserve"> artículo 33</w:t>
      </w:r>
      <w:r w:rsidR="000A1127">
        <w:rPr>
          <w:rFonts w:eastAsia="Arial" w:cs="Arial"/>
          <w:szCs w:val="22"/>
          <w:lang w:val="es-MX"/>
        </w:rPr>
        <w:t>,</w:t>
      </w:r>
      <w:r w:rsidR="00871F16">
        <w:rPr>
          <w:rFonts w:eastAsia="Arial" w:cs="Arial"/>
          <w:szCs w:val="22"/>
          <w:lang w:val="es-MX"/>
        </w:rPr>
        <w:t xml:space="preserve"> fracción XIII</w:t>
      </w:r>
      <w:r w:rsidR="000A1127">
        <w:rPr>
          <w:rFonts w:eastAsia="Arial" w:cs="Arial"/>
          <w:szCs w:val="22"/>
          <w:lang w:val="es-MX"/>
        </w:rPr>
        <w:t>,</w:t>
      </w:r>
      <w:r w:rsidR="00871F16">
        <w:rPr>
          <w:rFonts w:eastAsia="Arial" w:cs="Arial"/>
          <w:szCs w:val="22"/>
          <w:lang w:val="es-MX"/>
        </w:rPr>
        <w:t xml:space="preserve"> </w:t>
      </w:r>
      <w:r w:rsidR="00760C2A">
        <w:rPr>
          <w:rFonts w:eastAsia="Arial" w:cs="Arial"/>
          <w:szCs w:val="22"/>
          <w:lang w:val="es-MX"/>
        </w:rPr>
        <w:t xml:space="preserve">del Estatuto Orgánico de la SESAJ, solicitó el </w:t>
      </w:r>
      <w:r w:rsidR="006E1F71">
        <w:rPr>
          <w:rFonts w:eastAsia="Arial" w:cs="Arial"/>
          <w:szCs w:val="22"/>
          <w:lang w:val="es-MX"/>
        </w:rPr>
        <w:t xml:space="preserve">apoyo del </w:t>
      </w:r>
      <w:r w:rsidR="008E6525">
        <w:rPr>
          <w:rFonts w:eastAsia="Arial" w:cs="Arial"/>
          <w:szCs w:val="22"/>
          <w:lang w:val="es-MX"/>
        </w:rPr>
        <w:t xml:space="preserve">Mtro. </w:t>
      </w:r>
      <w:bookmarkStart w:id="2" w:name="_Hlk219203656"/>
      <w:r w:rsidR="002946B6">
        <w:rPr>
          <w:rFonts w:eastAsia="Arial" w:cs="Arial"/>
          <w:szCs w:val="22"/>
          <w:lang w:val="es-MX"/>
        </w:rPr>
        <w:t>Erick de Jesús López Montes</w:t>
      </w:r>
      <w:bookmarkEnd w:id="2"/>
      <w:r w:rsidR="002946B6">
        <w:rPr>
          <w:rFonts w:eastAsia="Arial" w:cs="Arial"/>
          <w:szCs w:val="22"/>
          <w:lang w:val="es-MX"/>
        </w:rPr>
        <w:t>, Director de Prospectiva y Polí</w:t>
      </w:r>
      <w:r w:rsidR="000C2BB3">
        <w:rPr>
          <w:rFonts w:eastAsia="Arial" w:cs="Arial"/>
          <w:szCs w:val="22"/>
          <w:lang w:val="es-MX"/>
        </w:rPr>
        <w:t>ticas Públicas de la Secretaría Ejecutiva del Sistema Estatal Anticorrupción de Jalisco</w:t>
      </w:r>
      <w:r w:rsidR="00483B92">
        <w:rPr>
          <w:rFonts w:eastAsia="Arial" w:cs="Arial"/>
          <w:szCs w:val="22"/>
          <w:lang w:val="es-MX"/>
        </w:rPr>
        <w:t xml:space="preserve"> (SESAJ); </w:t>
      </w:r>
      <w:r w:rsidR="00517EA5">
        <w:rPr>
          <w:rFonts w:eastAsia="Arial" w:cs="Arial"/>
          <w:szCs w:val="22"/>
          <w:lang w:val="es-MX"/>
        </w:rPr>
        <w:t xml:space="preserve">para </w:t>
      </w:r>
      <w:r w:rsidR="003968B9">
        <w:rPr>
          <w:rFonts w:eastAsia="Arial" w:cs="Arial"/>
          <w:szCs w:val="22"/>
          <w:lang w:val="es-MX"/>
        </w:rPr>
        <w:t>llevar a cabo</w:t>
      </w:r>
      <w:r w:rsidR="00803446">
        <w:rPr>
          <w:rFonts w:eastAsia="Arial" w:cs="Arial"/>
          <w:szCs w:val="22"/>
          <w:lang w:val="es-MX"/>
        </w:rPr>
        <w:t xml:space="preserve"> </w:t>
      </w:r>
      <w:r w:rsidR="00F4133C">
        <w:rPr>
          <w:rFonts w:eastAsia="Arial" w:cs="Arial"/>
          <w:szCs w:val="22"/>
          <w:lang w:val="es-MX"/>
        </w:rPr>
        <w:t xml:space="preserve">la conducción y moderación de la sesión. </w:t>
      </w:r>
    </w:p>
    <w:p w14:paraId="7DDFB3F4" w14:textId="77777777" w:rsidR="00F4133C" w:rsidRDefault="00F4133C" w:rsidP="00B05D82">
      <w:pPr>
        <w:rPr>
          <w:rFonts w:eastAsia="Arial" w:cs="Arial"/>
          <w:szCs w:val="22"/>
          <w:lang w:val="es-MX"/>
        </w:rPr>
      </w:pPr>
    </w:p>
    <w:p w14:paraId="3252A37E" w14:textId="7F54AAA9" w:rsidR="00B05D82" w:rsidRDefault="000E0474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Posteriormente</w:t>
      </w:r>
      <w:r w:rsidR="00E03B18">
        <w:rPr>
          <w:rFonts w:eastAsia="Arial" w:cs="Arial"/>
          <w:szCs w:val="22"/>
          <w:lang w:val="es-MX"/>
        </w:rPr>
        <w:t>,</w:t>
      </w:r>
      <w:r w:rsidR="00F4133C" w:rsidRPr="00F4133C">
        <w:t xml:space="preserve"> </w:t>
      </w:r>
      <w:r w:rsidR="005E2C63">
        <w:t xml:space="preserve">el </w:t>
      </w:r>
      <w:r w:rsidRPr="000E0474">
        <w:rPr>
          <w:rFonts w:eastAsia="Arial" w:cs="Arial"/>
          <w:szCs w:val="22"/>
          <w:lang w:val="es-MX"/>
        </w:rPr>
        <w:t xml:space="preserve">Mtro. </w:t>
      </w:r>
      <w:r w:rsidR="00AE7BE5" w:rsidRPr="00AE7BE5">
        <w:rPr>
          <w:rFonts w:eastAsia="Arial" w:cs="Arial"/>
          <w:szCs w:val="22"/>
          <w:lang w:val="es-MX"/>
        </w:rPr>
        <w:t>Erick de Jesús López Montes</w:t>
      </w:r>
      <w:r w:rsidRPr="000E0474">
        <w:rPr>
          <w:rFonts w:eastAsia="Arial" w:cs="Arial"/>
          <w:szCs w:val="22"/>
          <w:lang w:val="es-MX"/>
        </w:rPr>
        <w:t>,</w:t>
      </w:r>
      <w:r w:rsidR="0073799D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</w:p>
    <w:p w14:paraId="7C7EC755" w14:textId="77777777" w:rsidR="000E4747" w:rsidRPr="00D33807" w:rsidRDefault="000E4747" w:rsidP="00B05D82">
      <w:pPr>
        <w:rPr>
          <w:rFonts w:eastAsia="Arial" w:cs="Arial"/>
          <w:szCs w:val="22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2285"/>
        <w:gridCol w:w="1699"/>
      </w:tblGrid>
      <w:tr w:rsidR="00B05D82" w:rsidRPr="00A845BA" w14:paraId="01AFF40B" w14:textId="77777777" w:rsidTr="001A30AB">
        <w:trPr>
          <w:trHeight w:val="422"/>
          <w:jc w:val="center"/>
        </w:trPr>
        <w:tc>
          <w:tcPr>
            <w:tcW w:w="4531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285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699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7E4DCD" w:rsidRPr="00A845BA" w14:paraId="68CE845E" w14:textId="77777777" w:rsidTr="001A30AB">
        <w:trPr>
          <w:trHeight w:val="422"/>
          <w:jc w:val="center"/>
        </w:trPr>
        <w:tc>
          <w:tcPr>
            <w:tcW w:w="4531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285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19C9ABBF" w14:textId="32AB2887" w:rsidR="007E4DCD" w:rsidRPr="00A845BA" w:rsidRDefault="001D0211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  <w:r w:rsidR="00CF5070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C2A97" w:rsidRPr="00A845BA" w14:paraId="19CB0835" w14:textId="77777777" w:rsidTr="001A30AB">
        <w:trPr>
          <w:trHeight w:val="422"/>
          <w:jc w:val="center"/>
        </w:trPr>
        <w:tc>
          <w:tcPr>
            <w:tcW w:w="4531" w:type="dxa"/>
            <w:vAlign w:val="center"/>
          </w:tcPr>
          <w:p w14:paraId="7FCD34E1" w14:textId="2750C4E0" w:rsidR="00DC2A97" w:rsidRPr="00A845BA" w:rsidRDefault="00A847FF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Lic</w:t>
            </w:r>
            <w:r w:rsidR="005C5E30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r w:rsidR="00B20E0F">
              <w:rPr>
                <w:rFonts w:eastAsia="Arial" w:cs="Arial"/>
                <w:sz w:val="22"/>
                <w:szCs w:val="22"/>
                <w:lang w:val="es-MX" w:eastAsia="es-MX"/>
              </w:rPr>
              <w:t>Mónica</w:t>
            </w:r>
            <w:r w:rsidR="00E9700C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Lizeth</w:t>
            </w:r>
            <w:r w:rsidR="005C5E30" w:rsidRPr="00627CDB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>Ruíz Preciado</w:t>
            </w:r>
          </w:p>
        </w:tc>
        <w:tc>
          <w:tcPr>
            <w:tcW w:w="2285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0C28F1A5" w14:textId="573D4EBE" w:rsidR="00DC2A97" w:rsidRPr="00A845BA" w:rsidRDefault="001110BB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2D6ADF" w:rsidRPr="00A845BA" w14:paraId="3C90EB98" w14:textId="77777777" w:rsidTr="001A30AB">
        <w:trPr>
          <w:trHeight w:val="422"/>
          <w:jc w:val="center"/>
        </w:trPr>
        <w:tc>
          <w:tcPr>
            <w:tcW w:w="4531" w:type="dxa"/>
            <w:vAlign w:val="center"/>
          </w:tcPr>
          <w:p w14:paraId="09F840EF" w14:textId="1B67F6C6" w:rsidR="002D6ADF" w:rsidRPr="005D73FA" w:rsidRDefault="002D6ADF" w:rsidP="00FD53DD">
            <w:pPr>
              <w:jc w:val="left"/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Mtro. 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Arturo </w:t>
            </w:r>
            <w:r w:rsidR="002D3CCB" w:rsidRPr="005D73FA">
              <w:rPr>
                <w:rFonts w:eastAsia="Arial" w:cs="Arial"/>
                <w:sz w:val="22"/>
                <w:szCs w:val="20"/>
                <w:lang w:val="es-MX" w:eastAsia="es-MX"/>
              </w:rPr>
              <w:t>Antonio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Ríos </w:t>
            </w:r>
            <w:r w:rsidR="004D6D0C" w:rsidRPr="005D73FA">
              <w:rPr>
                <w:rFonts w:eastAsia="Arial" w:cs="Arial"/>
                <w:sz w:val="22"/>
                <w:szCs w:val="20"/>
                <w:lang w:val="es-MX" w:eastAsia="es-MX"/>
              </w:rPr>
              <w:t>Bojórquez</w:t>
            </w:r>
            <w:r w:rsidR="00901F21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  <w:r w:rsidR="002D3CCB" w:rsidRPr="005D73FA">
              <w:rPr>
                <w:rFonts w:eastAsia="Arial" w:cs="Arial"/>
                <w:sz w:val="22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285" w:type="dxa"/>
            <w:vAlign w:val="center"/>
          </w:tcPr>
          <w:p w14:paraId="13DFBC96" w14:textId="5501CEE9" w:rsidR="002D6ADF" w:rsidRPr="005D73FA" w:rsidRDefault="004D6D0C" w:rsidP="00A42BBC">
            <w:pPr>
              <w:jc w:val="center"/>
              <w:rPr>
                <w:rFonts w:eastAsia="Arial" w:cs="Arial"/>
                <w:sz w:val="22"/>
                <w:szCs w:val="20"/>
                <w:lang w:val="es-MX" w:eastAsia="es-MX"/>
              </w:rPr>
            </w:pPr>
            <w:r w:rsidRPr="005D73FA">
              <w:rPr>
                <w:rFonts w:eastAsia="Arial" w:cs="Arial"/>
                <w:sz w:val="22"/>
                <w:szCs w:val="20"/>
                <w:lang w:val="es-MX" w:eastAsia="es-MX"/>
              </w:rPr>
              <w:t>Inte</w:t>
            </w:r>
            <w:r w:rsidR="005D73FA" w:rsidRPr="005D73FA">
              <w:rPr>
                <w:rFonts w:eastAsia="Arial" w:cs="Arial"/>
                <w:sz w:val="22"/>
                <w:szCs w:val="20"/>
                <w:lang w:val="es-MX" w:eastAsia="es-MX"/>
              </w:rPr>
              <w:t>grante del CPS</w:t>
            </w:r>
          </w:p>
        </w:tc>
        <w:tc>
          <w:tcPr>
            <w:tcW w:w="1699" w:type="dxa"/>
            <w:vAlign w:val="center"/>
          </w:tcPr>
          <w:p w14:paraId="09527CF8" w14:textId="7EBC5795" w:rsidR="002D6ADF" w:rsidRPr="00176DB6" w:rsidRDefault="001D0211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F1FC3" w:rsidRPr="00A845BA" w14:paraId="24F76BDB" w14:textId="77777777" w:rsidTr="001A30AB">
        <w:trPr>
          <w:trHeight w:val="422"/>
          <w:jc w:val="center"/>
        </w:trPr>
        <w:tc>
          <w:tcPr>
            <w:tcW w:w="4531" w:type="dxa"/>
            <w:vAlign w:val="center"/>
          </w:tcPr>
          <w:p w14:paraId="72E42E45" w14:textId="472A70C5" w:rsidR="007F1FC3" w:rsidRPr="00B040EF" w:rsidRDefault="00A20FD5" w:rsidP="00FD53DD">
            <w:pPr>
              <w:jc w:val="left"/>
              <w:rPr>
                <w:rFonts w:eastAsia="Arial" w:cs="Arial"/>
                <w:sz w:val="22"/>
                <w:szCs w:val="18"/>
                <w:lang w:val="es-MX" w:eastAsia="es-MX"/>
              </w:rPr>
            </w:pPr>
            <w:r w:rsidRPr="00B040EF">
              <w:rPr>
                <w:rFonts w:eastAsia="Arial" w:cs="Arial"/>
                <w:sz w:val="22"/>
                <w:szCs w:val="18"/>
                <w:lang w:val="es-MX" w:eastAsia="es-MX"/>
              </w:rPr>
              <w:t xml:space="preserve">Mtra. Ana Isabel Cortés Coronado </w:t>
            </w:r>
          </w:p>
        </w:tc>
        <w:tc>
          <w:tcPr>
            <w:tcW w:w="2285" w:type="dxa"/>
            <w:vAlign w:val="center"/>
          </w:tcPr>
          <w:p w14:paraId="36D005C7" w14:textId="29A2616E" w:rsidR="007F1FC3" w:rsidRPr="00B040EF" w:rsidRDefault="00A20FD5" w:rsidP="00A42BBC">
            <w:pPr>
              <w:jc w:val="center"/>
              <w:rPr>
                <w:rFonts w:eastAsia="Arial" w:cs="Arial"/>
                <w:sz w:val="22"/>
                <w:szCs w:val="18"/>
                <w:lang w:val="es-MX" w:eastAsia="es-MX"/>
              </w:rPr>
            </w:pPr>
            <w:r w:rsidRPr="00B040EF">
              <w:rPr>
                <w:rFonts w:eastAsia="Arial" w:cs="Arial"/>
                <w:sz w:val="22"/>
                <w:szCs w:val="18"/>
                <w:lang w:val="es-MX" w:eastAsia="es-MX"/>
              </w:rPr>
              <w:t>Integrante del CPS</w:t>
            </w:r>
          </w:p>
        </w:tc>
        <w:tc>
          <w:tcPr>
            <w:tcW w:w="1699" w:type="dxa"/>
            <w:vAlign w:val="center"/>
          </w:tcPr>
          <w:p w14:paraId="657A6EBE" w14:textId="43DE3A3C" w:rsidR="007F1FC3" w:rsidRPr="00B040EF" w:rsidRDefault="00610A57" w:rsidP="00A42BBC">
            <w:pPr>
              <w:jc w:val="center"/>
              <w:rPr>
                <w:rFonts w:eastAsia="Arial" w:cs="Arial"/>
                <w:sz w:val="22"/>
                <w:szCs w:val="18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07FEFB45" w14:textId="77777777" w:rsidTr="001A30AB">
        <w:trPr>
          <w:trHeight w:val="422"/>
          <w:jc w:val="center"/>
        </w:trPr>
        <w:tc>
          <w:tcPr>
            <w:tcW w:w="4531" w:type="dxa"/>
            <w:vAlign w:val="center"/>
          </w:tcPr>
          <w:p w14:paraId="55B8FD03" w14:textId="359BDFDD" w:rsidR="007E4DCD" w:rsidRPr="00A845BA" w:rsidRDefault="003271B5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3271B5">
              <w:rPr>
                <w:rFonts w:eastAsia="Arial" w:cs="Arial"/>
                <w:sz w:val="22"/>
                <w:szCs w:val="22"/>
                <w:lang w:val="es-MX" w:eastAsia="es-MX"/>
              </w:rPr>
              <w:t xml:space="preserve">Mtro. </w:t>
            </w:r>
            <w:r w:rsidR="00DF4CF8">
              <w:rPr>
                <w:rFonts w:eastAsia="Arial" w:cs="Arial"/>
                <w:sz w:val="22"/>
                <w:szCs w:val="22"/>
                <w:lang w:val="es-MX" w:eastAsia="es-MX"/>
              </w:rPr>
              <w:t>Gilberto Tinajero Díaz</w:t>
            </w:r>
          </w:p>
        </w:tc>
        <w:tc>
          <w:tcPr>
            <w:tcW w:w="2285" w:type="dxa"/>
            <w:vAlign w:val="center"/>
          </w:tcPr>
          <w:p w14:paraId="34CF4763" w14:textId="37E7F25C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</w:t>
            </w:r>
            <w:r w:rsidR="00A12343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de la</w:t>
            </w: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SESAJ</w:t>
            </w:r>
          </w:p>
        </w:tc>
        <w:tc>
          <w:tcPr>
            <w:tcW w:w="1699" w:type="dxa"/>
            <w:vAlign w:val="center"/>
          </w:tcPr>
          <w:p w14:paraId="0EF27F01" w14:textId="12FB9E54" w:rsidR="007E4DCD" w:rsidRPr="00A845BA" w:rsidRDefault="00610A57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349ABB60" w14:textId="359CCFE0" w:rsidR="003D756C" w:rsidRDefault="000C4DD5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El</w:t>
      </w:r>
      <w:r w:rsidR="005E2C63">
        <w:rPr>
          <w:rFonts w:eastAsia="Arial" w:cs="Arial"/>
          <w:szCs w:val="22"/>
          <w:lang w:val="es-MX"/>
        </w:rPr>
        <w:t xml:space="preserve"> </w:t>
      </w:r>
      <w:r w:rsidR="00C84B9F" w:rsidRPr="00C84B9F">
        <w:rPr>
          <w:rFonts w:eastAsia="Arial" w:cs="Arial"/>
          <w:szCs w:val="22"/>
          <w:lang w:val="es-MX"/>
        </w:rPr>
        <w:t xml:space="preserve">Mtro. </w:t>
      </w:r>
      <w:r w:rsidR="008D56CE" w:rsidRPr="008D56CE">
        <w:rPr>
          <w:rFonts w:eastAsia="Arial" w:cs="Arial"/>
          <w:szCs w:val="22"/>
          <w:lang w:val="es-MX"/>
        </w:rPr>
        <w:t>Erick de Jesús López Montes</w:t>
      </w:r>
      <w:r w:rsidR="00C84B9F">
        <w:rPr>
          <w:rFonts w:eastAsia="Arial" w:cs="Arial"/>
          <w:szCs w:val="22"/>
          <w:lang w:val="es-MX"/>
        </w:rPr>
        <w:t xml:space="preserve">, </w:t>
      </w:r>
      <w:r w:rsidR="003704EA">
        <w:rPr>
          <w:rFonts w:eastAsia="Arial" w:cs="Arial"/>
          <w:szCs w:val="22"/>
          <w:lang w:val="es-MX"/>
        </w:rPr>
        <w:t>hiz</w:t>
      </w:r>
      <w:r w:rsidR="00CB3019">
        <w:rPr>
          <w:rFonts w:eastAsia="Arial" w:cs="Arial"/>
          <w:szCs w:val="22"/>
          <w:lang w:val="es-MX"/>
        </w:rPr>
        <w:t>o</w:t>
      </w:r>
      <w:r w:rsidR="00B15F91">
        <w:rPr>
          <w:rFonts w:eastAsia="Arial" w:cs="Arial"/>
          <w:szCs w:val="22"/>
          <w:lang w:val="es-MX"/>
        </w:rPr>
        <w:t xml:space="preserve"> del conocimiento que asistieron</w:t>
      </w:r>
      <w:r w:rsidR="005F706F">
        <w:rPr>
          <w:rFonts w:eastAsia="Arial" w:cs="Arial"/>
          <w:szCs w:val="22"/>
          <w:lang w:val="es-MX"/>
        </w:rPr>
        <w:t xml:space="preserve"> 5</w:t>
      </w:r>
      <w:r w:rsidR="00B15F91">
        <w:rPr>
          <w:rFonts w:eastAsia="Arial" w:cs="Arial"/>
          <w:szCs w:val="22"/>
          <w:lang w:val="es-MX"/>
        </w:rPr>
        <w:t xml:space="preserve"> </w:t>
      </w:r>
      <w:r w:rsidR="00F2786C">
        <w:rPr>
          <w:rFonts w:eastAsia="Arial" w:cs="Arial"/>
          <w:szCs w:val="22"/>
          <w:lang w:val="es-MX"/>
        </w:rPr>
        <w:t>cinco</w:t>
      </w:r>
      <w:r w:rsidR="006B3973">
        <w:rPr>
          <w:rFonts w:eastAsia="Arial" w:cs="Arial"/>
          <w:szCs w:val="22"/>
          <w:lang w:val="es-MX"/>
        </w:rPr>
        <w:t xml:space="preserve"> personas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>,</w:t>
      </w:r>
      <w:r w:rsidR="001C6C02">
        <w:rPr>
          <w:rFonts w:eastAsia="Arial" w:cs="Arial"/>
          <w:szCs w:val="22"/>
          <w:lang w:val="es-MX"/>
        </w:rPr>
        <w:t xml:space="preserve"> 4 de ellas de manera </w:t>
      </w:r>
      <w:r w:rsidR="00610A57">
        <w:rPr>
          <w:rFonts w:eastAsia="Arial" w:cs="Arial"/>
          <w:szCs w:val="22"/>
          <w:lang w:val="es-MX" w:eastAsia="es-MX"/>
        </w:rPr>
        <w:t xml:space="preserve">presencial </w:t>
      </w:r>
      <w:r w:rsidR="001C6C02">
        <w:rPr>
          <w:rFonts w:eastAsia="Arial" w:cs="Arial"/>
          <w:szCs w:val="22"/>
          <w:lang w:val="es-MX"/>
        </w:rPr>
        <w:t xml:space="preserve">y </w:t>
      </w:r>
      <w:r w:rsidR="009007BF">
        <w:rPr>
          <w:rFonts w:eastAsia="Arial" w:cs="Arial"/>
          <w:szCs w:val="22"/>
          <w:lang w:val="es-MX"/>
        </w:rPr>
        <w:t>1 una de manera virtual</w:t>
      </w:r>
      <w:r w:rsidR="00814C70">
        <w:rPr>
          <w:rFonts w:eastAsia="Arial" w:cs="Arial"/>
          <w:szCs w:val="22"/>
          <w:lang w:val="es-MX"/>
        </w:rPr>
        <w:t>,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 xml:space="preserve">e </w:t>
      </w:r>
      <w:r w:rsidR="009E6A52">
        <w:rPr>
          <w:rFonts w:eastAsia="Arial" w:cs="Arial"/>
          <w:szCs w:val="22"/>
          <w:lang w:val="es-MX"/>
        </w:rPr>
        <w:t>i</w:t>
      </w:r>
      <w:r w:rsidR="009E6A52" w:rsidRPr="009E6A52">
        <w:rPr>
          <w:rFonts w:eastAsia="Arial" w:cs="Arial"/>
          <w:szCs w:val="22"/>
          <w:lang w:val="es-MX"/>
        </w:rPr>
        <w:t>nform</w:t>
      </w:r>
      <w:r w:rsidR="009E6A52">
        <w:rPr>
          <w:rFonts w:eastAsia="Arial" w:cs="Arial"/>
          <w:szCs w:val="22"/>
          <w:lang w:val="es-MX"/>
        </w:rPr>
        <w:t>ó</w:t>
      </w:r>
      <w:r w:rsidR="009E6A52" w:rsidRPr="009E6A52">
        <w:rPr>
          <w:rFonts w:eastAsia="Arial" w:cs="Arial"/>
          <w:szCs w:val="22"/>
          <w:lang w:val="es-MX"/>
        </w:rPr>
        <w:t xml:space="preserve"> que exis</w:t>
      </w:r>
      <w:r w:rsidR="00B65D3B">
        <w:rPr>
          <w:rFonts w:eastAsia="Arial" w:cs="Arial"/>
          <w:szCs w:val="22"/>
          <w:lang w:val="es-MX"/>
        </w:rPr>
        <w:t>tió</w:t>
      </w:r>
      <w:r w:rsidR="009E6A52" w:rsidRPr="009E6A52">
        <w:rPr>
          <w:rFonts w:eastAsia="Arial" w:cs="Arial"/>
          <w:szCs w:val="22"/>
          <w:lang w:val="es-MX"/>
        </w:rPr>
        <w:t xml:space="preserve"> el quorum legal requerido</w:t>
      </w:r>
      <w:r w:rsidR="0087640A">
        <w:rPr>
          <w:rFonts w:eastAsia="Arial" w:cs="Arial"/>
          <w:szCs w:val="22"/>
          <w:lang w:val="es-MX"/>
        </w:rPr>
        <w:t xml:space="preserve"> para sesionar</w:t>
      </w:r>
      <w:r w:rsidR="009E6A52" w:rsidRPr="009E6A52">
        <w:rPr>
          <w:rFonts w:eastAsia="Arial" w:cs="Arial"/>
          <w:szCs w:val="22"/>
          <w:lang w:val="es-MX"/>
        </w:rPr>
        <w:t xml:space="preserve">, de conformidad con lo dispuesto </w:t>
      </w:r>
      <w:r w:rsidR="00DC2AB4">
        <w:rPr>
          <w:rFonts w:eastAsia="Arial" w:cs="Arial"/>
          <w:szCs w:val="22"/>
          <w:lang w:val="es-MX"/>
        </w:rPr>
        <w:t>por</w:t>
      </w:r>
      <w:r w:rsidR="009E6A52" w:rsidRPr="009E6A52">
        <w:rPr>
          <w:rFonts w:eastAsia="Arial" w:cs="Arial"/>
          <w:szCs w:val="22"/>
          <w:lang w:val="es-MX"/>
        </w:rPr>
        <w:t xml:space="preserve"> el Artículo 32</w:t>
      </w:r>
      <w:r w:rsidR="00FE6977">
        <w:rPr>
          <w:rFonts w:eastAsia="Arial" w:cs="Arial"/>
          <w:szCs w:val="22"/>
          <w:lang w:val="es-MX"/>
        </w:rPr>
        <w:t>, numerales 1 y 5,</w:t>
      </w:r>
      <w:r w:rsidR="009E6A52" w:rsidRPr="009E6A52">
        <w:rPr>
          <w:rFonts w:eastAsia="Arial" w:cs="Arial"/>
          <w:szCs w:val="22"/>
          <w:lang w:val="es-MX"/>
        </w:rPr>
        <w:t xml:space="preserve"> de la Ley del Sistema Anticorrupción del Estado de Jalisco, así como en el Artículo 23, fracción V, del Estatuto Orgánico de</w:t>
      </w:r>
      <w:r w:rsidR="00DC2AB4">
        <w:rPr>
          <w:rFonts w:eastAsia="Arial" w:cs="Arial"/>
          <w:szCs w:val="22"/>
          <w:lang w:val="es-MX"/>
        </w:rPr>
        <w:t xml:space="preserve"> la </w:t>
      </w:r>
      <w:r w:rsidR="009E6A52" w:rsidRPr="009E6A52">
        <w:rPr>
          <w:rFonts w:eastAsia="Arial" w:cs="Arial"/>
          <w:szCs w:val="22"/>
          <w:lang w:val="es-MX"/>
        </w:rPr>
        <w:t>Secretaría Ejecutiva</w:t>
      </w:r>
      <w:r w:rsidR="00DC2AB4">
        <w:rPr>
          <w:rFonts w:eastAsia="Arial" w:cs="Arial"/>
          <w:szCs w:val="22"/>
          <w:lang w:val="es-MX"/>
        </w:rPr>
        <w:t xml:space="preserve"> del Sistema Estatal Anticorrupción de Jalisco. </w:t>
      </w:r>
      <w:r w:rsidR="00B05D82">
        <w:rPr>
          <w:rFonts w:eastAsia="Arial" w:cs="Arial"/>
          <w:szCs w:val="22"/>
          <w:lang w:val="es-MX"/>
        </w:rPr>
        <w:t xml:space="preserve"> </w:t>
      </w:r>
    </w:p>
    <w:p w14:paraId="0D1961D0" w14:textId="77777777" w:rsidR="003D756C" w:rsidRDefault="003D756C" w:rsidP="00493B24">
      <w:pPr>
        <w:rPr>
          <w:rFonts w:eastAsia="Arial" w:cs="Arial"/>
          <w:szCs w:val="22"/>
          <w:lang w:val="es-MX"/>
        </w:rPr>
      </w:pPr>
    </w:p>
    <w:p w14:paraId="1631F0AF" w14:textId="2D9E8314" w:rsidR="00B05D82" w:rsidRDefault="00164B3B" w:rsidP="00493B24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>En consecuencia</w:t>
      </w:r>
      <w:r w:rsidR="00B304AD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el </w:t>
      </w:r>
      <w:r w:rsidR="0025038D">
        <w:rPr>
          <w:rFonts w:eastAsia="Arial" w:cs="Arial"/>
          <w:szCs w:val="22"/>
          <w:lang w:val="es-MX"/>
        </w:rPr>
        <w:t xml:space="preserve">Secretario Técnico </w:t>
      </w:r>
      <w:r w:rsidR="00B05D82" w:rsidRPr="00C94BCB">
        <w:rPr>
          <w:rFonts w:eastAsia="Arial" w:cs="Arial"/>
          <w:szCs w:val="22"/>
          <w:lang w:val="es-MX"/>
        </w:rPr>
        <w:t>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9F6ABC">
        <w:rPr>
          <w:rFonts w:eastAsia="Arial" w:cs="Arial"/>
          <w:szCs w:val="22"/>
          <w:lang w:val="es-MX"/>
        </w:rPr>
        <w:t>Sexta</w:t>
      </w:r>
      <w:r w:rsidR="00CB3019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 xml:space="preserve">Sesión </w:t>
      </w:r>
      <w:r w:rsidR="00ED53E6">
        <w:rPr>
          <w:rFonts w:eastAsia="Arial" w:cs="Arial"/>
          <w:szCs w:val="22"/>
          <w:lang w:val="es-MX"/>
        </w:rPr>
        <w:t>O</w:t>
      </w:r>
      <w:r w:rsidR="00ED53E6" w:rsidRPr="00C94BCB">
        <w:rPr>
          <w:rFonts w:eastAsia="Arial" w:cs="Arial"/>
          <w:szCs w:val="22"/>
          <w:lang w:val="es-MX"/>
        </w:rPr>
        <w:t xml:space="preserve">rdinaria </w:t>
      </w:r>
      <w:r w:rsidR="00B05D82" w:rsidRPr="00C94BCB">
        <w:rPr>
          <w:rFonts w:eastAsia="Arial" w:cs="Arial"/>
          <w:szCs w:val="22"/>
          <w:lang w:val="es-MX"/>
        </w:rPr>
        <w:t xml:space="preserve">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</w:t>
      </w:r>
      <w:r w:rsidR="00E74E49">
        <w:rPr>
          <w:rFonts w:eastAsia="Arial" w:cs="Arial"/>
          <w:szCs w:val="22"/>
          <w:lang w:val="es-MX"/>
        </w:rPr>
        <w:t xml:space="preserve"> siendo la</w:t>
      </w:r>
      <w:r w:rsidR="006A6767">
        <w:rPr>
          <w:rFonts w:eastAsia="Arial" w:cs="Arial"/>
          <w:szCs w:val="22"/>
          <w:lang w:val="es-MX"/>
        </w:rPr>
        <w:t>s</w:t>
      </w:r>
      <w:r w:rsidR="009F6ABC">
        <w:rPr>
          <w:rFonts w:eastAsia="Arial" w:cs="Arial"/>
          <w:szCs w:val="22"/>
          <w:lang w:val="es-MX"/>
        </w:rPr>
        <w:t xml:space="preserve"> 11</w:t>
      </w:r>
      <w:r w:rsidR="00A00F95">
        <w:rPr>
          <w:rFonts w:eastAsia="Arial" w:cs="Arial"/>
          <w:szCs w:val="22"/>
          <w:lang w:val="es-MX"/>
        </w:rPr>
        <w:t>:0</w:t>
      </w:r>
      <w:r w:rsidR="009F6ABC">
        <w:rPr>
          <w:rFonts w:eastAsia="Arial" w:cs="Arial"/>
          <w:szCs w:val="22"/>
          <w:lang w:val="es-MX"/>
        </w:rPr>
        <w:t>4</w:t>
      </w:r>
      <w:r w:rsidR="00E74E49">
        <w:rPr>
          <w:rFonts w:eastAsia="Arial" w:cs="Arial"/>
          <w:szCs w:val="22"/>
          <w:lang w:val="es-MX"/>
        </w:rPr>
        <w:t xml:space="preserve"> horas de</w:t>
      </w:r>
      <w:r w:rsidR="00211E04">
        <w:rPr>
          <w:rFonts w:eastAsia="Arial" w:cs="Arial"/>
          <w:szCs w:val="22"/>
          <w:lang w:val="es-MX"/>
        </w:rPr>
        <w:t xml:space="preserve">l día viernes 12 de diciembre </w:t>
      </w:r>
      <w:r w:rsidR="00271A12">
        <w:rPr>
          <w:rFonts w:eastAsia="Arial" w:cs="Arial"/>
          <w:szCs w:val="22"/>
          <w:lang w:val="es-MX"/>
        </w:rPr>
        <w:t>del año 202</w:t>
      </w:r>
      <w:r w:rsidR="0011132A">
        <w:rPr>
          <w:rFonts w:eastAsia="Arial" w:cs="Arial"/>
          <w:szCs w:val="22"/>
          <w:lang w:val="es-MX"/>
        </w:rPr>
        <w:t>5</w:t>
      </w:r>
      <w:r w:rsidR="000A7F8F">
        <w:rPr>
          <w:rFonts w:eastAsia="Arial" w:cs="Arial"/>
          <w:szCs w:val="22"/>
          <w:lang w:val="es-MX"/>
        </w:rPr>
        <w:t>.</w:t>
      </w:r>
      <w:r w:rsidR="00211E04">
        <w:rPr>
          <w:rFonts w:eastAsia="Arial" w:cs="Arial"/>
          <w:szCs w:val="22"/>
          <w:lang w:val="es-MX"/>
        </w:rPr>
        <w:t xml:space="preserve"> </w:t>
      </w:r>
      <w:r w:rsidR="004C0193">
        <w:rPr>
          <w:rFonts w:eastAsia="Arial" w:cs="Arial"/>
          <w:szCs w:val="22"/>
          <w:lang w:val="es-MX"/>
        </w:rPr>
        <w:t>Acto seguido, dio la bienvenida a la Mtra. Ana Isabel Cortés Coronado, como nueva integrante del Comité de Participación Social y por lo tanto de Comisión Ejecutiva</w:t>
      </w:r>
      <w:r w:rsidR="00115C24">
        <w:rPr>
          <w:rFonts w:eastAsia="Arial" w:cs="Arial"/>
          <w:szCs w:val="22"/>
          <w:lang w:val="es-MX"/>
        </w:rPr>
        <w:t>.</w:t>
      </w:r>
    </w:p>
    <w:p w14:paraId="7863D89C" w14:textId="77777777" w:rsidR="000A7F8F" w:rsidRDefault="000A7F8F" w:rsidP="00493B24">
      <w:pPr>
        <w:rPr>
          <w:rFonts w:eastAsia="Arial" w:cs="Arial"/>
          <w:szCs w:val="22"/>
          <w:lang w:val="es-MX"/>
        </w:rPr>
      </w:pPr>
    </w:p>
    <w:p w14:paraId="0F556093" w14:textId="29655584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Lectura, y en su caso, aprobación del </w:t>
      </w:r>
      <w:r w:rsidR="0081703F">
        <w:rPr>
          <w:rFonts w:eastAsia="Arial" w:cs="Arial"/>
          <w:b/>
          <w:bCs/>
          <w:color w:val="006078"/>
          <w:szCs w:val="22"/>
          <w:lang w:val="es-MX"/>
        </w:rPr>
        <w:t>Orden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>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2CCE466" w14:textId="5BCCB19C" w:rsidR="0069128B" w:rsidRDefault="006C78F4" w:rsidP="0016288F">
      <w:pPr>
        <w:tabs>
          <w:tab w:val="left" w:pos="709"/>
        </w:tabs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Para el desahogo de</w:t>
      </w:r>
      <w:r w:rsidR="001A6263">
        <w:rPr>
          <w:rFonts w:eastAsia="Arial" w:cs="Arial"/>
          <w:lang w:val="es-MX"/>
        </w:rPr>
        <w:t xml:space="preserve"> este punto</w:t>
      </w:r>
      <w:r w:rsidR="00E55C89">
        <w:rPr>
          <w:rFonts w:eastAsia="Arial" w:cs="Arial"/>
          <w:lang w:val="es-MX"/>
        </w:rPr>
        <w:t>,</w:t>
      </w:r>
      <w:r w:rsidR="00304261">
        <w:rPr>
          <w:rFonts w:eastAsia="Arial" w:cs="Arial"/>
          <w:lang w:val="es-MX"/>
        </w:rPr>
        <w:t xml:space="preserve"> el </w:t>
      </w:r>
      <w:r w:rsidR="00A96633" w:rsidRPr="00A96633">
        <w:rPr>
          <w:rFonts w:eastAsia="Arial" w:cs="Arial"/>
          <w:lang w:val="es-MX"/>
        </w:rPr>
        <w:t xml:space="preserve">Mtro. </w:t>
      </w:r>
      <w:r w:rsidR="00115C24" w:rsidRPr="00115C24">
        <w:rPr>
          <w:rFonts w:eastAsia="Arial" w:cs="Arial"/>
          <w:lang w:val="es-MX"/>
        </w:rPr>
        <w:t>Erick de Jesús López Montes</w:t>
      </w:r>
      <w:r w:rsidR="004F472E">
        <w:rPr>
          <w:rFonts w:eastAsia="Arial" w:cs="Arial"/>
          <w:lang w:val="es-MX"/>
        </w:rPr>
        <w:t xml:space="preserve"> </w:t>
      </w:r>
      <w:r w:rsidR="00E96AC9">
        <w:rPr>
          <w:rFonts w:eastAsia="Arial" w:cs="Arial"/>
          <w:lang w:val="es-MX"/>
        </w:rPr>
        <w:t xml:space="preserve">dio lectura al </w:t>
      </w:r>
      <w:r w:rsidR="0081703F">
        <w:rPr>
          <w:rFonts w:eastAsia="Arial" w:cs="Arial"/>
          <w:lang w:val="es-MX"/>
        </w:rPr>
        <w:t>Orden</w:t>
      </w:r>
      <w:r w:rsidR="002F22A9">
        <w:rPr>
          <w:rFonts w:eastAsia="Arial" w:cs="Arial"/>
          <w:lang w:val="es-MX"/>
        </w:rPr>
        <w:t xml:space="preserve"> del </w:t>
      </w:r>
      <w:r w:rsidR="00473B05">
        <w:rPr>
          <w:rFonts w:eastAsia="Arial" w:cs="Arial"/>
          <w:lang w:val="es-MX"/>
        </w:rPr>
        <w:t>día de la sesión</w:t>
      </w:r>
      <w:r w:rsidR="004A36DF">
        <w:rPr>
          <w:rFonts w:eastAsia="Arial" w:cs="Arial"/>
          <w:lang w:val="es-MX"/>
        </w:rPr>
        <w:t>, el cual fue</w:t>
      </w:r>
      <w:r w:rsidR="009D7B6E">
        <w:rPr>
          <w:rFonts w:eastAsia="Arial" w:cs="Arial"/>
          <w:lang w:val="es-MX"/>
        </w:rPr>
        <w:t xml:space="preserve"> </w:t>
      </w:r>
      <w:r w:rsidR="009544F4">
        <w:rPr>
          <w:rFonts w:eastAsia="Arial" w:cs="Arial"/>
          <w:lang w:val="es-MX"/>
        </w:rPr>
        <w:t>proyectado</w:t>
      </w:r>
      <w:r w:rsidR="004A36DF">
        <w:rPr>
          <w:rFonts w:eastAsia="Arial" w:cs="Arial"/>
          <w:lang w:val="es-MX"/>
        </w:rPr>
        <w:t xml:space="preserve"> </w:t>
      </w:r>
      <w:r w:rsidR="009D7B6E">
        <w:rPr>
          <w:rFonts w:eastAsia="Arial" w:cs="Arial"/>
          <w:lang w:val="es-MX"/>
        </w:rPr>
        <w:t>en pantalla</w:t>
      </w:r>
      <w:r w:rsidR="0069128B">
        <w:rPr>
          <w:rFonts w:eastAsia="Arial" w:cs="Arial"/>
          <w:lang w:val="es-MX"/>
        </w:rPr>
        <w:t>:</w:t>
      </w:r>
    </w:p>
    <w:p w14:paraId="1AEDC6E9" w14:textId="77777777" w:rsidR="000B7BF8" w:rsidRDefault="000B7BF8" w:rsidP="000B7BF8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2EF4A094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 xml:space="preserve">Lista de asistencia, declaratoria de </w:t>
      </w:r>
      <w:r w:rsidRPr="006947C7">
        <w:rPr>
          <w:rFonts w:eastAsia="Times New Roman" w:cs="Arial"/>
          <w:i/>
          <w:iCs/>
          <w:sz w:val="20"/>
          <w:szCs w:val="20"/>
          <w:lang w:val="es-ES"/>
        </w:rPr>
        <w:t>quorum</w:t>
      </w:r>
      <w:r w:rsidRPr="006947C7">
        <w:rPr>
          <w:rFonts w:eastAsia="Times New Roman" w:cs="Arial"/>
          <w:sz w:val="20"/>
          <w:szCs w:val="20"/>
          <w:lang w:val="es-ES"/>
        </w:rPr>
        <w:t xml:space="preserve"> y apertura de la Sesión.</w:t>
      </w:r>
    </w:p>
    <w:p w14:paraId="79C10FA0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Lectura y, en su caso, aprobación del Orden del Día.</w:t>
      </w:r>
    </w:p>
    <w:p w14:paraId="7E81605C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Lectura y, en su caso, aprobación y firma del Acta de la Sesión Ordinaria celebrada el 29 de octubre de 2025.</w:t>
      </w:r>
    </w:p>
    <w:p w14:paraId="445AB7B6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Presentación, para conocimiento, del seguimiento de Acuerdos.</w:t>
      </w:r>
    </w:p>
    <w:p w14:paraId="6746988E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Presentación y, en su caso, aprobación de la ruta de actualización de los mecanismos de coordinación del Comité Coordinador.</w:t>
      </w:r>
    </w:p>
    <w:p w14:paraId="1A577ED1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Presentación, para conocimiento, del Mecanismo Estatal de Integración Simplificada de Declaraciones de Situación Patrimonial y de Intereses al Sistema 1 de la Plataforma Digital Nacional mediante SiDECLARA.</w:t>
      </w:r>
    </w:p>
    <w:p w14:paraId="29A8DBBD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lastRenderedPageBreak/>
        <w:t>Presentación y, en su caso, aprobación del periodo de tiempo en que se realizará la primera Sesión Ordinaria de la Comisión Ejecutiva, correspondiente al año 2026.</w:t>
      </w:r>
    </w:p>
    <w:p w14:paraId="4E02A3E5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Asuntos generales.</w:t>
      </w:r>
    </w:p>
    <w:p w14:paraId="565677E9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Acuerdos.</w:t>
      </w:r>
    </w:p>
    <w:p w14:paraId="4E42F8D0" w14:textId="77777777" w:rsidR="000B7BF8" w:rsidRPr="006947C7" w:rsidRDefault="000B7BF8" w:rsidP="006947C7">
      <w:pPr>
        <w:pStyle w:val="Prrafodelista"/>
        <w:numPr>
          <w:ilvl w:val="0"/>
          <w:numId w:val="50"/>
        </w:numPr>
        <w:jc w:val="left"/>
        <w:rPr>
          <w:rFonts w:eastAsia="Times New Roman" w:cs="Arial"/>
          <w:sz w:val="20"/>
          <w:szCs w:val="20"/>
          <w:lang w:val="es-ES"/>
        </w:rPr>
      </w:pPr>
      <w:r w:rsidRPr="006947C7">
        <w:rPr>
          <w:rFonts w:eastAsia="Times New Roman" w:cs="Arial"/>
          <w:sz w:val="20"/>
          <w:szCs w:val="20"/>
          <w:lang w:val="es-ES"/>
        </w:rPr>
        <w:t>Clausura de la Sesión.</w:t>
      </w:r>
    </w:p>
    <w:p w14:paraId="52F1FCEA" w14:textId="77777777" w:rsidR="00460848" w:rsidRDefault="00460848" w:rsidP="00BA36BF">
      <w:pPr>
        <w:rPr>
          <w:rFonts w:eastAsia="Times New Roman" w:cs="Arial"/>
          <w:sz w:val="20"/>
          <w:szCs w:val="20"/>
          <w:lang w:val="es-ES"/>
        </w:rPr>
      </w:pPr>
    </w:p>
    <w:p w14:paraId="7F959420" w14:textId="26A41678" w:rsidR="00363DDC" w:rsidRPr="00EA36E1" w:rsidRDefault="006733A5" w:rsidP="003B6AE0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Habi</w:t>
      </w:r>
      <w:r w:rsidR="00900C6F">
        <w:rPr>
          <w:rFonts w:eastAsia="Arial" w:cs="Arial"/>
          <w:lang w:val="es-MX"/>
        </w:rPr>
        <w:t>endo</w:t>
      </w:r>
      <w:r>
        <w:rPr>
          <w:rFonts w:eastAsia="Arial" w:cs="Arial"/>
          <w:lang w:val="es-MX"/>
        </w:rPr>
        <w:t xml:space="preserve"> dado lectura</w:t>
      </w:r>
      <w:r w:rsidR="00254C5A">
        <w:rPr>
          <w:rFonts w:eastAsia="Arial" w:cs="Arial"/>
          <w:lang w:val="es-MX"/>
        </w:rPr>
        <w:t xml:space="preserve"> </w:t>
      </w:r>
      <w:r w:rsidR="00E16782">
        <w:rPr>
          <w:rFonts w:eastAsia="Arial" w:cs="Arial"/>
          <w:lang w:val="es-MX"/>
        </w:rPr>
        <w:t>al</w:t>
      </w:r>
      <w:r w:rsidR="00462A66">
        <w:rPr>
          <w:rFonts w:eastAsia="Arial" w:cs="Arial"/>
          <w:lang w:val="es-MX"/>
        </w:rPr>
        <w:t xml:space="preserve"> </w:t>
      </w:r>
      <w:r w:rsidR="00D17CFB">
        <w:rPr>
          <w:rFonts w:eastAsia="Arial" w:cs="Arial"/>
          <w:lang w:val="es-MX"/>
        </w:rPr>
        <w:t>O</w:t>
      </w:r>
      <w:r w:rsidR="00462A66">
        <w:rPr>
          <w:rFonts w:eastAsia="Arial" w:cs="Arial"/>
          <w:lang w:val="es-MX"/>
        </w:rPr>
        <w:t>rden del día</w:t>
      </w:r>
      <w:r w:rsidR="00CC60F3">
        <w:rPr>
          <w:rFonts w:eastAsia="Arial" w:cs="Arial"/>
          <w:lang w:val="es-MX"/>
        </w:rPr>
        <w:t>,</w:t>
      </w:r>
      <w:r w:rsidR="00C97D5A">
        <w:rPr>
          <w:rFonts w:eastAsia="Arial" w:cs="Arial"/>
          <w:lang w:val="es-MX"/>
        </w:rPr>
        <w:t xml:space="preserve"> el Secretario Técnico consultó si exist</w:t>
      </w:r>
      <w:r w:rsidR="00122A3C">
        <w:rPr>
          <w:rFonts w:eastAsia="Arial" w:cs="Arial"/>
          <w:lang w:val="es-MX"/>
        </w:rPr>
        <w:t>ía</w:t>
      </w:r>
      <w:r w:rsidR="00C97D5A">
        <w:rPr>
          <w:rFonts w:eastAsia="Arial" w:cs="Arial"/>
          <w:lang w:val="es-MX"/>
        </w:rPr>
        <w:t xml:space="preserve"> </w:t>
      </w:r>
      <w:r w:rsidR="00AA7EF2">
        <w:rPr>
          <w:rFonts w:eastAsia="Arial" w:cs="Arial"/>
          <w:lang w:val="es-MX"/>
        </w:rPr>
        <w:t>algún comentario al respecto</w:t>
      </w:r>
      <w:r w:rsidR="00122A3C">
        <w:rPr>
          <w:rFonts w:eastAsia="Arial" w:cs="Arial"/>
          <w:lang w:val="es-MX"/>
        </w:rPr>
        <w:t>. A</w:t>
      </w:r>
      <w:r w:rsidR="00900C6F">
        <w:rPr>
          <w:rFonts w:eastAsia="Arial" w:cs="Arial"/>
          <w:lang w:val="es-MX"/>
        </w:rPr>
        <w:t>l no existir observaciones o comentarios</w:t>
      </w:r>
      <w:r w:rsidR="00AA7EF2">
        <w:rPr>
          <w:rFonts w:eastAsia="Arial" w:cs="Arial"/>
          <w:lang w:val="es-MX"/>
        </w:rPr>
        <w:t xml:space="preserve">, solicitó al </w:t>
      </w:r>
      <w:bookmarkStart w:id="3" w:name="_Hlk188368082"/>
      <w:r w:rsidR="00EC4F95" w:rsidRPr="00EC4F95">
        <w:rPr>
          <w:rFonts w:eastAsia="Arial" w:cs="Arial"/>
          <w:lang w:val="es-MX"/>
        </w:rPr>
        <w:t xml:space="preserve">Mtro. </w:t>
      </w:r>
      <w:r w:rsidR="00115C24" w:rsidRPr="00115C24">
        <w:rPr>
          <w:rFonts w:eastAsia="Arial" w:cs="Arial"/>
          <w:lang w:val="es-MX"/>
        </w:rPr>
        <w:t>Erick de Jesús López Montes</w:t>
      </w:r>
      <w:r w:rsidR="00115C24">
        <w:rPr>
          <w:rFonts w:eastAsia="Arial" w:cs="Arial"/>
          <w:lang w:val="es-MX"/>
        </w:rPr>
        <w:t xml:space="preserve"> </w:t>
      </w:r>
      <w:r w:rsidR="00CA210A">
        <w:rPr>
          <w:rFonts w:eastAsia="Arial" w:cs="Arial"/>
          <w:lang w:val="es-MX"/>
        </w:rPr>
        <w:t>d</w:t>
      </w:r>
      <w:r w:rsidR="00155571">
        <w:rPr>
          <w:rFonts w:eastAsia="Arial" w:cs="Arial"/>
          <w:lang w:val="es-MX"/>
        </w:rPr>
        <w:t>ar</w:t>
      </w:r>
      <w:r w:rsidR="00CA210A">
        <w:rPr>
          <w:rFonts w:eastAsia="Arial" w:cs="Arial"/>
          <w:lang w:val="es-MX"/>
        </w:rPr>
        <w:t xml:space="preserve"> lectura</w:t>
      </w:r>
      <w:r w:rsidR="002C4802">
        <w:rPr>
          <w:rFonts w:eastAsia="Arial" w:cs="Arial"/>
          <w:lang w:val="es-MX"/>
        </w:rPr>
        <w:t xml:space="preserve"> </w:t>
      </w:r>
      <w:r w:rsidR="00F61C11">
        <w:rPr>
          <w:rFonts w:eastAsia="Arial" w:cs="Arial"/>
          <w:lang w:val="es-MX"/>
        </w:rPr>
        <w:t>a la propuesta de acuerdo</w:t>
      </w:r>
      <w:r w:rsidR="00154825">
        <w:rPr>
          <w:rFonts w:eastAsia="Arial" w:cs="Arial"/>
          <w:lang w:val="es-MX"/>
        </w:rPr>
        <w:t xml:space="preserve"> </w:t>
      </w:r>
      <w:r w:rsidR="00F61C11">
        <w:rPr>
          <w:rFonts w:eastAsia="Arial" w:cs="Arial"/>
          <w:lang w:val="es-MX"/>
        </w:rPr>
        <w:t>y somet</w:t>
      </w:r>
      <w:r w:rsidR="00155571">
        <w:rPr>
          <w:rFonts w:eastAsia="Arial" w:cs="Arial"/>
          <w:lang w:val="es-MX"/>
        </w:rPr>
        <w:t>erlo</w:t>
      </w:r>
      <w:r w:rsidR="00F61C11">
        <w:rPr>
          <w:rFonts w:eastAsia="Arial" w:cs="Arial"/>
          <w:lang w:val="es-MX"/>
        </w:rPr>
        <w:t xml:space="preserve"> a votación</w:t>
      </w:r>
      <w:r w:rsidR="00462A66">
        <w:rPr>
          <w:rFonts w:eastAsia="Arial" w:cs="Arial"/>
          <w:lang w:val="es-MX"/>
        </w:rPr>
        <w:t xml:space="preserve"> de manera</w:t>
      </w:r>
      <w:r w:rsidR="00F61C11">
        <w:rPr>
          <w:rFonts w:eastAsia="Arial" w:cs="Arial"/>
          <w:lang w:val="es-MX"/>
        </w:rPr>
        <w:t xml:space="preserve"> económica</w:t>
      </w:r>
      <w:r w:rsidR="00D17CFB">
        <w:rPr>
          <w:rFonts w:eastAsia="Arial" w:cs="Arial"/>
          <w:lang w:val="es-MX"/>
        </w:rPr>
        <w:t>.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6559D549" w14:textId="22F87EF7" w:rsidR="00142FBC" w:rsidRDefault="00C42947" w:rsidP="00142FBC">
      <w:pPr>
        <w:ind w:left="708"/>
        <w:rPr>
          <w:rFonts w:eastAsia="Arial" w:cs="Arial"/>
          <w:b/>
          <w:bCs/>
          <w:szCs w:val="22"/>
          <w:lang w:val="es-MX"/>
        </w:rPr>
      </w:pPr>
      <w:bookmarkStart w:id="4" w:name="_Hlk215059483"/>
      <w:r w:rsidRPr="00C42947">
        <w:rPr>
          <w:rFonts w:eastAsia="Arial" w:cs="Arial"/>
          <w:b/>
          <w:bCs/>
          <w:szCs w:val="22"/>
          <w:lang w:val="es-MX"/>
        </w:rPr>
        <w:t>A.CE.2025.</w:t>
      </w:r>
      <w:r w:rsidR="00142FBC">
        <w:rPr>
          <w:rFonts w:eastAsia="Arial" w:cs="Arial"/>
          <w:b/>
          <w:bCs/>
          <w:szCs w:val="22"/>
          <w:lang w:val="es-MX"/>
        </w:rPr>
        <w:t>1</w:t>
      </w:r>
      <w:r w:rsidR="00115C24">
        <w:rPr>
          <w:rFonts w:eastAsia="Arial" w:cs="Arial"/>
          <w:b/>
          <w:bCs/>
          <w:szCs w:val="22"/>
          <w:lang w:val="es-MX"/>
        </w:rPr>
        <w:t>7</w:t>
      </w:r>
      <w:r w:rsidR="00142FBC">
        <w:rPr>
          <w:rFonts w:eastAsia="Arial" w:cs="Arial"/>
          <w:b/>
          <w:bCs/>
          <w:szCs w:val="22"/>
          <w:lang w:val="es-MX"/>
        </w:rPr>
        <w:t xml:space="preserve"> </w:t>
      </w:r>
    </w:p>
    <w:p w14:paraId="4D222778" w14:textId="77777777" w:rsidR="00142FBC" w:rsidRDefault="00142FBC" w:rsidP="00142FBC">
      <w:pPr>
        <w:ind w:left="708"/>
        <w:rPr>
          <w:rFonts w:eastAsia="Arial" w:cs="Arial"/>
          <w:b/>
          <w:bCs/>
          <w:szCs w:val="22"/>
          <w:lang w:val="es-MX"/>
        </w:rPr>
      </w:pPr>
    </w:p>
    <w:p w14:paraId="57518079" w14:textId="58581F58" w:rsidR="00142FBC" w:rsidRDefault="00115C24" w:rsidP="00115C24">
      <w:pPr>
        <w:ind w:left="708"/>
        <w:rPr>
          <w:rFonts w:eastAsia="Arial" w:cs="Arial"/>
          <w:b/>
          <w:bCs/>
          <w:szCs w:val="22"/>
          <w:lang w:val="es-MX"/>
        </w:rPr>
      </w:pPr>
      <w:bookmarkStart w:id="5" w:name="_Hlk219720501"/>
      <w:bookmarkEnd w:id="4"/>
      <w:r w:rsidRPr="00115C24">
        <w:rPr>
          <w:rFonts w:eastAsia="Arial" w:cs="Arial"/>
          <w:b/>
          <w:bCs/>
          <w:szCs w:val="22"/>
          <w:lang w:val="es-MX"/>
        </w:rPr>
        <w:t>Se aprueba el Orden del día de la Sesión Ordinaria de fecha 12 de diciembre de 2025</w:t>
      </w:r>
      <w:r>
        <w:rPr>
          <w:rFonts w:eastAsia="Arial" w:cs="Arial"/>
          <w:b/>
          <w:bCs/>
          <w:szCs w:val="22"/>
          <w:lang w:val="es-MX"/>
        </w:rPr>
        <w:t>.</w:t>
      </w:r>
    </w:p>
    <w:bookmarkEnd w:id="5"/>
    <w:p w14:paraId="5CE54010" w14:textId="77777777" w:rsidR="00115C24" w:rsidRPr="00B82785" w:rsidRDefault="00115C24" w:rsidP="00115C24">
      <w:pPr>
        <w:ind w:left="708"/>
        <w:rPr>
          <w:rFonts w:cs="Arial"/>
          <w:szCs w:val="22"/>
          <w:lang w:val="es-MX"/>
        </w:rPr>
      </w:pPr>
    </w:p>
    <w:p w14:paraId="0F6CC866" w14:textId="79BD21F3" w:rsidR="003D2BD7" w:rsidRDefault="00D56198" w:rsidP="00DC79FF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Quienes estuvieron a favor lo manifestaron levantando la mano</w:t>
      </w:r>
      <w:r w:rsidR="00DC79FF">
        <w:rPr>
          <w:rFonts w:eastAsia="Arial" w:cs="Arial"/>
          <w:lang w:val="es-MX"/>
        </w:rPr>
        <w:t>. E</w:t>
      </w:r>
      <w:r w:rsidR="009F3597" w:rsidRPr="009F3597">
        <w:rPr>
          <w:rFonts w:eastAsia="Arial" w:cs="Arial"/>
          <w:lang w:val="es-MX"/>
        </w:rPr>
        <w:t xml:space="preserve">n consecuencia, </w:t>
      </w:r>
      <w:r w:rsidR="007C2382">
        <w:rPr>
          <w:rFonts w:eastAsia="Arial" w:cs="Arial"/>
          <w:lang w:val="es-MX"/>
        </w:rPr>
        <w:t>las personas integrantes de</w:t>
      </w:r>
      <w:r w:rsidR="009F3597" w:rsidRPr="009F3597">
        <w:rPr>
          <w:rFonts w:eastAsia="Arial" w:cs="Arial"/>
          <w:lang w:val="es-MX"/>
        </w:rPr>
        <w:t xml:space="preserve"> la Comisión Ejecutiva aprobaron por unanimidad el </w:t>
      </w:r>
      <w:r w:rsidR="0081703F">
        <w:rPr>
          <w:rFonts w:eastAsia="Arial" w:cs="Arial"/>
          <w:lang w:val="es-MX"/>
        </w:rPr>
        <w:t>Orden</w:t>
      </w:r>
      <w:r w:rsidR="009F3597">
        <w:rPr>
          <w:rFonts w:eastAsia="Arial" w:cs="Arial"/>
          <w:lang w:val="es-MX"/>
        </w:rPr>
        <w:t xml:space="preserve"> del día</w:t>
      </w:r>
      <w:r w:rsidR="00DC79FF">
        <w:rPr>
          <w:rFonts w:eastAsia="Arial" w:cs="Arial"/>
          <w:lang w:val="es-MX"/>
        </w:rPr>
        <w:t>,</w:t>
      </w:r>
      <w:r w:rsidR="00342BFF">
        <w:rPr>
          <w:rFonts w:eastAsia="Arial" w:cs="Arial"/>
          <w:lang w:val="es-MX"/>
        </w:rPr>
        <w:t xml:space="preserve"> y se continuó con el siguiente punto.</w:t>
      </w:r>
    </w:p>
    <w:bookmarkEnd w:id="3"/>
    <w:p w14:paraId="4F987480" w14:textId="77777777" w:rsidR="009F3597" w:rsidRPr="00EA36E1" w:rsidRDefault="009F3597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581C9C6" w14:textId="550A41DC" w:rsidR="00837217" w:rsidRPr="002D6A98" w:rsidRDefault="009628DD" w:rsidP="008A1896">
      <w:pPr>
        <w:ind w:left="360"/>
        <w:rPr>
          <w:rFonts w:eastAsia="Arial" w:cs="Arial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3</w:t>
      </w:r>
      <w:r w:rsidR="00C00EF6">
        <w:rPr>
          <w:rFonts w:eastAsia="Arial" w:cs="Arial"/>
          <w:b/>
          <w:bCs/>
          <w:color w:val="006078"/>
          <w:szCs w:val="22"/>
          <w:lang w:val="es-MX"/>
        </w:rPr>
        <w:t>.</w:t>
      </w:r>
      <w:r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2C6A7F" w:rsidRPr="009628DD">
        <w:rPr>
          <w:rFonts w:eastAsia="Arial" w:cs="Arial"/>
          <w:b/>
          <w:bCs/>
          <w:color w:val="006078"/>
          <w:szCs w:val="22"/>
          <w:lang w:val="es-MX"/>
        </w:rPr>
        <w:t xml:space="preserve">Lectura y, </w:t>
      </w:r>
      <w:r w:rsidR="00115C24" w:rsidRPr="00115C24">
        <w:rPr>
          <w:rFonts w:eastAsia="Arial" w:cs="Arial"/>
          <w:b/>
          <w:bCs/>
          <w:color w:val="006078"/>
          <w:szCs w:val="22"/>
          <w:lang w:val="es-MX"/>
        </w:rPr>
        <w:t>en su caso, aprobación y firma del Acta de la Sesión Ordinaria celebrada el 29 de octubre de 2025.</w:t>
      </w:r>
    </w:p>
    <w:p w14:paraId="6C81508D" w14:textId="77777777" w:rsidR="008A1896" w:rsidRDefault="008A1896" w:rsidP="009D35D2">
      <w:pPr>
        <w:rPr>
          <w:rFonts w:eastAsia="Arial" w:cs="Arial"/>
          <w:lang w:val="es-MX"/>
        </w:rPr>
      </w:pPr>
    </w:p>
    <w:p w14:paraId="53939AB2" w14:textId="226320ED" w:rsidR="00D407B3" w:rsidRDefault="00314757" w:rsidP="009D35D2">
      <w:pPr>
        <w:rPr>
          <w:rFonts w:eastAsia="Arial" w:cs="Arial"/>
          <w:lang w:val="es-MX"/>
        </w:rPr>
      </w:pPr>
      <w:r w:rsidRPr="6CF7F8B3">
        <w:rPr>
          <w:rFonts w:eastAsia="Arial" w:cs="Arial"/>
          <w:lang w:val="es-MX"/>
        </w:rPr>
        <w:t xml:space="preserve">En el desahogo del tercer punto del </w:t>
      </w:r>
      <w:r w:rsidR="0017168B">
        <w:rPr>
          <w:rFonts w:eastAsia="Arial" w:cs="Arial"/>
          <w:lang w:val="es-MX"/>
        </w:rPr>
        <w:t>orden</w:t>
      </w:r>
      <w:r w:rsidR="0017168B" w:rsidRPr="6CF7F8B3">
        <w:rPr>
          <w:rFonts w:eastAsia="Arial" w:cs="Arial"/>
          <w:lang w:val="es-MX"/>
        </w:rPr>
        <w:t xml:space="preserve"> </w:t>
      </w:r>
      <w:r w:rsidRPr="6CF7F8B3">
        <w:rPr>
          <w:rFonts w:eastAsia="Arial" w:cs="Arial"/>
          <w:lang w:val="es-MX"/>
        </w:rPr>
        <w:t xml:space="preserve">del </w:t>
      </w:r>
      <w:r w:rsidR="0017168B">
        <w:rPr>
          <w:rFonts w:eastAsia="Arial" w:cs="Arial"/>
          <w:lang w:val="es-MX"/>
        </w:rPr>
        <w:t>d</w:t>
      </w:r>
      <w:r w:rsidR="0017168B" w:rsidRPr="6CF7F8B3">
        <w:rPr>
          <w:rFonts w:eastAsia="Arial" w:cs="Arial"/>
          <w:lang w:val="es-MX"/>
        </w:rPr>
        <w:t>ía</w:t>
      </w:r>
      <w:r w:rsidRPr="6CF7F8B3">
        <w:rPr>
          <w:rFonts w:eastAsia="Arial" w:cs="Arial"/>
          <w:lang w:val="es-MX"/>
        </w:rPr>
        <w:t xml:space="preserve">, </w:t>
      </w:r>
      <w:r w:rsidR="009E576F">
        <w:rPr>
          <w:rFonts w:eastAsia="Arial" w:cs="Arial"/>
          <w:lang w:val="es-MX"/>
        </w:rPr>
        <w:t xml:space="preserve">el </w:t>
      </w:r>
      <w:r w:rsidR="005E5591" w:rsidRPr="005E5591">
        <w:rPr>
          <w:rFonts w:eastAsia="Arial" w:cs="Arial"/>
          <w:lang w:val="es-MX"/>
        </w:rPr>
        <w:t xml:space="preserve">Mtro. </w:t>
      </w:r>
      <w:r w:rsidR="00115C24">
        <w:rPr>
          <w:rFonts w:eastAsia="Arial" w:cs="Arial"/>
          <w:lang w:val="es-MX"/>
        </w:rPr>
        <w:t>Erick de Jesús López Montes,</w:t>
      </w:r>
      <w:r w:rsidR="005E5591" w:rsidRPr="005E5591">
        <w:rPr>
          <w:rFonts w:eastAsia="Arial" w:cs="Arial"/>
          <w:lang w:val="es-MX"/>
        </w:rPr>
        <w:t xml:space="preserve"> </w:t>
      </w:r>
      <w:r w:rsidR="006E29E3">
        <w:rPr>
          <w:rFonts w:eastAsia="Arial" w:cs="Arial"/>
          <w:lang w:val="es-MX"/>
        </w:rPr>
        <w:t>señaló</w:t>
      </w:r>
      <w:r w:rsidR="009F55CF">
        <w:rPr>
          <w:rFonts w:eastAsia="Arial" w:cs="Arial"/>
          <w:lang w:val="es-MX"/>
        </w:rPr>
        <w:t xml:space="preserve"> </w:t>
      </w:r>
      <w:r w:rsidR="007450A4">
        <w:rPr>
          <w:rFonts w:eastAsia="Arial" w:cs="Arial"/>
          <w:lang w:val="es-MX"/>
        </w:rPr>
        <w:t>que</w:t>
      </w:r>
      <w:r w:rsidR="00AD0B72">
        <w:rPr>
          <w:rFonts w:eastAsia="Arial" w:cs="Arial"/>
          <w:lang w:val="es-MX"/>
        </w:rPr>
        <w:t xml:space="preserve"> el</w:t>
      </w:r>
      <w:r w:rsidR="007450A4">
        <w:rPr>
          <w:rFonts w:eastAsia="Arial" w:cs="Arial"/>
          <w:lang w:val="es-MX"/>
        </w:rPr>
        <w:t xml:space="preserve"> </w:t>
      </w:r>
      <w:bookmarkStart w:id="6" w:name="_Hlk171592050"/>
      <w:r w:rsidR="00AD0B72" w:rsidRPr="00AD0B72">
        <w:rPr>
          <w:rFonts w:eastAsia="Arial" w:cs="Arial"/>
          <w:lang w:val="es-MX"/>
        </w:rPr>
        <w:t xml:space="preserve">acta referida </w:t>
      </w:r>
      <w:r w:rsidR="00CC4F6B">
        <w:rPr>
          <w:rFonts w:eastAsia="Arial" w:cs="Arial"/>
          <w:lang w:val="es-MX"/>
        </w:rPr>
        <w:t>fue compartida con antelación</w:t>
      </w:r>
      <w:r w:rsidR="00AD0B72" w:rsidRPr="00AD0B72">
        <w:rPr>
          <w:rFonts w:eastAsia="Arial" w:cs="Arial"/>
          <w:lang w:val="es-MX"/>
        </w:rPr>
        <w:t xml:space="preserve"> vía correo electrónico</w:t>
      </w:r>
      <w:r w:rsidR="00D578ED">
        <w:rPr>
          <w:rFonts w:eastAsia="Arial" w:cs="Arial"/>
          <w:lang w:val="es-MX"/>
        </w:rPr>
        <w:t>,</w:t>
      </w:r>
      <w:r w:rsidR="00C90263">
        <w:rPr>
          <w:rFonts w:eastAsia="Arial" w:cs="Arial"/>
          <w:lang w:val="es-MX"/>
        </w:rPr>
        <w:t xml:space="preserve"> y</w:t>
      </w:r>
      <w:r w:rsidR="00AD132D">
        <w:rPr>
          <w:rFonts w:eastAsia="Arial" w:cs="Arial"/>
          <w:lang w:val="es-MX"/>
        </w:rPr>
        <w:t xml:space="preserve"> mencionó</w:t>
      </w:r>
      <w:r w:rsidR="00937C39">
        <w:rPr>
          <w:rFonts w:eastAsia="Arial" w:cs="Arial"/>
          <w:lang w:val="es-MX"/>
        </w:rPr>
        <w:t xml:space="preserve"> que</w:t>
      </w:r>
      <w:r w:rsidR="00CC4F6B">
        <w:rPr>
          <w:rFonts w:eastAsia="Arial" w:cs="Arial"/>
          <w:lang w:val="es-MX"/>
        </w:rPr>
        <w:t xml:space="preserve"> e</w:t>
      </w:r>
      <w:r w:rsidR="00AD0B72" w:rsidRPr="00AD0B72">
        <w:rPr>
          <w:rFonts w:eastAsia="Arial" w:cs="Arial"/>
          <w:lang w:val="es-MX"/>
        </w:rPr>
        <w:t xml:space="preserve">n esta ocasión </w:t>
      </w:r>
      <w:r w:rsidR="00B958F4">
        <w:rPr>
          <w:rFonts w:eastAsia="Arial" w:cs="Arial"/>
          <w:lang w:val="es-MX"/>
        </w:rPr>
        <w:t xml:space="preserve">no </w:t>
      </w:r>
      <w:r w:rsidR="00AD0B72" w:rsidRPr="00AD0B72">
        <w:rPr>
          <w:rFonts w:eastAsia="Arial" w:cs="Arial"/>
          <w:lang w:val="es-MX"/>
        </w:rPr>
        <w:t>se recibieron</w:t>
      </w:r>
      <w:r w:rsidR="005D59BE">
        <w:rPr>
          <w:rFonts w:eastAsia="Arial" w:cs="Arial"/>
          <w:lang w:val="es-MX"/>
        </w:rPr>
        <w:t xml:space="preserve"> </w:t>
      </w:r>
      <w:r w:rsidR="00937C39">
        <w:rPr>
          <w:rFonts w:eastAsia="Arial" w:cs="Arial"/>
          <w:lang w:val="es-MX"/>
        </w:rPr>
        <w:t>observaciones</w:t>
      </w:r>
      <w:r w:rsidR="003834D2">
        <w:rPr>
          <w:rFonts w:eastAsia="Arial" w:cs="Arial"/>
          <w:lang w:val="es-MX"/>
        </w:rPr>
        <w:t xml:space="preserve">. </w:t>
      </w:r>
      <w:r w:rsidR="006C6A38">
        <w:rPr>
          <w:rFonts w:eastAsia="Arial" w:cs="Arial"/>
          <w:lang w:val="es-MX"/>
        </w:rPr>
        <w:t xml:space="preserve">El </w:t>
      </w:r>
      <w:r w:rsidR="00A14B73">
        <w:rPr>
          <w:rFonts w:eastAsia="Arial" w:cs="Arial"/>
          <w:lang w:val="es-MX"/>
        </w:rPr>
        <w:t xml:space="preserve">Secretario Técnico consultó si habría </w:t>
      </w:r>
      <w:r w:rsidR="00807280">
        <w:rPr>
          <w:rFonts w:eastAsia="Arial" w:cs="Arial"/>
          <w:lang w:val="es-MX"/>
        </w:rPr>
        <w:t>algún</w:t>
      </w:r>
      <w:r w:rsidR="00A14B73">
        <w:rPr>
          <w:rFonts w:eastAsia="Arial" w:cs="Arial"/>
          <w:lang w:val="es-MX"/>
        </w:rPr>
        <w:t xml:space="preserve"> comentario al </w:t>
      </w:r>
      <w:r w:rsidR="001462D4">
        <w:rPr>
          <w:rFonts w:eastAsia="Arial" w:cs="Arial"/>
          <w:lang w:val="es-MX"/>
        </w:rPr>
        <w:t>respecto</w:t>
      </w:r>
      <w:r w:rsidR="000A38F1">
        <w:rPr>
          <w:rFonts w:eastAsia="Arial" w:cs="Arial"/>
          <w:lang w:val="es-MX"/>
        </w:rPr>
        <w:t>; y</w:t>
      </w:r>
      <w:r w:rsidR="001462D4">
        <w:rPr>
          <w:rFonts w:eastAsia="Arial" w:cs="Arial"/>
          <w:lang w:val="es-MX"/>
        </w:rPr>
        <w:t xml:space="preserve"> al no haberlo</w:t>
      </w:r>
      <w:r w:rsidR="0050398C">
        <w:rPr>
          <w:rFonts w:eastAsia="Arial" w:cs="Arial"/>
          <w:lang w:val="es-MX"/>
        </w:rPr>
        <w:t xml:space="preserve">, </w:t>
      </w:r>
      <w:r w:rsidR="005876CF">
        <w:rPr>
          <w:rFonts w:eastAsia="Arial" w:cs="Arial"/>
          <w:lang w:val="es-MX"/>
        </w:rPr>
        <w:t>solicitó</w:t>
      </w:r>
      <w:r w:rsidR="0050398C">
        <w:rPr>
          <w:rFonts w:eastAsia="Arial" w:cs="Arial"/>
          <w:lang w:val="es-MX"/>
        </w:rPr>
        <w:t xml:space="preserve"> al </w:t>
      </w:r>
      <w:r w:rsidR="000E5C22" w:rsidRPr="00EC4F95">
        <w:rPr>
          <w:rFonts w:eastAsia="Arial" w:cs="Arial"/>
          <w:lang w:val="es-MX"/>
        </w:rPr>
        <w:t xml:space="preserve">Mtro. </w:t>
      </w:r>
      <w:r w:rsidR="000E5C22" w:rsidRPr="00115C24">
        <w:rPr>
          <w:rFonts w:eastAsia="Arial" w:cs="Arial"/>
          <w:lang w:val="es-MX"/>
        </w:rPr>
        <w:t>Erick de Jesús López Montes</w:t>
      </w:r>
      <w:r w:rsidR="0050398C">
        <w:rPr>
          <w:rFonts w:eastAsia="Arial" w:cs="Arial"/>
          <w:lang w:val="es-MX"/>
        </w:rPr>
        <w:t xml:space="preserve"> </w:t>
      </w:r>
      <w:r w:rsidR="00F55134">
        <w:rPr>
          <w:rFonts w:eastAsia="Arial" w:cs="Arial"/>
          <w:lang w:val="es-MX"/>
        </w:rPr>
        <w:t>dar lectura al acuerdo y someterlo a aprobación</w:t>
      </w:r>
      <w:r w:rsidR="005876CF">
        <w:rPr>
          <w:rFonts w:eastAsia="Arial" w:cs="Arial"/>
          <w:lang w:val="es-MX"/>
        </w:rPr>
        <w:t xml:space="preserve"> de manera </w:t>
      </w:r>
      <w:r w:rsidR="00982E63">
        <w:rPr>
          <w:rFonts w:eastAsia="Arial" w:cs="Arial"/>
          <w:lang w:val="es-MX"/>
        </w:rPr>
        <w:t>económica.</w:t>
      </w:r>
    </w:p>
    <w:p w14:paraId="241CEDCF" w14:textId="77777777" w:rsidR="00D71E1E" w:rsidRDefault="00D71E1E" w:rsidP="009D35D2">
      <w:pPr>
        <w:rPr>
          <w:rFonts w:eastAsia="Arial" w:cs="Arial"/>
          <w:lang w:val="es-MX"/>
        </w:rPr>
      </w:pPr>
    </w:p>
    <w:p w14:paraId="744E6714" w14:textId="4D6791EA" w:rsidR="00D71E1E" w:rsidRDefault="00D71E1E" w:rsidP="009D35D2">
      <w:pPr>
        <w:rPr>
          <w:rFonts w:cs="Arial"/>
          <w:szCs w:val="22"/>
        </w:rPr>
      </w:pPr>
      <w:r>
        <w:rPr>
          <w:rFonts w:eastAsia="Arial" w:cs="Arial"/>
          <w:lang w:val="es-MX"/>
        </w:rPr>
        <w:t xml:space="preserve">El Mtro. </w:t>
      </w:r>
      <w:r w:rsidR="00115C24">
        <w:rPr>
          <w:rFonts w:eastAsia="Arial" w:cs="Arial"/>
          <w:lang w:val="es-MX"/>
        </w:rPr>
        <w:t>Erick de Jesús</w:t>
      </w:r>
      <w:r>
        <w:rPr>
          <w:rFonts w:eastAsia="Arial" w:cs="Arial"/>
          <w:lang w:val="es-MX"/>
        </w:rPr>
        <w:t xml:space="preserve"> dio lectura al </w:t>
      </w:r>
      <w:r w:rsidR="005876CF">
        <w:rPr>
          <w:rFonts w:eastAsia="Arial" w:cs="Arial"/>
          <w:lang w:val="es-MX"/>
        </w:rPr>
        <w:t>siguiente acuerdo</w:t>
      </w:r>
      <w:r w:rsidR="006E47C8">
        <w:rPr>
          <w:rFonts w:eastAsia="Arial" w:cs="Arial"/>
          <w:lang w:val="es-MX"/>
        </w:rPr>
        <w:t>:</w:t>
      </w:r>
    </w:p>
    <w:p w14:paraId="15A49B27" w14:textId="77777777" w:rsidR="002006E7" w:rsidRDefault="002006E7" w:rsidP="009D35D2">
      <w:pPr>
        <w:rPr>
          <w:rFonts w:cs="Arial"/>
          <w:szCs w:val="22"/>
        </w:rPr>
      </w:pPr>
    </w:p>
    <w:p w14:paraId="6359CA5C" w14:textId="05D438CE" w:rsidR="00777AB6" w:rsidRPr="00777AB6" w:rsidRDefault="00777AB6" w:rsidP="00777AB6">
      <w:pPr>
        <w:ind w:left="708"/>
        <w:rPr>
          <w:rFonts w:cs="Arial"/>
          <w:b/>
          <w:bCs/>
          <w:szCs w:val="22"/>
        </w:rPr>
      </w:pPr>
      <w:bookmarkStart w:id="7" w:name="_Hlk179209469"/>
      <w:r w:rsidRPr="00777AB6">
        <w:rPr>
          <w:rFonts w:cs="Arial"/>
          <w:b/>
          <w:bCs/>
          <w:szCs w:val="22"/>
        </w:rPr>
        <w:t>A.CE.2025.1</w:t>
      </w:r>
      <w:r w:rsidR="00115C24">
        <w:rPr>
          <w:rFonts w:cs="Arial"/>
          <w:b/>
          <w:bCs/>
          <w:szCs w:val="22"/>
        </w:rPr>
        <w:t>8</w:t>
      </w:r>
      <w:r w:rsidRPr="00777AB6">
        <w:rPr>
          <w:rFonts w:cs="Arial"/>
          <w:b/>
          <w:bCs/>
          <w:szCs w:val="22"/>
        </w:rPr>
        <w:t> </w:t>
      </w:r>
    </w:p>
    <w:p w14:paraId="06B5106E" w14:textId="77777777" w:rsidR="00777AB6" w:rsidRPr="00777AB6" w:rsidRDefault="00777AB6" w:rsidP="00777AB6">
      <w:pPr>
        <w:ind w:left="708"/>
        <w:rPr>
          <w:rFonts w:cs="Arial"/>
          <w:b/>
          <w:bCs/>
          <w:szCs w:val="22"/>
        </w:rPr>
      </w:pPr>
    </w:p>
    <w:p w14:paraId="114744DB" w14:textId="2AA31D2A" w:rsidR="0062117A" w:rsidRDefault="00115C24" w:rsidP="00777AB6">
      <w:pPr>
        <w:ind w:left="708"/>
        <w:rPr>
          <w:rFonts w:cs="Arial"/>
          <w:b/>
          <w:bCs/>
          <w:szCs w:val="22"/>
        </w:rPr>
      </w:pPr>
      <w:bookmarkStart w:id="8" w:name="_Hlk215059522"/>
      <w:r w:rsidRPr="00115C24">
        <w:rPr>
          <w:rFonts w:cs="Arial"/>
          <w:b/>
          <w:bCs/>
          <w:szCs w:val="22"/>
        </w:rPr>
        <w:t>Se aprueba el Acta de la Sesión Ordinaria celebrada el 29 de octubre de 2025</w:t>
      </w:r>
      <w:r w:rsidR="00777AB6">
        <w:rPr>
          <w:rFonts w:cs="Arial"/>
          <w:b/>
          <w:bCs/>
          <w:szCs w:val="22"/>
        </w:rPr>
        <w:t>.</w:t>
      </w:r>
    </w:p>
    <w:bookmarkEnd w:id="8"/>
    <w:p w14:paraId="1F712F54" w14:textId="77777777" w:rsidR="00982E63" w:rsidRPr="0062117A" w:rsidRDefault="00982E63" w:rsidP="0062117A">
      <w:pPr>
        <w:rPr>
          <w:rFonts w:eastAsia="Arial" w:cs="Arial"/>
          <w:lang w:val="es-MX"/>
        </w:rPr>
      </w:pPr>
    </w:p>
    <w:p w14:paraId="0D69B1EA" w14:textId="74290399" w:rsidR="00E626F5" w:rsidRDefault="007C2382" w:rsidP="00E626F5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 xml:space="preserve">Quienes estuvieron a favor lo manifestaron levantando </w:t>
      </w:r>
      <w:r w:rsidR="00C11CD7">
        <w:rPr>
          <w:rFonts w:eastAsia="Arial" w:cs="Arial"/>
          <w:lang w:val="es-MX"/>
        </w:rPr>
        <w:t>su</w:t>
      </w:r>
      <w:r>
        <w:rPr>
          <w:rFonts w:eastAsia="Arial" w:cs="Arial"/>
          <w:lang w:val="es-MX"/>
        </w:rPr>
        <w:t xml:space="preserve"> mano. </w:t>
      </w:r>
      <w:r w:rsidR="00E626F5">
        <w:rPr>
          <w:rFonts w:eastAsia="Arial" w:cs="Arial"/>
          <w:lang w:val="es-MX"/>
        </w:rPr>
        <w:t>En consecuencia,</w:t>
      </w:r>
      <w:r w:rsidR="00E626F5"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>las personas integrantes de</w:t>
      </w:r>
      <w:r w:rsidR="00E626F5">
        <w:rPr>
          <w:rFonts w:eastAsia="Arial" w:cs="Arial"/>
          <w:lang w:val="es-MX"/>
        </w:rPr>
        <w:t xml:space="preserve"> </w:t>
      </w:r>
      <w:r w:rsidR="00E626F5" w:rsidRPr="00EA36E1">
        <w:rPr>
          <w:rFonts w:eastAsia="Arial" w:cs="Arial"/>
          <w:lang w:val="es-MX"/>
        </w:rPr>
        <w:t>l</w:t>
      </w:r>
      <w:r w:rsidR="00E626F5">
        <w:rPr>
          <w:rFonts w:eastAsia="Arial" w:cs="Arial"/>
          <w:lang w:val="es-MX"/>
        </w:rPr>
        <w:t>a</w:t>
      </w:r>
      <w:r w:rsidR="00E626F5" w:rsidRPr="00EA36E1">
        <w:rPr>
          <w:rFonts w:eastAsia="Arial" w:cs="Arial"/>
          <w:lang w:val="es-MX"/>
        </w:rPr>
        <w:t xml:space="preserve"> Co</w:t>
      </w:r>
      <w:r w:rsidR="00E626F5">
        <w:rPr>
          <w:rFonts w:eastAsia="Arial" w:cs="Arial"/>
          <w:lang w:val="es-MX"/>
        </w:rPr>
        <w:t>misión Ejecutiva aprobaron</w:t>
      </w:r>
      <w:r w:rsidR="00E626F5" w:rsidRPr="00EA36E1">
        <w:rPr>
          <w:rFonts w:eastAsia="Arial" w:cs="Arial"/>
          <w:lang w:val="es-MX"/>
        </w:rPr>
        <w:t xml:space="preserve"> por unanimidad</w:t>
      </w:r>
      <w:r w:rsidR="003D4570">
        <w:rPr>
          <w:rFonts w:eastAsia="Arial" w:cs="Arial"/>
          <w:lang w:val="es-MX"/>
        </w:rPr>
        <w:t>, en votación</w:t>
      </w:r>
      <w:r w:rsidR="00E626F5">
        <w:rPr>
          <w:rFonts w:eastAsia="Arial" w:cs="Arial"/>
          <w:lang w:val="es-MX"/>
        </w:rPr>
        <w:t xml:space="preserve"> </w:t>
      </w:r>
      <w:r w:rsidR="00871F05">
        <w:rPr>
          <w:rFonts w:eastAsia="Arial" w:cs="Arial"/>
          <w:lang w:val="es-MX"/>
        </w:rPr>
        <w:t>económica</w:t>
      </w:r>
      <w:r w:rsidR="00E626F5">
        <w:rPr>
          <w:rFonts w:eastAsia="Arial" w:cs="Arial"/>
          <w:lang w:val="es-MX"/>
        </w:rPr>
        <w:t>,</w:t>
      </w:r>
      <w:r w:rsidR="00E626F5" w:rsidRPr="00EA36E1">
        <w:rPr>
          <w:rFonts w:eastAsia="Arial" w:cs="Arial"/>
          <w:lang w:val="es-MX"/>
        </w:rPr>
        <w:t xml:space="preserve"> el a</w:t>
      </w:r>
      <w:r w:rsidR="001227DB">
        <w:rPr>
          <w:rFonts w:eastAsia="Arial" w:cs="Arial"/>
          <w:lang w:val="es-MX"/>
        </w:rPr>
        <w:t xml:space="preserve">cta </w:t>
      </w:r>
      <w:r w:rsidR="00C60B93">
        <w:rPr>
          <w:rFonts w:eastAsia="Arial" w:cs="Arial"/>
          <w:lang w:val="es-MX"/>
        </w:rPr>
        <w:t>referida</w:t>
      </w:r>
      <w:r w:rsidR="001227DB">
        <w:rPr>
          <w:rFonts w:eastAsia="Arial" w:cs="Arial"/>
          <w:lang w:val="es-MX"/>
        </w:rPr>
        <w:t>.</w:t>
      </w:r>
    </w:p>
    <w:bookmarkEnd w:id="7"/>
    <w:p w14:paraId="4CBE06F0" w14:textId="77777777" w:rsidR="00E626F5" w:rsidRDefault="00E626F5" w:rsidP="009D35D2">
      <w:pPr>
        <w:rPr>
          <w:rFonts w:cs="Arial"/>
          <w:szCs w:val="22"/>
        </w:rPr>
      </w:pPr>
    </w:p>
    <w:p w14:paraId="2FFFE8AC" w14:textId="77777777" w:rsidR="00566DD6" w:rsidRDefault="00566DD6" w:rsidP="009D35D2">
      <w:pPr>
        <w:rPr>
          <w:rFonts w:cs="Arial"/>
          <w:szCs w:val="22"/>
        </w:rPr>
      </w:pPr>
    </w:p>
    <w:bookmarkEnd w:id="6"/>
    <w:p w14:paraId="2C687993" w14:textId="3A44EDED" w:rsidR="00D57AEF" w:rsidRPr="00DF426D" w:rsidRDefault="00A82726" w:rsidP="00B852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 xml:space="preserve">4. </w:t>
      </w:r>
      <w:r w:rsidR="00E62B24" w:rsidRPr="00E62B24">
        <w:rPr>
          <w:rFonts w:eastAsia="Arial" w:cs="Arial"/>
          <w:b/>
          <w:bCs/>
          <w:color w:val="006078"/>
          <w:szCs w:val="22"/>
          <w:lang w:val="es-MX"/>
        </w:rPr>
        <w:t>Presentación, para conocimiento, del seguimiento de Acuerdos.</w:t>
      </w:r>
    </w:p>
    <w:p w14:paraId="264138A3" w14:textId="77777777" w:rsidR="00B85265" w:rsidRDefault="00B85265" w:rsidP="00D57AEF">
      <w:pPr>
        <w:rPr>
          <w:rFonts w:cs="Arial"/>
          <w:szCs w:val="22"/>
        </w:rPr>
      </w:pPr>
    </w:p>
    <w:p w14:paraId="31CC9818" w14:textId="3B68FA26" w:rsidR="00A45B24" w:rsidRDefault="00CE4967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Con relación al cuarto punto del </w:t>
      </w:r>
      <w:r w:rsidR="003F43F0">
        <w:rPr>
          <w:rFonts w:cs="Arial"/>
          <w:szCs w:val="22"/>
        </w:rPr>
        <w:t xml:space="preserve">orden </w:t>
      </w:r>
      <w:r>
        <w:rPr>
          <w:rFonts w:cs="Arial"/>
          <w:szCs w:val="22"/>
        </w:rPr>
        <w:t>del día</w:t>
      </w:r>
      <w:r w:rsidR="003047FF">
        <w:rPr>
          <w:rFonts w:cs="Arial"/>
          <w:szCs w:val="22"/>
        </w:rPr>
        <w:t>,</w:t>
      </w:r>
      <w:r w:rsidR="006E46E9">
        <w:rPr>
          <w:rFonts w:cs="Arial"/>
          <w:szCs w:val="22"/>
        </w:rPr>
        <w:t xml:space="preserve"> </w:t>
      </w:r>
      <w:r w:rsidR="00E62B24" w:rsidRPr="00E62B24">
        <w:rPr>
          <w:rFonts w:cs="Arial"/>
          <w:szCs w:val="22"/>
        </w:rPr>
        <w:t xml:space="preserve">el </w:t>
      </w:r>
      <w:r w:rsidR="002007B7">
        <w:rPr>
          <w:rFonts w:cs="Arial"/>
          <w:szCs w:val="22"/>
        </w:rPr>
        <w:t>Mtro.</w:t>
      </w:r>
      <w:r w:rsidR="00C60B93">
        <w:rPr>
          <w:rFonts w:cs="Arial"/>
          <w:szCs w:val="22"/>
        </w:rPr>
        <w:t xml:space="preserve">  Erick de Jesús López Montes</w:t>
      </w:r>
      <w:r w:rsidR="001E3647">
        <w:rPr>
          <w:rFonts w:cs="Arial"/>
          <w:szCs w:val="22"/>
        </w:rPr>
        <w:t xml:space="preserve"> </w:t>
      </w:r>
      <w:r w:rsidR="0093665D">
        <w:rPr>
          <w:rFonts w:cs="Arial"/>
          <w:szCs w:val="22"/>
        </w:rPr>
        <w:t>presentó</w:t>
      </w:r>
      <w:r w:rsidR="00DC35B1">
        <w:rPr>
          <w:rFonts w:cs="Arial"/>
          <w:szCs w:val="22"/>
        </w:rPr>
        <w:t xml:space="preserve"> </w:t>
      </w:r>
      <w:r w:rsidR="003177D6" w:rsidRPr="003177D6">
        <w:rPr>
          <w:rFonts w:cs="Arial"/>
          <w:szCs w:val="22"/>
        </w:rPr>
        <w:t xml:space="preserve">en pantalla el cuadro correspondiente al seguimiento de acuerdos. </w:t>
      </w:r>
    </w:p>
    <w:p w14:paraId="1BFEB566" w14:textId="77777777" w:rsidR="00566DD6" w:rsidRDefault="00566DD6" w:rsidP="003177D6">
      <w:pPr>
        <w:rPr>
          <w:rFonts w:cs="Arial"/>
          <w:szCs w:val="22"/>
        </w:rPr>
      </w:pPr>
    </w:p>
    <w:p w14:paraId="1AE0E06C" w14:textId="77777777" w:rsidR="00566DD6" w:rsidRDefault="00566DD6" w:rsidP="003177D6">
      <w:pPr>
        <w:rPr>
          <w:rFonts w:cs="Arial"/>
          <w:szCs w:val="22"/>
        </w:rPr>
      </w:pPr>
    </w:p>
    <w:p w14:paraId="0C498FAF" w14:textId="77777777" w:rsidR="00566DD6" w:rsidRDefault="00566DD6" w:rsidP="003177D6">
      <w:pPr>
        <w:rPr>
          <w:rFonts w:cs="Arial"/>
          <w:szCs w:val="22"/>
        </w:rPr>
      </w:pPr>
    </w:p>
    <w:p w14:paraId="63B82FC6" w14:textId="77777777" w:rsidR="00566DD6" w:rsidRDefault="00566DD6" w:rsidP="003177D6">
      <w:pPr>
        <w:rPr>
          <w:rFonts w:cs="Arial"/>
          <w:szCs w:val="22"/>
        </w:rPr>
      </w:pPr>
    </w:p>
    <w:p w14:paraId="2339F1C1" w14:textId="77777777" w:rsidR="00566DD6" w:rsidRDefault="00566DD6" w:rsidP="003177D6">
      <w:pPr>
        <w:rPr>
          <w:rFonts w:cs="Arial"/>
          <w:szCs w:val="22"/>
        </w:rPr>
      </w:pPr>
    </w:p>
    <w:p w14:paraId="68218DAD" w14:textId="77777777" w:rsidR="00566DD6" w:rsidRDefault="00566DD6" w:rsidP="003177D6">
      <w:pPr>
        <w:rPr>
          <w:rFonts w:cs="Arial"/>
          <w:szCs w:val="22"/>
        </w:rPr>
      </w:pPr>
    </w:p>
    <w:p w14:paraId="781CB183" w14:textId="77777777" w:rsidR="00566DD6" w:rsidRDefault="00566DD6" w:rsidP="003177D6">
      <w:pPr>
        <w:rPr>
          <w:rFonts w:cs="Arial"/>
          <w:szCs w:val="22"/>
        </w:rPr>
      </w:pPr>
    </w:p>
    <w:p w14:paraId="1C4CE5A8" w14:textId="77777777" w:rsidR="00792526" w:rsidRDefault="00792526" w:rsidP="003177D6">
      <w:pPr>
        <w:rPr>
          <w:rFonts w:cs="Arial"/>
          <w:szCs w:val="22"/>
        </w:rPr>
      </w:pPr>
    </w:p>
    <w:tbl>
      <w:tblPr>
        <w:tblW w:w="878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311"/>
        <w:gridCol w:w="3367"/>
        <w:gridCol w:w="3260"/>
      </w:tblGrid>
      <w:tr w:rsidR="00E733E1" w:rsidRPr="00E733E1" w14:paraId="5467E922" w14:textId="77777777" w:rsidTr="00F83794">
        <w:trPr>
          <w:trHeight w:val="3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77DA103D" w14:textId="02E57D99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Año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03ADE4C8" w14:textId="39100D48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Número y fecha</w:t>
            </w:r>
          </w:p>
        </w:tc>
        <w:tc>
          <w:tcPr>
            <w:tcW w:w="33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412E806F" w14:textId="37DA4D90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Asunto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FD9"/>
            <w:vAlign w:val="center"/>
            <w:hideMark/>
          </w:tcPr>
          <w:p w14:paraId="3001E982" w14:textId="4CDE65F4" w:rsidR="004A1802" w:rsidRPr="00E733E1" w:rsidRDefault="004A1802" w:rsidP="008251B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Estado</w:t>
            </w:r>
          </w:p>
        </w:tc>
      </w:tr>
      <w:tr w:rsidR="00F83794" w:rsidRPr="00E733E1" w14:paraId="103874C8" w14:textId="77777777" w:rsidTr="00F92FAC">
        <w:trPr>
          <w:trHeight w:val="238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678D14" w14:textId="77777777" w:rsidR="004A1802" w:rsidRPr="00E733E1" w:rsidRDefault="004A1802" w:rsidP="006A3927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Arial" w:cs="Arial"/>
                <w:b/>
                <w:bCs/>
                <w:sz w:val="18"/>
                <w:szCs w:val="20"/>
              </w:rPr>
              <w:t>2023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BF5EE" w14:textId="77777777" w:rsidR="004A1802" w:rsidRPr="00E733E1" w:rsidRDefault="004A1802" w:rsidP="006A3927">
            <w:pPr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A.CE.2023.14, de 27.07.2023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981C" w14:textId="77777777" w:rsidR="004A1802" w:rsidRPr="00E733E1" w:rsidRDefault="004A1802" w:rsidP="006A3927">
            <w:pPr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Se aprueba la propuesta ejecutiva del Grupo Especializado de Municipios en Materia Anticorrupción (GEMMA), que presenta el Secretario Técnico para que inicien las actividades correspondientes a generar análisis y propuesta de políticas públicas en el ámbito municipal de conformidad a lo establecido en el artículo 31, fracción XIII de la Ley del Sistema Anticorrupción del Estado de Jalisco, así como los principios transversales de Gobierno Abierto y participación social de la PEAJAL.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E692D0" w14:textId="77777777" w:rsidR="00C60B93" w:rsidRPr="00C60B93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En proceso</w:t>
            </w:r>
          </w:p>
          <w:p w14:paraId="3B8FA1A1" w14:textId="799AE344" w:rsidR="004A1802" w:rsidRPr="0048187B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El Estudio especializado se encuentra en ajustes y correcciones para su posterior socialización.</w:t>
            </w:r>
          </w:p>
        </w:tc>
      </w:tr>
      <w:tr w:rsidR="000A5338" w:rsidRPr="00E733E1" w14:paraId="32DAC0B7" w14:textId="77777777" w:rsidTr="006C17E8">
        <w:trPr>
          <w:trHeight w:val="11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4C1B5" w14:textId="77777777" w:rsidR="000A5338" w:rsidRPr="00E733E1" w:rsidRDefault="000A5338" w:rsidP="006C17E8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 w:rsidRPr="00E733E1">
              <w:rPr>
                <w:rFonts w:eastAsia="Times New Roman" w:cs="Arial"/>
                <w:b/>
                <w:bCs/>
                <w:sz w:val="18"/>
                <w:szCs w:val="20"/>
              </w:rPr>
              <w:t>2024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FA91" w14:textId="77777777" w:rsidR="000A5338" w:rsidRPr="00E733E1" w:rsidRDefault="000A5338" w:rsidP="006A3927">
            <w:pPr>
              <w:rPr>
                <w:rFonts w:eastAsia="Arial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A.CE.2024.15, de 29.08.2024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8742" w14:textId="77777777" w:rsidR="000A5338" w:rsidRPr="00E733E1" w:rsidRDefault="000A5338" w:rsidP="006A3927">
            <w:pPr>
              <w:rPr>
                <w:rFonts w:eastAsia="Arial" w:cs="Arial"/>
                <w:sz w:val="18"/>
                <w:szCs w:val="20"/>
              </w:rPr>
            </w:pPr>
            <w:r w:rsidRPr="00E733E1">
              <w:rPr>
                <w:rFonts w:eastAsia="Arial" w:cs="Arial"/>
                <w:sz w:val="18"/>
                <w:szCs w:val="20"/>
              </w:rPr>
              <w:t>Se aprueba el proyecto de indicadores para el seguimiento y evaluación de la Política Estatal Anticorrupción de Jalisco.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DF38" w14:textId="77777777" w:rsidR="00C60B93" w:rsidRPr="00C60B93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Concluido</w:t>
            </w:r>
          </w:p>
          <w:p w14:paraId="0D8B44CA" w14:textId="4D2840D8" w:rsidR="000A5338" w:rsidRPr="007434B9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Se concluyeron las mesas de trabajo con los enlaces del Comité Coordinador, y la SESAJ se encuentra realizando los ajustes que resultaron de las mesas referidas, con el objetivo de presentar la propuesta de indicadores a Comité Coordinador en su primera sesión ordinaria de 2026</w:t>
            </w:r>
            <w:r>
              <w:rPr>
                <w:rFonts w:eastAsia="Times New Roman" w:cs="Arial"/>
                <w:sz w:val="18"/>
                <w:szCs w:val="20"/>
              </w:rPr>
              <w:t>.</w:t>
            </w:r>
          </w:p>
        </w:tc>
      </w:tr>
      <w:tr w:rsidR="00C60B93" w:rsidRPr="00E733E1" w14:paraId="5393FE83" w14:textId="77777777" w:rsidTr="00286B2B">
        <w:trPr>
          <w:trHeight w:val="112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10FB35" w14:textId="7274766A" w:rsidR="00C60B93" w:rsidRPr="00E733E1" w:rsidRDefault="00C60B93" w:rsidP="004B72FB">
            <w:pPr>
              <w:jc w:val="center"/>
              <w:rPr>
                <w:rFonts w:eastAsia="Times New Roman" w:cs="Arial"/>
                <w:b/>
                <w:bCs/>
                <w:sz w:val="18"/>
                <w:szCs w:val="20"/>
              </w:rPr>
            </w:pPr>
            <w:r>
              <w:rPr>
                <w:rFonts w:eastAsia="Times New Roman" w:cs="Arial"/>
                <w:b/>
                <w:bCs/>
                <w:sz w:val="18"/>
                <w:szCs w:val="20"/>
              </w:rPr>
              <w:t>2025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0616" w14:textId="1B6DD155" w:rsidR="00C60B93" w:rsidRPr="00E733E1" w:rsidRDefault="00C60B93" w:rsidP="006A3927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A.CE.2025.13, de 29.10.2025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27B3" w14:textId="460BAB6F" w:rsidR="00C60B93" w:rsidRPr="00E733E1" w:rsidRDefault="00C60B93" w:rsidP="006A3927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Se aprueba el Orden del día de la Sesión Ordinaria de fecha 29 de octubre de 2025.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D039" w14:textId="77777777" w:rsidR="00C60B93" w:rsidRPr="00E733E1" w:rsidRDefault="00C60B93" w:rsidP="00682D91">
            <w:pPr>
              <w:jc w:val="left"/>
              <w:rPr>
                <w:rFonts w:eastAsia="Times New Roman" w:cs="Arial"/>
                <w:sz w:val="18"/>
                <w:szCs w:val="20"/>
              </w:rPr>
            </w:pPr>
            <w:r w:rsidRPr="00E733E1">
              <w:rPr>
                <w:rFonts w:eastAsia="Times New Roman" w:cs="Arial"/>
                <w:sz w:val="18"/>
                <w:szCs w:val="20"/>
              </w:rPr>
              <w:t>Concluido</w:t>
            </w:r>
          </w:p>
        </w:tc>
      </w:tr>
      <w:tr w:rsidR="00C60B93" w:rsidRPr="00E733E1" w14:paraId="1BF0F667" w14:textId="77777777" w:rsidTr="00286B2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97BF54" w14:textId="77777777" w:rsidR="00C60B93" w:rsidRPr="00E733E1" w:rsidRDefault="00C60B93" w:rsidP="006A3927">
            <w:pPr>
              <w:rPr>
                <w:rFonts w:eastAsia="Times New Roman" w:cs="Arial"/>
                <w:b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324B" w14:textId="77777777" w:rsidR="00C60B93" w:rsidRPr="000907FD" w:rsidRDefault="00C60B93" w:rsidP="000907FD">
            <w:pPr>
              <w:rPr>
                <w:rFonts w:eastAsia="Arial" w:cs="Arial"/>
                <w:sz w:val="18"/>
                <w:szCs w:val="20"/>
              </w:rPr>
            </w:pPr>
          </w:p>
          <w:p w14:paraId="2B93EE41" w14:textId="40809D51" w:rsidR="00C60B93" w:rsidRPr="00E733E1" w:rsidRDefault="00C60B93" w:rsidP="00C60B93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A.CE.2025.14, de 29.10.2025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0D73" w14:textId="6B8F77FB" w:rsidR="00C60B93" w:rsidRPr="00E733E1" w:rsidRDefault="00C60B93" w:rsidP="006A3927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Se aprueba el Acta de la Sesión Ordinaria celebrada el 29 de agosto de 2025.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3A88" w14:textId="77777777" w:rsidR="00C60B93" w:rsidRPr="004944A0" w:rsidRDefault="00C60B93" w:rsidP="004944A0">
            <w:pPr>
              <w:rPr>
                <w:rFonts w:eastAsia="Times New Roman" w:cs="Arial"/>
                <w:sz w:val="18"/>
                <w:szCs w:val="20"/>
              </w:rPr>
            </w:pPr>
            <w:r w:rsidRPr="004944A0">
              <w:rPr>
                <w:rFonts w:eastAsia="Times New Roman" w:cs="Arial"/>
                <w:sz w:val="18"/>
                <w:szCs w:val="20"/>
              </w:rPr>
              <w:t>Concluido</w:t>
            </w:r>
          </w:p>
          <w:p w14:paraId="13D54767" w14:textId="77777777" w:rsidR="00C60B93" w:rsidRPr="004944A0" w:rsidRDefault="00C60B93" w:rsidP="004944A0">
            <w:pPr>
              <w:rPr>
                <w:rFonts w:eastAsia="Times New Roman" w:cs="Arial"/>
                <w:sz w:val="18"/>
                <w:szCs w:val="20"/>
              </w:rPr>
            </w:pPr>
            <w:r w:rsidRPr="004944A0">
              <w:rPr>
                <w:rFonts w:eastAsia="Times New Roman" w:cs="Arial"/>
                <w:sz w:val="18"/>
                <w:szCs w:val="20"/>
              </w:rPr>
              <w:t>Acta publicada y disponible en:</w:t>
            </w:r>
          </w:p>
          <w:p w14:paraId="3EF56021" w14:textId="68F1CC89" w:rsidR="00C60B93" w:rsidRPr="004944A0" w:rsidRDefault="00C60B93" w:rsidP="004944A0">
            <w:pPr>
              <w:rPr>
                <w:rFonts w:eastAsia="Times New Roman" w:cs="Arial"/>
                <w:sz w:val="18"/>
                <w:szCs w:val="20"/>
              </w:rPr>
            </w:pPr>
            <w:hyperlink r:id="rId9" w:history="1">
              <w:r w:rsidRPr="00A166A8">
                <w:rPr>
                  <w:rStyle w:val="Hipervnculo"/>
                  <w:rFonts w:eastAsia="Times New Roman" w:cs="Arial"/>
                  <w:sz w:val="18"/>
                  <w:szCs w:val="20"/>
                </w:rPr>
                <w:t>https://www.seajal.org/comision-ejecutiva/sesiones/</w:t>
              </w:r>
            </w:hyperlink>
            <w:r>
              <w:rPr>
                <w:rFonts w:eastAsia="Times New Roman" w:cs="Arial"/>
                <w:sz w:val="18"/>
                <w:szCs w:val="20"/>
              </w:rPr>
              <w:t xml:space="preserve"> </w:t>
            </w:r>
          </w:p>
          <w:p w14:paraId="21141EDE" w14:textId="0D748356" w:rsidR="00C60B93" w:rsidRPr="00E733E1" w:rsidRDefault="00C60B93" w:rsidP="00023D84">
            <w:pPr>
              <w:rPr>
                <w:rFonts w:eastAsia="Times New Roman" w:cs="Arial"/>
                <w:sz w:val="18"/>
                <w:szCs w:val="20"/>
                <w:highlight w:val="yellow"/>
              </w:rPr>
            </w:pPr>
          </w:p>
        </w:tc>
      </w:tr>
      <w:tr w:rsidR="00C60B93" w:rsidRPr="00E733E1" w14:paraId="654F5BE8" w14:textId="77777777" w:rsidTr="00286B2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DA6FC4" w14:textId="77777777" w:rsidR="00C60B93" w:rsidRPr="00E733E1" w:rsidRDefault="00C60B93" w:rsidP="006A3927">
            <w:pPr>
              <w:rPr>
                <w:rFonts w:eastAsia="Times New Roman" w:cs="Arial"/>
                <w:b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78DC" w14:textId="229E8678" w:rsidR="00C60B93" w:rsidRPr="000907FD" w:rsidRDefault="00C60B93" w:rsidP="000907FD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A.CE.2025.15, de 29.10.2025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74C7" w14:textId="2DFBF75F" w:rsidR="00C60B93" w:rsidRPr="00C60B93" w:rsidRDefault="00C60B93" w:rsidP="006A3927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Se aprueba la propuesta de ruta para la actualización y mejora de los instrumentos del proceso de implementación de la PEAJAL.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C9A6" w14:textId="77777777" w:rsidR="00C60B93" w:rsidRPr="00C60B93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Concluido</w:t>
            </w:r>
          </w:p>
          <w:p w14:paraId="1FDFBC81" w14:textId="33AF8B25" w:rsidR="00C60B93" w:rsidRPr="004944A0" w:rsidRDefault="00C60B93" w:rsidP="00C60B93">
            <w:pPr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La propuesta fue aprobada por el Comité Coordinador, en su Quinta Sesión Ordinaria realizada el 27 de noviembre de 2025, mediante el acuerdo A.CC.2025.21.</w:t>
            </w:r>
          </w:p>
        </w:tc>
      </w:tr>
      <w:tr w:rsidR="00C60B93" w:rsidRPr="00E733E1" w14:paraId="25A2D72D" w14:textId="77777777" w:rsidTr="00C60B93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5319" w14:textId="77777777" w:rsidR="00C60B93" w:rsidRPr="00E733E1" w:rsidRDefault="00C60B93" w:rsidP="006A3927">
            <w:pPr>
              <w:rPr>
                <w:rFonts w:eastAsia="Times New Roman" w:cs="Arial"/>
                <w:b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7472" w14:textId="77777777" w:rsidR="00C60B93" w:rsidRPr="00C60B93" w:rsidRDefault="00C60B93" w:rsidP="00C60B93">
            <w:pPr>
              <w:rPr>
                <w:rFonts w:eastAsia="Arial" w:cs="Arial"/>
                <w:sz w:val="18"/>
                <w:szCs w:val="20"/>
              </w:rPr>
            </w:pPr>
          </w:p>
          <w:p w14:paraId="397BC458" w14:textId="768018DF" w:rsidR="00C60B93" w:rsidRPr="000907FD" w:rsidRDefault="00C60B93" w:rsidP="00C60B93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A.CE.2025.16, de 29.10.2025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2AC6" w14:textId="4E111B1B" w:rsidR="00C60B93" w:rsidRPr="00C60B93" w:rsidRDefault="00C60B93" w:rsidP="006A3927">
            <w:pPr>
              <w:rPr>
                <w:rFonts w:eastAsia="Arial" w:cs="Arial"/>
                <w:sz w:val="18"/>
                <w:szCs w:val="20"/>
              </w:rPr>
            </w:pPr>
            <w:r w:rsidRPr="00C60B93">
              <w:rPr>
                <w:rFonts w:eastAsia="Arial" w:cs="Arial"/>
                <w:sz w:val="18"/>
                <w:szCs w:val="20"/>
              </w:rPr>
              <w:t>Se aprueba la propuesta de diseño de la Guía municipal para identificación de trámites y servicios con riesgos de corrupción.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E0B9" w14:textId="7C3CDD88" w:rsidR="00C60B93" w:rsidRPr="004944A0" w:rsidRDefault="00C60B93" w:rsidP="00682D91">
            <w:pPr>
              <w:jc w:val="left"/>
              <w:rPr>
                <w:rFonts w:eastAsia="Times New Roman" w:cs="Arial"/>
                <w:sz w:val="18"/>
                <w:szCs w:val="20"/>
              </w:rPr>
            </w:pPr>
            <w:r w:rsidRPr="00C60B93">
              <w:rPr>
                <w:rFonts w:eastAsia="Times New Roman" w:cs="Arial"/>
                <w:sz w:val="18"/>
                <w:szCs w:val="20"/>
              </w:rPr>
              <w:t>Concluido</w:t>
            </w:r>
          </w:p>
        </w:tc>
      </w:tr>
    </w:tbl>
    <w:p w14:paraId="7447E3B5" w14:textId="536E61B3" w:rsidR="00792526" w:rsidRDefault="00792526" w:rsidP="00E41F58">
      <w:pPr>
        <w:jc w:val="center"/>
        <w:rPr>
          <w:rFonts w:cs="Arial"/>
          <w:szCs w:val="22"/>
        </w:rPr>
      </w:pPr>
    </w:p>
    <w:p w14:paraId="781F7806" w14:textId="492B6EEC" w:rsidR="00462756" w:rsidRDefault="00A34D6F" w:rsidP="003359DF">
      <w:pPr>
        <w:rPr>
          <w:rFonts w:cs="Arial"/>
          <w:szCs w:val="22"/>
        </w:rPr>
      </w:pPr>
      <w:r>
        <w:rPr>
          <w:rFonts w:cs="Arial"/>
          <w:szCs w:val="22"/>
        </w:rPr>
        <w:t>A partir</w:t>
      </w:r>
      <w:r w:rsidR="000B3AA4">
        <w:rPr>
          <w:rFonts w:cs="Arial"/>
          <w:szCs w:val="22"/>
        </w:rPr>
        <w:t xml:space="preserve"> de la </w:t>
      </w:r>
      <w:r>
        <w:rPr>
          <w:rFonts w:cs="Arial"/>
          <w:szCs w:val="22"/>
        </w:rPr>
        <w:t>información proyectada</w:t>
      </w:r>
      <w:r w:rsidR="00D55B3A">
        <w:rPr>
          <w:rFonts w:cs="Arial"/>
          <w:szCs w:val="22"/>
        </w:rPr>
        <w:t xml:space="preserve"> en pantalla,</w:t>
      </w:r>
      <w:r w:rsidR="0093631E">
        <w:rPr>
          <w:rFonts w:cs="Arial"/>
          <w:szCs w:val="22"/>
        </w:rPr>
        <w:t xml:space="preserve"> el</w:t>
      </w:r>
      <w:r w:rsidR="004B463D">
        <w:rPr>
          <w:rFonts w:cs="Arial"/>
          <w:szCs w:val="22"/>
        </w:rPr>
        <w:t xml:space="preserve"> Mtro. </w:t>
      </w:r>
      <w:r w:rsidR="00C60B93">
        <w:rPr>
          <w:rFonts w:cs="Arial"/>
          <w:szCs w:val="22"/>
        </w:rPr>
        <w:t xml:space="preserve">Erick de Jesús </w:t>
      </w:r>
      <w:r w:rsidR="00817A62">
        <w:rPr>
          <w:rFonts w:cs="Arial"/>
          <w:szCs w:val="22"/>
        </w:rPr>
        <w:t>informó</w:t>
      </w:r>
      <w:r w:rsidR="00FB0920">
        <w:rPr>
          <w:rFonts w:cs="Arial"/>
          <w:szCs w:val="22"/>
        </w:rPr>
        <w:t xml:space="preserve"> que</w:t>
      </w:r>
      <w:r w:rsidR="00C60B93">
        <w:rPr>
          <w:rFonts w:cs="Arial"/>
          <w:szCs w:val="22"/>
        </w:rPr>
        <w:t xml:space="preserve"> como se apreció en pantalla, </w:t>
      </w:r>
      <w:r w:rsidR="005C4B53">
        <w:rPr>
          <w:rFonts w:cs="Arial"/>
          <w:szCs w:val="22"/>
        </w:rPr>
        <w:t>el</w:t>
      </w:r>
      <w:r w:rsidR="00C35663">
        <w:rPr>
          <w:rFonts w:cs="Arial"/>
          <w:szCs w:val="22"/>
        </w:rPr>
        <w:t xml:space="preserve"> acuerdo</w:t>
      </w:r>
      <w:r w:rsidR="005C4B53">
        <w:rPr>
          <w:rFonts w:cs="Arial"/>
          <w:szCs w:val="22"/>
        </w:rPr>
        <w:t xml:space="preserve"> </w:t>
      </w:r>
      <w:r w:rsidR="003B5F3E" w:rsidRPr="003B5F3E">
        <w:rPr>
          <w:rFonts w:cs="Arial"/>
          <w:szCs w:val="22"/>
        </w:rPr>
        <w:t>A.CE.2023.14,</w:t>
      </w:r>
      <w:r w:rsidR="005C4B53">
        <w:rPr>
          <w:rFonts w:cs="Arial"/>
          <w:szCs w:val="22"/>
        </w:rPr>
        <w:t xml:space="preserve"> </w:t>
      </w:r>
      <w:r w:rsidR="00C60B93">
        <w:rPr>
          <w:rFonts w:cs="Arial"/>
          <w:szCs w:val="22"/>
        </w:rPr>
        <w:t xml:space="preserve">se continua en proceso, dado que </w:t>
      </w:r>
      <w:r w:rsidR="003359DF" w:rsidRPr="003359DF">
        <w:rPr>
          <w:rFonts w:cs="Arial"/>
          <w:szCs w:val="22"/>
        </w:rPr>
        <w:t xml:space="preserve">el Estudio Especializado </w:t>
      </w:r>
      <w:r w:rsidR="00462756" w:rsidRPr="00462756">
        <w:rPr>
          <w:rFonts w:cs="Arial"/>
          <w:szCs w:val="22"/>
        </w:rPr>
        <w:t xml:space="preserve">se </w:t>
      </w:r>
      <w:r w:rsidR="00C60B93">
        <w:rPr>
          <w:rFonts w:cs="Arial"/>
          <w:szCs w:val="22"/>
        </w:rPr>
        <w:t>reporta que se está</w:t>
      </w:r>
      <w:r w:rsidR="00462756" w:rsidRPr="00462756">
        <w:rPr>
          <w:rFonts w:cs="Arial"/>
          <w:szCs w:val="22"/>
        </w:rPr>
        <w:t xml:space="preserve"> en ajustes y correcciones para su posterior socialización. </w:t>
      </w:r>
    </w:p>
    <w:p w14:paraId="125D1594" w14:textId="77777777" w:rsidR="00462756" w:rsidRDefault="00462756" w:rsidP="003359DF">
      <w:pPr>
        <w:rPr>
          <w:rFonts w:cs="Arial"/>
          <w:szCs w:val="22"/>
        </w:rPr>
      </w:pPr>
    </w:p>
    <w:p w14:paraId="66BCD9DE" w14:textId="262CAF4E" w:rsidR="009556B1" w:rsidRDefault="00624E2E" w:rsidP="00861F9C">
      <w:pPr>
        <w:rPr>
          <w:rFonts w:cs="Arial"/>
          <w:szCs w:val="22"/>
        </w:rPr>
      </w:pPr>
      <w:r>
        <w:rPr>
          <w:rFonts w:cs="Arial"/>
          <w:szCs w:val="22"/>
        </w:rPr>
        <w:t>De igual forma r</w:t>
      </w:r>
      <w:r w:rsidR="003359DF" w:rsidRPr="003359DF">
        <w:rPr>
          <w:rFonts w:cs="Arial"/>
          <w:szCs w:val="22"/>
        </w:rPr>
        <w:t xml:space="preserve">especto </w:t>
      </w:r>
      <w:r>
        <w:rPr>
          <w:rFonts w:cs="Arial"/>
          <w:szCs w:val="22"/>
        </w:rPr>
        <w:t>al</w:t>
      </w:r>
      <w:r w:rsidR="003359DF" w:rsidRPr="003359DF">
        <w:rPr>
          <w:rFonts w:cs="Arial"/>
          <w:szCs w:val="22"/>
        </w:rPr>
        <w:t xml:space="preserve"> acuerdo A.CE.2024.15,</w:t>
      </w:r>
      <w:r w:rsidR="00714D81">
        <w:rPr>
          <w:rFonts w:cs="Arial"/>
          <w:szCs w:val="22"/>
        </w:rPr>
        <w:t xml:space="preserve"> informó que</w:t>
      </w:r>
      <w:r w:rsidR="00616A33">
        <w:rPr>
          <w:rFonts w:cs="Arial"/>
          <w:szCs w:val="22"/>
        </w:rPr>
        <w:t xml:space="preserve"> se</w:t>
      </w:r>
      <w:r w:rsidR="003359DF" w:rsidRPr="003359DF">
        <w:rPr>
          <w:rFonts w:cs="Arial"/>
          <w:szCs w:val="22"/>
        </w:rPr>
        <w:t xml:space="preserve"> </w:t>
      </w:r>
      <w:r w:rsidR="00C60B93">
        <w:rPr>
          <w:rFonts w:cs="Arial"/>
          <w:szCs w:val="22"/>
        </w:rPr>
        <w:t>reporta como concluido</w:t>
      </w:r>
      <w:r w:rsidR="001928E6">
        <w:rPr>
          <w:rFonts w:cs="Arial"/>
          <w:szCs w:val="22"/>
        </w:rPr>
        <w:t>,</w:t>
      </w:r>
      <w:r w:rsidR="00C60B93">
        <w:rPr>
          <w:rFonts w:cs="Arial"/>
          <w:szCs w:val="22"/>
        </w:rPr>
        <w:t xml:space="preserve"> habida cuenta que se llevaron a cabo las mesas de trabajo con los enlaces del Comité Coordinador y la SESAJ se encuentra realizando los ajustes que resultaron </w:t>
      </w:r>
      <w:r w:rsidR="00EE21A5">
        <w:rPr>
          <w:rFonts w:cs="Arial"/>
          <w:szCs w:val="22"/>
        </w:rPr>
        <w:t>de dichas</w:t>
      </w:r>
      <w:r w:rsidR="00C60B93">
        <w:rPr>
          <w:rFonts w:cs="Arial"/>
          <w:szCs w:val="22"/>
        </w:rPr>
        <w:t xml:space="preserve"> mesas</w:t>
      </w:r>
      <w:r w:rsidR="00EE21A5">
        <w:rPr>
          <w:rFonts w:cs="Arial"/>
          <w:szCs w:val="22"/>
        </w:rPr>
        <w:t>,</w:t>
      </w:r>
      <w:r w:rsidR="00C60B93">
        <w:rPr>
          <w:rFonts w:cs="Arial"/>
          <w:szCs w:val="22"/>
        </w:rPr>
        <w:t xml:space="preserve"> con el objetivo de presentar la propuesta de indicadores a</w:t>
      </w:r>
      <w:r w:rsidR="009D0559">
        <w:rPr>
          <w:rFonts w:cs="Arial"/>
          <w:szCs w:val="22"/>
        </w:rPr>
        <w:t>l</w:t>
      </w:r>
      <w:r w:rsidR="00C60B93">
        <w:rPr>
          <w:rFonts w:cs="Arial"/>
          <w:szCs w:val="22"/>
        </w:rPr>
        <w:t xml:space="preserve"> Comité Coordinador en su primera sesión ordinaria </w:t>
      </w:r>
      <w:r w:rsidR="00C6022B">
        <w:rPr>
          <w:rFonts w:cs="Arial"/>
          <w:szCs w:val="22"/>
        </w:rPr>
        <w:t>de 2026.</w:t>
      </w:r>
    </w:p>
    <w:p w14:paraId="3D81607B" w14:textId="77777777" w:rsidR="00C6022B" w:rsidRDefault="00C6022B" w:rsidP="00861F9C">
      <w:pPr>
        <w:rPr>
          <w:rFonts w:cs="Arial"/>
          <w:szCs w:val="22"/>
        </w:rPr>
      </w:pPr>
    </w:p>
    <w:p w14:paraId="4EC9D620" w14:textId="15AFDE30" w:rsidR="00C6022B" w:rsidRDefault="00257553" w:rsidP="00861F9C">
      <w:pPr>
        <w:rPr>
          <w:rFonts w:cs="Arial"/>
          <w:szCs w:val="22"/>
        </w:rPr>
      </w:pPr>
      <w:r>
        <w:rPr>
          <w:rFonts w:cs="Arial"/>
          <w:szCs w:val="22"/>
        </w:rPr>
        <w:t>Para ampliar la información relativa a</w:t>
      </w:r>
      <w:r w:rsidR="00C6022B">
        <w:rPr>
          <w:rFonts w:cs="Arial"/>
          <w:szCs w:val="22"/>
        </w:rPr>
        <w:t xml:space="preserve"> los indicadores</w:t>
      </w:r>
      <w:r>
        <w:rPr>
          <w:rFonts w:cs="Arial"/>
          <w:szCs w:val="22"/>
        </w:rPr>
        <w:t>, el Mtro. Erick de Jesús</w:t>
      </w:r>
      <w:r w:rsidR="00EC4A8D">
        <w:rPr>
          <w:rFonts w:cs="Arial"/>
          <w:szCs w:val="22"/>
        </w:rPr>
        <w:t xml:space="preserve"> mencionó que</w:t>
      </w:r>
      <w:r w:rsidR="00C6022B">
        <w:rPr>
          <w:rFonts w:cs="Arial"/>
          <w:szCs w:val="22"/>
        </w:rPr>
        <w:t xml:space="preserve"> fueron presentados en Comisión Ejecutiva desde el año 2024, y a partir de que se presentaron y se </w:t>
      </w:r>
      <w:r w:rsidR="0060615B">
        <w:rPr>
          <w:rFonts w:cs="Arial"/>
          <w:szCs w:val="22"/>
        </w:rPr>
        <w:t>aprobó</w:t>
      </w:r>
      <w:r w:rsidR="00C6022B">
        <w:rPr>
          <w:rFonts w:cs="Arial"/>
          <w:szCs w:val="22"/>
        </w:rPr>
        <w:t xml:space="preserve"> el anteproyecto de indicadores</w:t>
      </w:r>
      <w:r w:rsidR="002F3021">
        <w:rPr>
          <w:rFonts w:cs="Arial"/>
          <w:szCs w:val="22"/>
        </w:rPr>
        <w:t>,</w:t>
      </w:r>
      <w:r w:rsidR="00C6022B">
        <w:rPr>
          <w:rFonts w:cs="Arial"/>
          <w:szCs w:val="22"/>
        </w:rPr>
        <w:t xml:space="preserve"> lo </w:t>
      </w:r>
      <w:r w:rsidR="002F3021">
        <w:rPr>
          <w:rFonts w:cs="Arial"/>
          <w:szCs w:val="22"/>
        </w:rPr>
        <w:t>siguiente,</w:t>
      </w:r>
      <w:r w:rsidR="00C6022B">
        <w:rPr>
          <w:rFonts w:cs="Arial"/>
          <w:szCs w:val="22"/>
        </w:rPr>
        <w:t xml:space="preserve"> de acuerdo a la metodología</w:t>
      </w:r>
      <w:r w:rsidR="00C1145E">
        <w:rPr>
          <w:rFonts w:cs="Arial"/>
          <w:szCs w:val="22"/>
        </w:rPr>
        <w:t xml:space="preserve"> aprobada por el Comité Coordinador en 2022,</w:t>
      </w:r>
      <w:r w:rsidR="00C6022B">
        <w:rPr>
          <w:rFonts w:cs="Arial"/>
          <w:szCs w:val="22"/>
        </w:rPr>
        <w:t xml:space="preserve"> </w:t>
      </w:r>
      <w:r w:rsidR="00A462BA">
        <w:rPr>
          <w:rFonts w:cs="Arial"/>
          <w:szCs w:val="22"/>
        </w:rPr>
        <w:t>fue</w:t>
      </w:r>
      <w:r w:rsidR="00C6022B">
        <w:rPr>
          <w:rFonts w:cs="Arial"/>
          <w:szCs w:val="22"/>
        </w:rPr>
        <w:t xml:space="preserve"> la insta</w:t>
      </w:r>
      <w:r w:rsidR="00A462BA">
        <w:rPr>
          <w:rFonts w:cs="Arial"/>
          <w:szCs w:val="22"/>
        </w:rPr>
        <w:t>l</w:t>
      </w:r>
      <w:r w:rsidR="00C6022B">
        <w:rPr>
          <w:rFonts w:cs="Arial"/>
          <w:szCs w:val="22"/>
        </w:rPr>
        <w:t>ación de una mesa técnica para la revisión de los indicadores</w:t>
      </w:r>
      <w:r w:rsidR="00DF2F41">
        <w:rPr>
          <w:rFonts w:cs="Arial"/>
          <w:szCs w:val="22"/>
        </w:rPr>
        <w:t>,</w:t>
      </w:r>
      <w:r w:rsidR="00C6022B">
        <w:rPr>
          <w:rFonts w:cs="Arial"/>
          <w:szCs w:val="22"/>
        </w:rPr>
        <w:t xml:space="preserve"> cuyo fin fue hacer la valoración técnica y temática de los indicadores con la integración de dos expertos que no formaran parte del servicio público y que fueran expertos en la materia</w:t>
      </w:r>
      <w:r w:rsidR="00D41B1D">
        <w:rPr>
          <w:rFonts w:cs="Arial"/>
          <w:szCs w:val="22"/>
        </w:rPr>
        <w:t>. Es así que</w:t>
      </w:r>
      <w:r w:rsidR="00C6022B">
        <w:rPr>
          <w:rFonts w:cs="Arial"/>
          <w:szCs w:val="22"/>
        </w:rPr>
        <w:t xml:space="preserve"> se invitó a trabajar al </w:t>
      </w:r>
      <w:r w:rsidR="00C6022B" w:rsidRPr="00C6022B">
        <w:rPr>
          <w:rFonts w:cs="Arial"/>
          <w:szCs w:val="22"/>
        </w:rPr>
        <w:t>Dr. Alfonso Hernández Valdez y</w:t>
      </w:r>
      <w:r w:rsidR="00C6022B">
        <w:rPr>
          <w:rFonts w:cs="Arial"/>
          <w:szCs w:val="22"/>
        </w:rPr>
        <w:t xml:space="preserve"> al</w:t>
      </w:r>
      <w:r w:rsidR="00C6022B" w:rsidRPr="00C6022B">
        <w:rPr>
          <w:rFonts w:cs="Arial"/>
          <w:szCs w:val="22"/>
        </w:rPr>
        <w:t xml:space="preserve"> Dr. Iván Alejandro Salas Durazo, </w:t>
      </w:r>
      <w:r w:rsidR="00C6022B">
        <w:rPr>
          <w:rFonts w:cs="Arial"/>
          <w:szCs w:val="22"/>
        </w:rPr>
        <w:t xml:space="preserve">quienes integraron la </w:t>
      </w:r>
      <w:r w:rsidR="00EA11A7">
        <w:rPr>
          <w:rFonts w:cs="Arial"/>
          <w:szCs w:val="22"/>
        </w:rPr>
        <w:t xml:space="preserve">referida </w:t>
      </w:r>
      <w:r w:rsidR="00C6022B">
        <w:rPr>
          <w:rFonts w:cs="Arial"/>
          <w:szCs w:val="22"/>
        </w:rPr>
        <w:t xml:space="preserve">mesa </w:t>
      </w:r>
      <w:r w:rsidR="00EA11A7">
        <w:rPr>
          <w:rFonts w:cs="Arial"/>
          <w:szCs w:val="22"/>
        </w:rPr>
        <w:t xml:space="preserve">técnica, </w:t>
      </w:r>
      <w:r w:rsidR="00C6022B">
        <w:rPr>
          <w:rFonts w:cs="Arial"/>
          <w:szCs w:val="22"/>
        </w:rPr>
        <w:t>y fue con ellos con quien</w:t>
      </w:r>
      <w:r w:rsidR="00EA11A7">
        <w:rPr>
          <w:rFonts w:cs="Arial"/>
          <w:szCs w:val="22"/>
        </w:rPr>
        <w:t>es</w:t>
      </w:r>
      <w:r w:rsidR="00C6022B">
        <w:rPr>
          <w:rFonts w:cs="Arial"/>
          <w:szCs w:val="22"/>
        </w:rPr>
        <w:t xml:space="preserve"> se </w:t>
      </w:r>
      <w:r w:rsidR="00EA11A7">
        <w:rPr>
          <w:rFonts w:cs="Arial"/>
          <w:szCs w:val="22"/>
        </w:rPr>
        <w:t>realizó</w:t>
      </w:r>
      <w:r w:rsidR="00C6022B">
        <w:rPr>
          <w:rFonts w:cs="Arial"/>
          <w:szCs w:val="22"/>
        </w:rPr>
        <w:t xml:space="preserve"> el trabajo correspondiente.</w:t>
      </w:r>
      <w:r w:rsidR="004759F3">
        <w:rPr>
          <w:rFonts w:cs="Arial"/>
          <w:szCs w:val="22"/>
        </w:rPr>
        <w:t xml:space="preserve"> Como se muestra la siguiente imagen el Mtro. Erick indicó que el </w:t>
      </w:r>
      <w:r w:rsidR="004759F3" w:rsidRPr="004759F3">
        <w:rPr>
          <w:rFonts w:cs="Arial"/>
          <w:szCs w:val="22"/>
        </w:rPr>
        <w:t xml:space="preserve">11 de febrero de 2025, en las instalaciones de la </w:t>
      </w:r>
      <w:r w:rsidR="004759F3">
        <w:rPr>
          <w:rFonts w:cs="Arial"/>
          <w:szCs w:val="22"/>
        </w:rPr>
        <w:t xml:space="preserve"> SESAJ</w:t>
      </w:r>
      <w:r w:rsidR="00EA11A7">
        <w:rPr>
          <w:rFonts w:cs="Arial"/>
          <w:szCs w:val="22"/>
        </w:rPr>
        <w:t>,</w:t>
      </w:r>
      <w:r w:rsidR="004759F3">
        <w:rPr>
          <w:rFonts w:cs="Arial"/>
          <w:szCs w:val="22"/>
        </w:rPr>
        <w:t xml:space="preserve"> fue donde se les presentó oficialmente toda la información a los expertos. </w:t>
      </w:r>
    </w:p>
    <w:p w14:paraId="165AD4E1" w14:textId="77777777" w:rsidR="004759F3" w:rsidRDefault="004759F3" w:rsidP="00861F9C">
      <w:pPr>
        <w:rPr>
          <w:rFonts w:cs="Arial"/>
          <w:szCs w:val="22"/>
        </w:rPr>
      </w:pPr>
    </w:p>
    <w:p w14:paraId="25A88E2A" w14:textId="12213439" w:rsidR="004759F3" w:rsidRDefault="004759F3" w:rsidP="00861F9C">
      <w:pPr>
        <w:rPr>
          <w:rFonts w:cs="Arial"/>
          <w:szCs w:val="22"/>
        </w:rPr>
      </w:pPr>
      <w:r w:rsidRPr="004759F3">
        <w:rPr>
          <w:rFonts w:cs="Arial"/>
          <w:noProof/>
          <w:szCs w:val="22"/>
        </w:rPr>
        <w:drawing>
          <wp:inline distT="0" distB="0" distL="0" distR="0" wp14:anchorId="1EDD2BDA" wp14:editId="171162C3">
            <wp:extent cx="5612130" cy="3113405"/>
            <wp:effectExtent l="0" t="0" r="7620" b="0"/>
            <wp:docPr id="62944777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4777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E365" w14:textId="77777777" w:rsidR="00C6022B" w:rsidRDefault="00C6022B" w:rsidP="00861F9C">
      <w:pPr>
        <w:rPr>
          <w:rFonts w:cs="Arial"/>
          <w:szCs w:val="22"/>
        </w:rPr>
      </w:pPr>
    </w:p>
    <w:p w14:paraId="10085951" w14:textId="77777777" w:rsidR="006534C4" w:rsidRDefault="006534C4" w:rsidP="00861F9C">
      <w:pPr>
        <w:rPr>
          <w:rFonts w:cs="Arial"/>
          <w:szCs w:val="22"/>
        </w:rPr>
      </w:pPr>
    </w:p>
    <w:p w14:paraId="07DD5E7F" w14:textId="77E4651F" w:rsidR="00C6022B" w:rsidRDefault="00F33940" w:rsidP="00861F9C">
      <w:pPr>
        <w:rPr>
          <w:rFonts w:cs="Arial"/>
          <w:szCs w:val="22"/>
        </w:rPr>
      </w:pPr>
      <w:r>
        <w:rPr>
          <w:rFonts w:cs="Arial"/>
          <w:szCs w:val="22"/>
        </w:rPr>
        <w:t>En</w:t>
      </w:r>
      <w:r w:rsidR="004759F3">
        <w:rPr>
          <w:rFonts w:cs="Arial"/>
          <w:szCs w:val="22"/>
        </w:rPr>
        <w:t xml:space="preserve"> el mismo sentido</w:t>
      </w:r>
      <w:r>
        <w:rPr>
          <w:rFonts w:cs="Arial"/>
          <w:szCs w:val="22"/>
        </w:rPr>
        <w:t>, Mtro. Erick de Jesús</w:t>
      </w:r>
      <w:r w:rsidR="004759F3">
        <w:rPr>
          <w:rFonts w:cs="Arial"/>
          <w:szCs w:val="22"/>
        </w:rPr>
        <w:t xml:space="preserve"> menci</w:t>
      </w:r>
      <w:r w:rsidR="00484D58">
        <w:rPr>
          <w:rFonts w:cs="Arial"/>
          <w:szCs w:val="22"/>
        </w:rPr>
        <w:t>onó</w:t>
      </w:r>
      <w:r w:rsidR="004759F3">
        <w:rPr>
          <w:rFonts w:cs="Arial"/>
          <w:szCs w:val="22"/>
        </w:rPr>
        <w:t xml:space="preserve"> que se les compartió a los expertos el anteproyecto</w:t>
      </w:r>
      <w:r w:rsidR="00081025">
        <w:rPr>
          <w:rFonts w:cs="Arial"/>
          <w:szCs w:val="22"/>
        </w:rPr>
        <w:t>, el cual</w:t>
      </w:r>
      <w:r w:rsidR="003C005F">
        <w:rPr>
          <w:rFonts w:cs="Arial"/>
          <w:szCs w:val="22"/>
        </w:rPr>
        <w:t xml:space="preserve"> </w:t>
      </w:r>
      <w:r w:rsidR="004759F3">
        <w:rPr>
          <w:rFonts w:cs="Arial"/>
          <w:szCs w:val="22"/>
        </w:rPr>
        <w:t>consta de 10 indicadores, uno por cada objetivo específico de la PEAJAL, que a su vez responden a cada uno de los ejes de la misma política, y destacó que 7 de los 10 indicadores tiene</w:t>
      </w:r>
      <w:r w:rsidR="00081025">
        <w:rPr>
          <w:rFonts w:cs="Arial"/>
          <w:szCs w:val="22"/>
        </w:rPr>
        <w:t>n</w:t>
      </w:r>
      <w:r w:rsidR="004759F3">
        <w:rPr>
          <w:rFonts w:cs="Arial"/>
          <w:szCs w:val="22"/>
        </w:rPr>
        <w:t xml:space="preserve"> vinculación directa con los indicadores aprobados por el Sistema Nacional Anticorrupción. </w:t>
      </w:r>
      <w:r w:rsidR="00485FC8">
        <w:rPr>
          <w:rFonts w:cs="Arial"/>
          <w:szCs w:val="22"/>
        </w:rPr>
        <w:t>También s</w:t>
      </w:r>
      <w:r w:rsidR="004759F3">
        <w:rPr>
          <w:rFonts w:cs="Arial"/>
          <w:szCs w:val="22"/>
        </w:rPr>
        <w:t>eñaló que el resultado de la</w:t>
      </w:r>
      <w:r w:rsidR="000124E9">
        <w:rPr>
          <w:rFonts w:cs="Arial"/>
          <w:szCs w:val="22"/>
        </w:rPr>
        <w:t>s</w:t>
      </w:r>
      <w:r w:rsidR="004759F3">
        <w:rPr>
          <w:rFonts w:cs="Arial"/>
          <w:szCs w:val="22"/>
        </w:rPr>
        <w:t xml:space="preserve"> mesas</w:t>
      </w:r>
      <w:r w:rsidR="002D7422">
        <w:rPr>
          <w:rFonts w:cs="Arial"/>
          <w:szCs w:val="22"/>
        </w:rPr>
        <w:t xml:space="preserve"> técnicas de revisión de indicadores</w:t>
      </w:r>
      <w:r w:rsidR="004759F3">
        <w:rPr>
          <w:rFonts w:cs="Arial"/>
          <w:szCs w:val="22"/>
        </w:rPr>
        <w:t xml:space="preserve"> fue la </w:t>
      </w:r>
      <w:r w:rsidR="002D7422">
        <w:rPr>
          <w:rFonts w:cs="Arial"/>
          <w:szCs w:val="22"/>
        </w:rPr>
        <w:t>elaboración</w:t>
      </w:r>
      <w:r w:rsidR="004759F3">
        <w:rPr>
          <w:rFonts w:cs="Arial"/>
          <w:szCs w:val="22"/>
        </w:rPr>
        <w:t xml:space="preserve"> de 2 informes, uno de valoración temática, </w:t>
      </w:r>
      <w:r w:rsidR="00362DE4">
        <w:rPr>
          <w:rFonts w:cs="Arial"/>
          <w:szCs w:val="22"/>
        </w:rPr>
        <w:t xml:space="preserve">y </w:t>
      </w:r>
      <w:r w:rsidR="004759F3">
        <w:rPr>
          <w:rFonts w:cs="Arial"/>
          <w:szCs w:val="22"/>
        </w:rPr>
        <w:t xml:space="preserve">otro de valoración técnica; los </w:t>
      </w:r>
      <w:r w:rsidR="000124E9">
        <w:rPr>
          <w:rFonts w:cs="Arial"/>
          <w:szCs w:val="22"/>
        </w:rPr>
        <w:t>cuales,</w:t>
      </w:r>
      <w:r w:rsidR="004759F3">
        <w:rPr>
          <w:rFonts w:cs="Arial"/>
          <w:szCs w:val="22"/>
        </w:rPr>
        <w:t xml:space="preserve"> </w:t>
      </w:r>
      <w:r w:rsidR="000124E9">
        <w:rPr>
          <w:rFonts w:cs="Arial"/>
          <w:szCs w:val="22"/>
        </w:rPr>
        <w:t>e</w:t>
      </w:r>
      <w:r w:rsidR="000124E9" w:rsidRPr="000124E9">
        <w:rPr>
          <w:rFonts w:cs="Arial"/>
          <w:szCs w:val="22"/>
        </w:rPr>
        <w:t xml:space="preserve">n términos cuantitativos, </w:t>
      </w:r>
      <w:r w:rsidR="00C02179">
        <w:rPr>
          <w:rFonts w:cs="Arial"/>
          <w:szCs w:val="22"/>
        </w:rPr>
        <w:t>incluyen</w:t>
      </w:r>
      <w:r w:rsidR="000124E9" w:rsidRPr="000124E9">
        <w:rPr>
          <w:rFonts w:cs="Arial"/>
          <w:szCs w:val="22"/>
        </w:rPr>
        <w:t xml:space="preserve"> 36 observaciones orientadas a fortalecer el aspecto técnico de los indicadores, a cargo del Dr. Iván Alejandro Salas Durazo</w:t>
      </w:r>
      <w:r w:rsidR="00AA2A47">
        <w:rPr>
          <w:rFonts w:cs="Arial"/>
          <w:szCs w:val="22"/>
        </w:rPr>
        <w:t>; en tanto que</w:t>
      </w:r>
      <w:r w:rsidR="000124E9" w:rsidRPr="000124E9">
        <w:rPr>
          <w:rFonts w:cs="Arial"/>
          <w:szCs w:val="22"/>
        </w:rPr>
        <w:t xml:space="preserve"> el Dr. Alfonso Hernández Valdez realizó 37 observaciones enfocadas en el fortalecimiento temático</w:t>
      </w:r>
      <w:r w:rsidR="002B2CFE">
        <w:rPr>
          <w:rFonts w:cs="Arial"/>
          <w:szCs w:val="22"/>
        </w:rPr>
        <w:t xml:space="preserve">. Acto seguido, mostró en pantalla </w:t>
      </w:r>
      <w:r w:rsidR="00940C9A">
        <w:rPr>
          <w:rFonts w:cs="Arial"/>
          <w:szCs w:val="22"/>
        </w:rPr>
        <w:t xml:space="preserve">la siguiente tabla, que detalla </w:t>
      </w:r>
      <w:r w:rsidR="002B2CFE">
        <w:rPr>
          <w:rFonts w:cs="Arial"/>
          <w:szCs w:val="22"/>
        </w:rPr>
        <w:t>el tratamiento que se les dio</w:t>
      </w:r>
      <w:r w:rsidR="000124E9">
        <w:rPr>
          <w:rFonts w:cs="Arial"/>
          <w:szCs w:val="22"/>
        </w:rPr>
        <w:t>:</w:t>
      </w:r>
    </w:p>
    <w:p w14:paraId="4D05BAB4" w14:textId="77777777" w:rsidR="000124E9" w:rsidRDefault="000124E9" w:rsidP="00861F9C">
      <w:pPr>
        <w:rPr>
          <w:rFonts w:cs="Arial"/>
          <w:szCs w:val="22"/>
        </w:rPr>
      </w:pPr>
    </w:p>
    <w:p w14:paraId="5F1752EB" w14:textId="6AA9EF91" w:rsidR="000124E9" w:rsidRDefault="000124E9" w:rsidP="00861F9C">
      <w:pPr>
        <w:rPr>
          <w:rFonts w:cs="Arial"/>
          <w:szCs w:val="22"/>
        </w:rPr>
      </w:pPr>
      <w:r w:rsidRPr="000124E9">
        <w:rPr>
          <w:rFonts w:cs="Arial"/>
          <w:noProof/>
          <w:szCs w:val="22"/>
        </w:rPr>
        <w:lastRenderedPageBreak/>
        <w:drawing>
          <wp:inline distT="0" distB="0" distL="0" distR="0" wp14:anchorId="14587275" wp14:editId="25F9FAB0">
            <wp:extent cx="5612130" cy="3143885"/>
            <wp:effectExtent l="0" t="0" r="7620" b="0"/>
            <wp:docPr id="25592219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2219" name="Imagen 1" descr="Tabl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95A1" w14:textId="77777777" w:rsidR="004759F3" w:rsidRDefault="004759F3" w:rsidP="00861F9C">
      <w:pPr>
        <w:rPr>
          <w:rFonts w:cs="Arial"/>
          <w:szCs w:val="22"/>
        </w:rPr>
      </w:pPr>
    </w:p>
    <w:p w14:paraId="7B642481" w14:textId="77777777" w:rsidR="004759F3" w:rsidRDefault="004759F3" w:rsidP="00861F9C">
      <w:pPr>
        <w:rPr>
          <w:rFonts w:cs="Arial"/>
          <w:szCs w:val="22"/>
        </w:rPr>
      </w:pPr>
    </w:p>
    <w:p w14:paraId="6EEE1F81" w14:textId="23EE277F" w:rsidR="004759F3" w:rsidRDefault="000124E9" w:rsidP="00861F9C">
      <w:pPr>
        <w:rPr>
          <w:rFonts w:cs="Arial"/>
          <w:szCs w:val="22"/>
        </w:rPr>
      </w:pPr>
      <w:r>
        <w:rPr>
          <w:rFonts w:cs="Arial"/>
          <w:szCs w:val="22"/>
        </w:rPr>
        <w:t>Derivado de lo anterior, se desarrollaron 4 mesas</w:t>
      </w:r>
      <w:r w:rsidR="008D7F75">
        <w:rPr>
          <w:rFonts w:cs="Arial"/>
          <w:szCs w:val="22"/>
        </w:rPr>
        <w:t xml:space="preserve"> de trabajo</w:t>
      </w:r>
      <w:r>
        <w:rPr>
          <w:rFonts w:cs="Arial"/>
          <w:szCs w:val="22"/>
        </w:rPr>
        <w:t xml:space="preserve"> con </w:t>
      </w:r>
      <w:r w:rsidR="008D7F75">
        <w:rPr>
          <w:rFonts w:cs="Arial"/>
          <w:szCs w:val="22"/>
        </w:rPr>
        <w:t>las personas que fungen como</w:t>
      </w:r>
      <w:r>
        <w:rPr>
          <w:rFonts w:cs="Arial"/>
          <w:szCs w:val="22"/>
        </w:rPr>
        <w:t xml:space="preserve"> </w:t>
      </w:r>
      <w:r w:rsidR="008D7F75">
        <w:rPr>
          <w:rFonts w:cs="Arial"/>
          <w:szCs w:val="22"/>
        </w:rPr>
        <w:t>enlaces</w:t>
      </w:r>
      <w:r>
        <w:rPr>
          <w:rFonts w:cs="Arial"/>
          <w:szCs w:val="22"/>
        </w:rPr>
        <w:t xml:space="preserve"> del Comité Coordinador, en donde se </w:t>
      </w:r>
      <w:r w:rsidR="002A7B3E">
        <w:rPr>
          <w:rFonts w:cs="Arial"/>
          <w:szCs w:val="22"/>
        </w:rPr>
        <w:t xml:space="preserve">les </w:t>
      </w:r>
      <w:r>
        <w:rPr>
          <w:rFonts w:cs="Arial"/>
          <w:szCs w:val="22"/>
        </w:rPr>
        <w:t>presentó el primer tratamiento que la SESAJ les dio a los resultados, como lo mostró en la siguiente tabla en pantalla:</w:t>
      </w:r>
    </w:p>
    <w:p w14:paraId="167AEC7A" w14:textId="77777777" w:rsidR="000124E9" w:rsidRDefault="000124E9" w:rsidP="00861F9C">
      <w:pPr>
        <w:rPr>
          <w:rFonts w:cs="Arial"/>
          <w:szCs w:val="22"/>
        </w:rPr>
      </w:pPr>
    </w:p>
    <w:p w14:paraId="0AF1ED53" w14:textId="2A2C017E" w:rsidR="000124E9" w:rsidRDefault="000124E9" w:rsidP="00861F9C">
      <w:pPr>
        <w:rPr>
          <w:rFonts w:cs="Arial"/>
          <w:szCs w:val="22"/>
        </w:rPr>
      </w:pPr>
      <w:r w:rsidRPr="000124E9">
        <w:rPr>
          <w:rFonts w:cs="Arial"/>
          <w:noProof/>
          <w:szCs w:val="22"/>
        </w:rPr>
        <w:drawing>
          <wp:inline distT="0" distB="0" distL="0" distR="0" wp14:anchorId="75421696" wp14:editId="20D5668F">
            <wp:extent cx="5612130" cy="3048000"/>
            <wp:effectExtent l="0" t="0" r="7620" b="0"/>
            <wp:docPr id="123282505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2505" name="Imagen 1" descr="Interfaz de usuario gráfica, Text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8AD2" w14:textId="77777777" w:rsidR="00F12691" w:rsidRDefault="00F12691" w:rsidP="00861F9C">
      <w:pPr>
        <w:rPr>
          <w:rFonts w:cs="Arial"/>
          <w:szCs w:val="22"/>
        </w:rPr>
      </w:pPr>
    </w:p>
    <w:p w14:paraId="067DC8A2" w14:textId="77777777" w:rsidR="002E222E" w:rsidRDefault="002E222E" w:rsidP="003177D6">
      <w:pPr>
        <w:rPr>
          <w:rFonts w:cs="Arial"/>
          <w:szCs w:val="22"/>
        </w:rPr>
      </w:pPr>
    </w:p>
    <w:p w14:paraId="0FDD5CF9" w14:textId="094322C6" w:rsidR="002B5F52" w:rsidRDefault="002B5F52" w:rsidP="003177D6">
      <w:pPr>
        <w:rPr>
          <w:rFonts w:cs="Arial"/>
          <w:szCs w:val="22"/>
        </w:rPr>
      </w:pPr>
      <w:r>
        <w:rPr>
          <w:rFonts w:cs="Arial"/>
          <w:szCs w:val="22"/>
        </w:rPr>
        <w:t>Como resultado de esas mesas de trabajo, surgieron</w:t>
      </w:r>
      <w:r w:rsidR="002E222E">
        <w:rPr>
          <w:rFonts w:cs="Arial"/>
          <w:szCs w:val="22"/>
        </w:rPr>
        <w:t xml:space="preserve"> nuevas observaciones, la cuales están siendo debidamente atendidas.</w:t>
      </w:r>
    </w:p>
    <w:p w14:paraId="6DE8DC9B" w14:textId="77777777" w:rsidR="002B5F52" w:rsidRDefault="002B5F52" w:rsidP="003177D6">
      <w:pPr>
        <w:rPr>
          <w:rFonts w:cs="Arial"/>
          <w:szCs w:val="22"/>
        </w:rPr>
      </w:pPr>
    </w:p>
    <w:p w14:paraId="729F974B" w14:textId="77777777" w:rsidR="002E222E" w:rsidRDefault="002E222E" w:rsidP="003177D6">
      <w:pPr>
        <w:rPr>
          <w:rFonts w:cs="Arial"/>
          <w:szCs w:val="22"/>
        </w:rPr>
      </w:pPr>
    </w:p>
    <w:p w14:paraId="58BCC309" w14:textId="07EBB697" w:rsidR="000124E9" w:rsidRDefault="002E222E" w:rsidP="003177D6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Adicionalmente,</w:t>
      </w:r>
      <w:r w:rsidR="000124E9">
        <w:rPr>
          <w:rFonts w:cs="Arial"/>
          <w:szCs w:val="22"/>
        </w:rPr>
        <w:t xml:space="preserve"> el Mtro. Erick de Jesús </w:t>
      </w:r>
      <w:r>
        <w:rPr>
          <w:rFonts w:cs="Arial"/>
          <w:szCs w:val="22"/>
        </w:rPr>
        <w:t>informó</w:t>
      </w:r>
      <w:r w:rsidR="000124E9">
        <w:rPr>
          <w:rFonts w:cs="Arial"/>
          <w:szCs w:val="22"/>
        </w:rPr>
        <w:t xml:space="preserve"> que</w:t>
      </w:r>
      <w:r>
        <w:rPr>
          <w:rFonts w:cs="Arial"/>
          <w:szCs w:val="22"/>
        </w:rPr>
        <w:t>,</w:t>
      </w:r>
      <w:r w:rsidR="000124E9">
        <w:rPr>
          <w:rFonts w:cs="Arial"/>
          <w:szCs w:val="22"/>
        </w:rPr>
        <w:t xml:space="preserve"> en la pasada edición 2025 de la Feria Internacional del Libro de Guadalajara (FIL), los doctores expertos </w:t>
      </w:r>
      <w:r w:rsidR="00EA15A7">
        <w:rPr>
          <w:rFonts w:cs="Arial"/>
          <w:szCs w:val="22"/>
        </w:rPr>
        <w:t>participaron en una</w:t>
      </w:r>
      <w:r w:rsidR="000124E9">
        <w:rPr>
          <w:rFonts w:cs="Arial"/>
          <w:szCs w:val="22"/>
        </w:rPr>
        <w:t xml:space="preserve"> mesa</w:t>
      </w:r>
      <w:r w:rsidR="00EA15A7">
        <w:rPr>
          <w:rFonts w:cs="Arial"/>
          <w:szCs w:val="22"/>
        </w:rPr>
        <w:t xml:space="preserve"> de diálogo</w:t>
      </w:r>
      <w:r w:rsidR="000124E9">
        <w:rPr>
          <w:rFonts w:cs="Arial"/>
          <w:szCs w:val="22"/>
        </w:rPr>
        <w:t xml:space="preserve"> en la que se </w:t>
      </w:r>
      <w:r w:rsidR="001F5DC1">
        <w:rPr>
          <w:rFonts w:cs="Arial"/>
          <w:szCs w:val="22"/>
        </w:rPr>
        <w:t>abordó</w:t>
      </w:r>
      <w:r w:rsidR="000124E9">
        <w:rPr>
          <w:rFonts w:cs="Arial"/>
          <w:szCs w:val="22"/>
        </w:rPr>
        <w:t xml:space="preserve"> la utilidad de</w:t>
      </w:r>
      <w:r w:rsidR="00EA15A7">
        <w:rPr>
          <w:rFonts w:cs="Arial"/>
          <w:szCs w:val="22"/>
        </w:rPr>
        <w:t xml:space="preserve"> este tipo de</w:t>
      </w:r>
      <w:r w:rsidR="000124E9">
        <w:rPr>
          <w:rFonts w:cs="Arial"/>
          <w:szCs w:val="22"/>
        </w:rPr>
        <w:t xml:space="preserve"> ejercicios en la gestión pública</w:t>
      </w:r>
      <w:r w:rsidR="00287877">
        <w:rPr>
          <w:rFonts w:cs="Arial"/>
          <w:szCs w:val="22"/>
        </w:rPr>
        <w:t>,</w:t>
      </w:r>
      <w:r w:rsidR="000124E9">
        <w:rPr>
          <w:rFonts w:cs="Arial"/>
          <w:szCs w:val="22"/>
        </w:rPr>
        <w:t xml:space="preserve"> los retos para que se pudiera</w:t>
      </w:r>
      <w:r w:rsidR="00670E4F">
        <w:rPr>
          <w:rFonts w:cs="Arial"/>
          <w:szCs w:val="22"/>
        </w:rPr>
        <w:t>n</w:t>
      </w:r>
      <w:r w:rsidR="000124E9">
        <w:rPr>
          <w:rFonts w:cs="Arial"/>
          <w:szCs w:val="22"/>
        </w:rPr>
        <w:t xml:space="preserve"> replicar </w:t>
      </w:r>
      <w:r w:rsidR="00287877">
        <w:rPr>
          <w:rFonts w:cs="Arial"/>
          <w:szCs w:val="22"/>
        </w:rPr>
        <w:t>en</w:t>
      </w:r>
      <w:r w:rsidR="000124E9">
        <w:rPr>
          <w:rFonts w:cs="Arial"/>
          <w:szCs w:val="22"/>
        </w:rPr>
        <w:t xml:space="preserve"> </w:t>
      </w:r>
      <w:r w:rsidR="00287877">
        <w:rPr>
          <w:rFonts w:cs="Arial"/>
          <w:szCs w:val="22"/>
        </w:rPr>
        <w:t>más</w:t>
      </w:r>
      <w:r w:rsidR="000124E9">
        <w:rPr>
          <w:rFonts w:cs="Arial"/>
          <w:szCs w:val="22"/>
        </w:rPr>
        <w:t xml:space="preserve"> áreas de la administración pública</w:t>
      </w:r>
      <w:r w:rsidR="00670E4F">
        <w:rPr>
          <w:rFonts w:cs="Arial"/>
          <w:szCs w:val="22"/>
        </w:rPr>
        <w:t>,</w:t>
      </w:r>
      <w:r w:rsidR="000124E9">
        <w:rPr>
          <w:rFonts w:cs="Arial"/>
          <w:szCs w:val="22"/>
        </w:rPr>
        <w:t xml:space="preserve"> y se </w:t>
      </w:r>
      <w:r w:rsidR="00670E4F">
        <w:rPr>
          <w:rFonts w:cs="Arial"/>
          <w:szCs w:val="22"/>
        </w:rPr>
        <w:t>present</w:t>
      </w:r>
      <w:r w:rsidR="00891F6C">
        <w:rPr>
          <w:rFonts w:cs="Arial"/>
          <w:szCs w:val="22"/>
        </w:rPr>
        <w:t>aron los resultados d</w:t>
      </w:r>
      <w:r w:rsidR="000124E9">
        <w:rPr>
          <w:rFonts w:cs="Arial"/>
          <w:szCs w:val="22"/>
        </w:rPr>
        <w:t xml:space="preserve">el análisis </w:t>
      </w:r>
      <w:r w:rsidR="00891F6C">
        <w:rPr>
          <w:rFonts w:cs="Arial"/>
          <w:szCs w:val="22"/>
        </w:rPr>
        <w:t>realizado</w:t>
      </w:r>
      <w:r w:rsidR="000124E9">
        <w:rPr>
          <w:rFonts w:cs="Arial"/>
          <w:szCs w:val="22"/>
        </w:rPr>
        <w:t>.</w:t>
      </w:r>
    </w:p>
    <w:p w14:paraId="0ACE9AF8" w14:textId="77777777" w:rsidR="00CE42BB" w:rsidRDefault="00CE42BB" w:rsidP="003177D6">
      <w:pPr>
        <w:rPr>
          <w:rFonts w:cs="Arial"/>
          <w:szCs w:val="22"/>
        </w:rPr>
      </w:pPr>
    </w:p>
    <w:p w14:paraId="0CF1C5C0" w14:textId="26ED48FF" w:rsidR="000124E9" w:rsidRDefault="007573A1" w:rsidP="003177D6">
      <w:pPr>
        <w:rPr>
          <w:rFonts w:cs="Arial"/>
          <w:szCs w:val="22"/>
        </w:rPr>
      </w:pPr>
      <w:r>
        <w:rPr>
          <w:rFonts w:cs="Arial"/>
          <w:szCs w:val="22"/>
        </w:rPr>
        <w:t>Para concluir la presentación de este punto</w:t>
      </w:r>
      <w:r w:rsidR="000124E9">
        <w:rPr>
          <w:rFonts w:cs="Arial"/>
          <w:szCs w:val="22"/>
        </w:rPr>
        <w:t>, el Mtro. Erick de Jesús mostró en pantalla las fases siguientes:</w:t>
      </w:r>
    </w:p>
    <w:p w14:paraId="053454C6" w14:textId="77777777" w:rsidR="000124E9" w:rsidRDefault="000124E9" w:rsidP="003177D6">
      <w:pPr>
        <w:rPr>
          <w:rFonts w:cs="Arial"/>
          <w:szCs w:val="22"/>
        </w:rPr>
      </w:pPr>
    </w:p>
    <w:p w14:paraId="2A0DA36D" w14:textId="55D62194" w:rsidR="000124E9" w:rsidRDefault="00A9308E" w:rsidP="003177D6">
      <w:pPr>
        <w:rPr>
          <w:rFonts w:cs="Arial"/>
          <w:szCs w:val="22"/>
        </w:rPr>
      </w:pPr>
      <w:r w:rsidRPr="00A9308E">
        <w:rPr>
          <w:rFonts w:cs="Arial"/>
          <w:noProof/>
          <w:szCs w:val="22"/>
        </w:rPr>
        <w:drawing>
          <wp:inline distT="0" distB="0" distL="0" distR="0" wp14:anchorId="12D30B0D" wp14:editId="5B6F7A82">
            <wp:extent cx="5612130" cy="3201035"/>
            <wp:effectExtent l="0" t="0" r="7620" b="0"/>
            <wp:docPr id="52572794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2794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0439" w14:textId="77777777" w:rsidR="000124E9" w:rsidRDefault="000124E9" w:rsidP="003177D6">
      <w:pPr>
        <w:rPr>
          <w:rFonts w:cs="Arial"/>
          <w:szCs w:val="22"/>
        </w:rPr>
      </w:pPr>
    </w:p>
    <w:p w14:paraId="38D6D52D" w14:textId="77777777" w:rsidR="00B1068D" w:rsidRDefault="00B1068D" w:rsidP="003177D6">
      <w:pPr>
        <w:rPr>
          <w:rFonts w:cs="Arial"/>
          <w:szCs w:val="22"/>
        </w:rPr>
      </w:pPr>
    </w:p>
    <w:p w14:paraId="0804F31D" w14:textId="7AA63AC7" w:rsidR="0006457B" w:rsidRDefault="00D65F45" w:rsidP="003177D6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9556B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</w:t>
      </w:r>
      <w:r w:rsidR="00997F36">
        <w:rPr>
          <w:rFonts w:cs="Arial"/>
          <w:szCs w:val="22"/>
        </w:rPr>
        <w:t xml:space="preserve"> </w:t>
      </w:r>
      <w:r w:rsidR="0006457B">
        <w:rPr>
          <w:rFonts w:cs="Arial"/>
          <w:szCs w:val="22"/>
        </w:rPr>
        <w:t xml:space="preserve">destacó la participación de los expertos </w:t>
      </w:r>
      <w:r w:rsidR="00B912B6">
        <w:rPr>
          <w:rFonts w:cs="Arial"/>
          <w:szCs w:val="22"/>
        </w:rPr>
        <w:t>dado que</w:t>
      </w:r>
      <w:r w:rsidR="0070058B">
        <w:rPr>
          <w:rFonts w:cs="Arial"/>
          <w:szCs w:val="22"/>
        </w:rPr>
        <w:t xml:space="preserve"> fue</w:t>
      </w:r>
      <w:r w:rsidR="00B912B6">
        <w:rPr>
          <w:rFonts w:cs="Arial"/>
          <w:szCs w:val="22"/>
        </w:rPr>
        <w:t xml:space="preserve"> totalmente gratuita, honorífica</w:t>
      </w:r>
      <w:r w:rsidR="00F95541">
        <w:rPr>
          <w:rFonts w:cs="Arial"/>
          <w:szCs w:val="22"/>
        </w:rPr>
        <w:t>, realmente de carácter académico</w:t>
      </w:r>
      <w:r w:rsidR="00F444D8">
        <w:rPr>
          <w:rFonts w:cs="Arial"/>
          <w:szCs w:val="22"/>
        </w:rPr>
        <w:t xml:space="preserve">, </w:t>
      </w:r>
      <w:r w:rsidR="00DD27F2">
        <w:rPr>
          <w:rFonts w:cs="Arial"/>
          <w:szCs w:val="22"/>
        </w:rPr>
        <w:t xml:space="preserve">en la que </w:t>
      </w:r>
      <w:r w:rsidR="00F444D8">
        <w:rPr>
          <w:rFonts w:cs="Arial"/>
          <w:szCs w:val="22"/>
        </w:rPr>
        <w:t>hubo coincidencias importantes entre ellos</w:t>
      </w:r>
      <w:r w:rsidR="00DD27F2">
        <w:rPr>
          <w:rFonts w:cs="Arial"/>
          <w:szCs w:val="22"/>
        </w:rPr>
        <w:t>,</w:t>
      </w:r>
      <w:r w:rsidR="00F1097C">
        <w:rPr>
          <w:rFonts w:cs="Arial"/>
          <w:szCs w:val="22"/>
        </w:rPr>
        <w:t xml:space="preserve"> y reconoció el trabajo de la Dirección de Prospectiva y Políticas </w:t>
      </w:r>
      <w:r w:rsidR="007F6B88">
        <w:rPr>
          <w:rFonts w:cs="Arial"/>
          <w:szCs w:val="22"/>
        </w:rPr>
        <w:t xml:space="preserve">Públicas </w:t>
      </w:r>
      <w:r w:rsidR="00760EBD">
        <w:rPr>
          <w:rFonts w:cs="Arial"/>
          <w:szCs w:val="22"/>
        </w:rPr>
        <w:t xml:space="preserve">en conjunto </w:t>
      </w:r>
      <w:r w:rsidR="007F6B88">
        <w:rPr>
          <w:rFonts w:cs="Arial"/>
          <w:szCs w:val="22"/>
        </w:rPr>
        <w:t xml:space="preserve">con los expertos, </w:t>
      </w:r>
      <w:r w:rsidR="00055B9C">
        <w:rPr>
          <w:rFonts w:cs="Arial"/>
          <w:szCs w:val="22"/>
        </w:rPr>
        <w:t>y puntuali</w:t>
      </w:r>
      <w:r w:rsidR="0018278B">
        <w:rPr>
          <w:rFonts w:cs="Arial"/>
          <w:szCs w:val="22"/>
        </w:rPr>
        <w:t>zó que</w:t>
      </w:r>
      <w:r w:rsidR="00FF1D49">
        <w:rPr>
          <w:rFonts w:cs="Arial"/>
          <w:szCs w:val="22"/>
        </w:rPr>
        <w:t xml:space="preserve"> </w:t>
      </w:r>
      <w:r w:rsidR="0018278B">
        <w:rPr>
          <w:rFonts w:cs="Arial"/>
          <w:szCs w:val="22"/>
        </w:rPr>
        <w:t>es en el proceso de planificación</w:t>
      </w:r>
      <w:r w:rsidR="00FF1D49">
        <w:rPr>
          <w:rFonts w:cs="Arial"/>
          <w:szCs w:val="22"/>
        </w:rPr>
        <w:t>,</w:t>
      </w:r>
      <w:r w:rsidR="0018278B">
        <w:rPr>
          <w:rFonts w:cs="Arial"/>
          <w:szCs w:val="22"/>
        </w:rPr>
        <w:t xml:space="preserve"> y no tanto el de evaluación</w:t>
      </w:r>
      <w:r w:rsidR="00FF1D49">
        <w:rPr>
          <w:rFonts w:cs="Arial"/>
          <w:szCs w:val="22"/>
        </w:rPr>
        <w:t>,</w:t>
      </w:r>
      <w:r w:rsidR="0018278B">
        <w:rPr>
          <w:rFonts w:cs="Arial"/>
          <w:szCs w:val="22"/>
        </w:rPr>
        <w:t xml:space="preserve"> cuando se deben tener en cuenta los indicadores</w:t>
      </w:r>
      <w:r w:rsidR="009A7B82">
        <w:rPr>
          <w:rFonts w:cs="Arial"/>
          <w:szCs w:val="22"/>
        </w:rPr>
        <w:t>.</w:t>
      </w:r>
    </w:p>
    <w:p w14:paraId="3798740A" w14:textId="77777777" w:rsidR="0006457B" w:rsidRDefault="0006457B" w:rsidP="003177D6">
      <w:pPr>
        <w:rPr>
          <w:rFonts w:cs="Arial"/>
          <w:szCs w:val="22"/>
        </w:rPr>
      </w:pPr>
    </w:p>
    <w:p w14:paraId="23BD636A" w14:textId="5FE1D0A6" w:rsidR="008A1318" w:rsidRDefault="00915170" w:rsidP="003177D6">
      <w:pPr>
        <w:rPr>
          <w:rFonts w:cs="Arial"/>
          <w:szCs w:val="22"/>
        </w:rPr>
      </w:pPr>
      <w:r>
        <w:rPr>
          <w:rFonts w:cs="Arial"/>
          <w:szCs w:val="22"/>
        </w:rPr>
        <w:t xml:space="preserve">Posteriormente </w:t>
      </w:r>
      <w:r w:rsidR="002925D6">
        <w:rPr>
          <w:rFonts w:cs="Arial"/>
          <w:szCs w:val="22"/>
        </w:rPr>
        <w:t>consultó si había alg</w:t>
      </w:r>
      <w:r w:rsidR="00F944CE">
        <w:rPr>
          <w:rFonts w:cs="Arial"/>
          <w:szCs w:val="22"/>
        </w:rPr>
        <w:t>una observación o comentario.</w:t>
      </w:r>
      <w:r w:rsidR="00E465DE">
        <w:rPr>
          <w:rFonts w:cs="Arial"/>
          <w:szCs w:val="22"/>
        </w:rPr>
        <w:t xml:space="preserve"> Por su part</w:t>
      </w:r>
      <w:r w:rsidR="00DF2823">
        <w:rPr>
          <w:rFonts w:cs="Arial"/>
          <w:szCs w:val="22"/>
        </w:rPr>
        <w:t>e</w:t>
      </w:r>
      <w:r w:rsidR="00E465DE">
        <w:rPr>
          <w:rFonts w:cs="Arial"/>
          <w:szCs w:val="22"/>
        </w:rPr>
        <w:t xml:space="preserve"> el Mtro. Miguel</w:t>
      </w:r>
      <w:r w:rsidR="0047331F">
        <w:rPr>
          <w:rFonts w:cs="Arial"/>
          <w:szCs w:val="22"/>
        </w:rPr>
        <w:t xml:space="preserve"> Ángel</w:t>
      </w:r>
      <w:r w:rsidR="00E465DE">
        <w:rPr>
          <w:rFonts w:cs="Arial"/>
          <w:szCs w:val="22"/>
        </w:rPr>
        <w:t xml:space="preserve"> Hernández Veláz</w:t>
      </w:r>
      <w:r w:rsidR="0047331F">
        <w:rPr>
          <w:rFonts w:cs="Arial"/>
          <w:szCs w:val="22"/>
        </w:rPr>
        <w:t>quez</w:t>
      </w:r>
      <w:r w:rsidR="008124F7">
        <w:rPr>
          <w:rFonts w:cs="Arial"/>
          <w:szCs w:val="22"/>
        </w:rPr>
        <w:t xml:space="preserve">, felicitó al </w:t>
      </w:r>
      <w:r w:rsidR="008124F7" w:rsidRPr="008124F7">
        <w:rPr>
          <w:rFonts w:cs="Arial"/>
          <w:szCs w:val="22"/>
        </w:rPr>
        <w:t>Dr. Iván Alejandro Salas Durazo</w:t>
      </w:r>
      <w:r w:rsidR="008124F7">
        <w:rPr>
          <w:rFonts w:cs="Arial"/>
          <w:szCs w:val="22"/>
        </w:rPr>
        <w:t xml:space="preserve"> y al </w:t>
      </w:r>
      <w:r w:rsidR="008124F7" w:rsidRPr="008124F7">
        <w:rPr>
          <w:rFonts w:cs="Arial"/>
          <w:szCs w:val="22"/>
        </w:rPr>
        <w:t>Dr. Alfonso Hernández Valdez</w:t>
      </w:r>
      <w:r w:rsidR="008A1318">
        <w:rPr>
          <w:rFonts w:cs="Arial"/>
          <w:szCs w:val="22"/>
        </w:rPr>
        <w:t xml:space="preserve">, </w:t>
      </w:r>
      <w:r w:rsidR="006C4B53">
        <w:rPr>
          <w:rFonts w:cs="Arial"/>
          <w:szCs w:val="22"/>
        </w:rPr>
        <w:t xml:space="preserve">y </w:t>
      </w:r>
      <w:r w:rsidR="0062587C">
        <w:rPr>
          <w:rFonts w:cs="Arial"/>
          <w:szCs w:val="22"/>
        </w:rPr>
        <w:t>señaló que en la mesa</w:t>
      </w:r>
      <w:r w:rsidR="009E2B27">
        <w:rPr>
          <w:rFonts w:cs="Arial"/>
          <w:szCs w:val="22"/>
        </w:rPr>
        <w:t xml:space="preserve"> de diálogo</w:t>
      </w:r>
      <w:r w:rsidR="0062587C">
        <w:rPr>
          <w:rFonts w:cs="Arial"/>
          <w:szCs w:val="22"/>
        </w:rPr>
        <w:t xml:space="preserve"> que hubo </w:t>
      </w:r>
      <w:r w:rsidR="00140C08">
        <w:rPr>
          <w:rFonts w:cs="Arial"/>
          <w:szCs w:val="22"/>
        </w:rPr>
        <w:t xml:space="preserve">en la Feria Internacional del Libro de Guadalajara </w:t>
      </w:r>
      <w:r w:rsidR="00937E2B">
        <w:rPr>
          <w:rFonts w:cs="Arial"/>
          <w:szCs w:val="22"/>
        </w:rPr>
        <w:t>se constató que</w:t>
      </w:r>
      <w:r w:rsidR="009E2B27">
        <w:rPr>
          <w:rFonts w:cs="Arial"/>
          <w:szCs w:val="22"/>
        </w:rPr>
        <w:t>,</w:t>
      </w:r>
      <w:r w:rsidR="00937E2B">
        <w:rPr>
          <w:rFonts w:cs="Arial"/>
          <w:szCs w:val="22"/>
        </w:rPr>
        <w:t xml:space="preserve"> derivado del análisis que ellos realizan de manera independiente cada uno, </w:t>
      </w:r>
      <w:r w:rsidR="00A7530E">
        <w:rPr>
          <w:rFonts w:cs="Arial"/>
          <w:szCs w:val="22"/>
        </w:rPr>
        <w:t>al final el resultado llega a un mismo punto, lo cual fue muy relevante en la mesa</w:t>
      </w:r>
      <w:r w:rsidR="009E2B27">
        <w:rPr>
          <w:rFonts w:cs="Arial"/>
          <w:szCs w:val="22"/>
        </w:rPr>
        <w:t>,</w:t>
      </w:r>
      <w:r w:rsidR="00A7530E">
        <w:rPr>
          <w:rFonts w:cs="Arial"/>
          <w:szCs w:val="22"/>
        </w:rPr>
        <w:t xml:space="preserve"> aunado a la utilidad y los retos</w:t>
      </w:r>
      <w:r w:rsidR="00035483">
        <w:rPr>
          <w:rFonts w:cs="Arial"/>
          <w:szCs w:val="22"/>
        </w:rPr>
        <w:t xml:space="preserve">. De igual manera felicitó al equipo de la SESAJ por el seguimiento que se le está dado a los </w:t>
      </w:r>
      <w:r w:rsidR="001A4780">
        <w:rPr>
          <w:rFonts w:cs="Arial"/>
          <w:szCs w:val="22"/>
        </w:rPr>
        <w:t>acuerdos que arrojó todo el análisis</w:t>
      </w:r>
      <w:r w:rsidR="00D42672">
        <w:rPr>
          <w:rFonts w:cs="Arial"/>
          <w:szCs w:val="22"/>
        </w:rPr>
        <w:t xml:space="preserve">. </w:t>
      </w:r>
    </w:p>
    <w:p w14:paraId="73B48D44" w14:textId="77777777" w:rsidR="00AA3648" w:rsidRDefault="00AA3648" w:rsidP="003177D6">
      <w:pPr>
        <w:rPr>
          <w:rFonts w:cs="Arial"/>
          <w:szCs w:val="22"/>
        </w:rPr>
      </w:pPr>
    </w:p>
    <w:p w14:paraId="51C326B1" w14:textId="1DE01B33" w:rsidR="00E65798" w:rsidRDefault="00AA3648" w:rsidP="003177D6">
      <w:pPr>
        <w:rPr>
          <w:rFonts w:cs="Arial"/>
          <w:szCs w:val="22"/>
        </w:rPr>
      </w:pPr>
      <w:r>
        <w:rPr>
          <w:rFonts w:cs="Arial"/>
          <w:szCs w:val="22"/>
        </w:rPr>
        <w:t>El Secretario Técnico añadió que</w:t>
      </w:r>
      <w:r w:rsidR="00A36EC8">
        <w:rPr>
          <w:rFonts w:cs="Arial"/>
          <w:szCs w:val="22"/>
        </w:rPr>
        <w:t xml:space="preserve"> en la FIL se tuvo la presencia de la</w:t>
      </w:r>
      <w:r w:rsidR="00A23304">
        <w:rPr>
          <w:rFonts w:cs="Arial"/>
          <w:szCs w:val="22"/>
        </w:rPr>
        <w:t xml:space="preserve"> Maestra</w:t>
      </w:r>
      <w:r w:rsidR="00A36EC8">
        <w:rPr>
          <w:rFonts w:cs="Arial"/>
          <w:szCs w:val="22"/>
        </w:rPr>
        <w:t xml:space="preserve"> </w:t>
      </w:r>
      <w:r w:rsidR="003F186F">
        <w:rPr>
          <w:rFonts w:cs="Arial"/>
          <w:szCs w:val="22"/>
        </w:rPr>
        <w:t>Andrea Sarzoza</w:t>
      </w:r>
      <w:r w:rsidR="00A23304">
        <w:rPr>
          <w:rFonts w:cs="Arial"/>
          <w:szCs w:val="22"/>
        </w:rPr>
        <w:t>,</w:t>
      </w:r>
      <w:r w:rsidR="003F186F">
        <w:rPr>
          <w:rFonts w:cs="Arial"/>
          <w:szCs w:val="22"/>
        </w:rPr>
        <w:t xml:space="preserve"> </w:t>
      </w:r>
      <w:r w:rsidR="00DA60A8">
        <w:rPr>
          <w:rFonts w:cs="Arial"/>
          <w:szCs w:val="22"/>
        </w:rPr>
        <w:t>de</w:t>
      </w:r>
      <w:r w:rsidR="00782DFD">
        <w:rPr>
          <w:rFonts w:cs="Arial"/>
          <w:szCs w:val="22"/>
        </w:rPr>
        <w:t xml:space="preserve"> la</w:t>
      </w:r>
      <w:r w:rsidR="00DA60A8">
        <w:rPr>
          <w:rFonts w:cs="Arial"/>
          <w:szCs w:val="22"/>
        </w:rPr>
        <w:t xml:space="preserve"> Secretaría de Planeación y Participación Ciudadana, </w:t>
      </w:r>
      <w:r w:rsidR="00E16A40">
        <w:rPr>
          <w:rFonts w:cs="Arial"/>
          <w:szCs w:val="22"/>
        </w:rPr>
        <w:t>lo cual es importante dado que la Polí</w:t>
      </w:r>
      <w:r w:rsidR="00423CA5">
        <w:rPr>
          <w:rFonts w:cs="Arial"/>
          <w:szCs w:val="22"/>
        </w:rPr>
        <w:t xml:space="preserve">tica Estatal Anticorrupción </w:t>
      </w:r>
      <w:r w:rsidR="00782DFD">
        <w:rPr>
          <w:rFonts w:cs="Arial"/>
          <w:szCs w:val="22"/>
        </w:rPr>
        <w:t>s</w:t>
      </w:r>
      <w:r w:rsidR="00423CA5">
        <w:rPr>
          <w:rFonts w:cs="Arial"/>
          <w:szCs w:val="22"/>
        </w:rPr>
        <w:t xml:space="preserve">e encuentra en un proceso de evaluación </w:t>
      </w:r>
      <w:r w:rsidR="00246956">
        <w:rPr>
          <w:rFonts w:cs="Arial"/>
          <w:szCs w:val="22"/>
        </w:rPr>
        <w:t>de diseño</w:t>
      </w:r>
      <w:r w:rsidR="00782DFD">
        <w:rPr>
          <w:rFonts w:cs="Arial"/>
          <w:szCs w:val="22"/>
        </w:rPr>
        <w:t>,</w:t>
      </w:r>
      <w:r w:rsidR="00246956">
        <w:rPr>
          <w:rFonts w:cs="Arial"/>
          <w:szCs w:val="22"/>
        </w:rPr>
        <w:t xml:space="preserve"> y por otro lado la evaluación de los indicadores</w:t>
      </w:r>
      <w:r w:rsidR="00AD1E40">
        <w:rPr>
          <w:rFonts w:cs="Arial"/>
          <w:szCs w:val="22"/>
        </w:rPr>
        <w:t xml:space="preserve">. Finalmente </w:t>
      </w:r>
      <w:r w:rsidR="00F944CE">
        <w:rPr>
          <w:rFonts w:cs="Arial"/>
          <w:szCs w:val="22"/>
        </w:rPr>
        <w:t>solicitó continuar con el siguiente punto del orden del día.</w:t>
      </w:r>
      <w:r w:rsidR="004C78F6">
        <w:rPr>
          <w:rFonts w:cs="Arial"/>
          <w:szCs w:val="22"/>
        </w:rPr>
        <w:t xml:space="preserve"> </w:t>
      </w:r>
    </w:p>
    <w:p w14:paraId="11F48FFF" w14:textId="7B7CEF7A" w:rsidR="0092019D" w:rsidRDefault="003C500B" w:rsidP="00F5322A">
      <w:pPr>
        <w:ind w:left="708"/>
        <w:rPr>
          <w:rFonts w:cs="Arial"/>
          <w:szCs w:val="22"/>
        </w:rPr>
      </w:pPr>
      <w:bookmarkStart w:id="9" w:name="_Hlk193898047"/>
      <w:r w:rsidRPr="003C500B">
        <w:rPr>
          <w:rFonts w:eastAsia="Arial" w:cs="Arial"/>
          <w:b/>
          <w:bCs/>
          <w:color w:val="006078"/>
          <w:szCs w:val="22"/>
          <w:lang w:val="es-MX"/>
        </w:rPr>
        <w:lastRenderedPageBreak/>
        <w:t>5.</w:t>
      </w:r>
      <w:r w:rsidR="00BF578F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613892" w:rsidRPr="00613892">
        <w:rPr>
          <w:rFonts w:eastAsia="Arial" w:cs="Arial"/>
          <w:b/>
          <w:bCs/>
          <w:color w:val="006078"/>
          <w:szCs w:val="22"/>
          <w:lang w:val="es-MX"/>
        </w:rPr>
        <w:t>Presentación,</w:t>
      </w:r>
      <w:r w:rsidR="00D13FFB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bookmarkEnd w:id="9"/>
      <w:r w:rsidR="00F5322A" w:rsidRPr="00F5322A">
        <w:rPr>
          <w:rFonts w:eastAsia="Arial" w:cs="Arial"/>
          <w:b/>
          <w:bCs/>
          <w:color w:val="006078"/>
          <w:szCs w:val="22"/>
          <w:lang w:val="es-MX"/>
        </w:rPr>
        <w:t>en su caso, aprobación de la ruta de actualización de los mecanismos de coordinación del Comité Coordinador.</w:t>
      </w:r>
    </w:p>
    <w:p w14:paraId="398AF9BC" w14:textId="77777777" w:rsidR="00F5322A" w:rsidRDefault="00F5322A" w:rsidP="00F15597">
      <w:pPr>
        <w:rPr>
          <w:rFonts w:cs="Arial"/>
          <w:szCs w:val="22"/>
        </w:rPr>
      </w:pPr>
    </w:p>
    <w:p w14:paraId="39E6E967" w14:textId="0EE1D0FA" w:rsidR="004B761C" w:rsidRPr="004B761C" w:rsidRDefault="004B761C" w:rsidP="004B761C">
      <w:pPr>
        <w:rPr>
          <w:rFonts w:cs="Arial"/>
          <w:szCs w:val="22"/>
        </w:rPr>
      </w:pPr>
      <w:r w:rsidRPr="004B761C">
        <w:rPr>
          <w:rFonts w:cs="Arial"/>
          <w:szCs w:val="22"/>
        </w:rPr>
        <w:t xml:space="preserve">En el desarrollo del </w:t>
      </w:r>
      <w:r>
        <w:rPr>
          <w:rFonts w:cs="Arial"/>
          <w:szCs w:val="22"/>
        </w:rPr>
        <w:t>quinto</w:t>
      </w:r>
      <w:r w:rsidRPr="004B761C">
        <w:rPr>
          <w:rFonts w:cs="Arial"/>
          <w:szCs w:val="22"/>
        </w:rPr>
        <w:t xml:space="preserve"> punto del Orden del día, el Secretario Técnico cedió el uso de la voz a la Dra. Blanca Fátima del Rosario Hernández Morales, Directora de Coordinación Interinstitucional de la SESAJ.</w:t>
      </w:r>
    </w:p>
    <w:p w14:paraId="6A94DE25" w14:textId="77777777" w:rsidR="004B761C" w:rsidRPr="004B761C" w:rsidRDefault="004B761C" w:rsidP="004B761C">
      <w:pPr>
        <w:rPr>
          <w:rFonts w:cs="Arial"/>
          <w:szCs w:val="22"/>
        </w:rPr>
      </w:pPr>
    </w:p>
    <w:p w14:paraId="5EBE4B7E" w14:textId="214E303E" w:rsidR="00B87BCD" w:rsidRPr="00B87BCD" w:rsidRDefault="004B761C" w:rsidP="00B87BCD">
      <w:pPr>
        <w:rPr>
          <w:rFonts w:cs="Arial"/>
          <w:szCs w:val="22"/>
        </w:rPr>
      </w:pPr>
      <w:r w:rsidRPr="004B761C">
        <w:rPr>
          <w:rFonts w:cs="Arial"/>
          <w:szCs w:val="22"/>
        </w:rPr>
        <w:t>La Dra. Fátima mencionó que</w:t>
      </w:r>
      <w:r w:rsidR="003F3767">
        <w:rPr>
          <w:rFonts w:cs="Arial"/>
          <w:szCs w:val="22"/>
        </w:rPr>
        <w:t xml:space="preserve"> se considera pertinente realizar el diagnóstico y la actualización de los diferentes mecanismos </w:t>
      </w:r>
      <w:r w:rsidR="00031BA9">
        <w:rPr>
          <w:rFonts w:cs="Arial"/>
          <w:szCs w:val="22"/>
        </w:rPr>
        <w:t>de coordinación con los que cuenta hasta ahora el Comité Coordinador</w:t>
      </w:r>
      <w:r w:rsidR="000E2F88">
        <w:rPr>
          <w:rFonts w:cs="Arial"/>
          <w:szCs w:val="22"/>
        </w:rPr>
        <w:t xml:space="preserve">, esto con fundamento en </w:t>
      </w:r>
      <w:r w:rsidR="00713A28">
        <w:rPr>
          <w:rFonts w:cs="Arial"/>
          <w:szCs w:val="22"/>
        </w:rPr>
        <w:t xml:space="preserve">el </w:t>
      </w:r>
      <w:r w:rsidR="006D754B">
        <w:rPr>
          <w:rFonts w:cs="Arial"/>
          <w:szCs w:val="22"/>
        </w:rPr>
        <w:t>a</w:t>
      </w:r>
      <w:r w:rsidR="00B87BCD" w:rsidRPr="00B87BCD">
        <w:rPr>
          <w:rFonts w:cs="Arial"/>
          <w:szCs w:val="22"/>
        </w:rPr>
        <w:t>rt</w:t>
      </w:r>
      <w:r w:rsidR="006D754B">
        <w:rPr>
          <w:rFonts w:cs="Arial"/>
          <w:szCs w:val="22"/>
        </w:rPr>
        <w:t>ículo</w:t>
      </w:r>
      <w:r w:rsidR="00B87BCD" w:rsidRPr="00B87BCD">
        <w:rPr>
          <w:rFonts w:cs="Arial"/>
          <w:szCs w:val="22"/>
        </w:rPr>
        <w:t xml:space="preserve"> 8, </w:t>
      </w:r>
      <w:r w:rsidR="006D754B">
        <w:rPr>
          <w:rFonts w:cs="Arial"/>
          <w:szCs w:val="22"/>
        </w:rPr>
        <w:t>n</w:t>
      </w:r>
      <w:r w:rsidR="00B87BCD" w:rsidRPr="00B87BCD">
        <w:rPr>
          <w:rFonts w:cs="Arial"/>
          <w:szCs w:val="22"/>
        </w:rPr>
        <w:t>umeral 1</w:t>
      </w:r>
      <w:r w:rsidR="006D754B">
        <w:rPr>
          <w:rFonts w:cs="Arial"/>
          <w:szCs w:val="22"/>
        </w:rPr>
        <w:t>, d</w:t>
      </w:r>
      <w:r w:rsidR="00713A28">
        <w:rPr>
          <w:rFonts w:cs="Arial"/>
          <w:szCs w:val="22"/>
        </w:rPr>
        <w:t xml:space="preserve">e la </w:t>
      </w:r>
      <w:r w:rsidR="00713A28" w:rsidRPr="00713A28">
        <w:rPr>
          <w:rFonts w:cs="Arial"/>
          <w:szCs w:val="22"/>
        </w:rPr>
        <w:t>Ley del Sistema Anticorrupción del Estado de Jalisco</w:t>
      </w:r>
      <w:r w:rsidR="00713A28">
        <w:rPr>
          <w:rFonts w:cs="Arial"/>
          <w:szCs w:val="22"/>
        </w:rPr>
        <w:t xml:space="preserve">, </w:t>
      </w:r>
      <w:r w:rsidR="004A5554">
        <w:rPr>
          <w:rFonts w:cs="Arial"/>
          <w:szCs w:val="22"/>
        </w:rPr>
        <w:t>punt</w:t>
      </w:r>
      <w:r w:rsidR="006C2AE2">
        <w:rPr>
          <w:rFonts w:cs="Arial"/>
          <w:szCs w:val="22"/>
        </w:rPr>
        <w:t>u</w:t>
      </w:r>
      <w:r w:rsidR="004A5554">
        <w:rPr>
          <w:rFonts w:cs="Arial"/>
          <w:szCs w:val="22"/>
        </w:rPr>
        <w:t>almente con la f</w:t>
      </w:r>
      <w:r w:rsidR="00B87BCD" w:rsidRPr="00B87BCD">
        <w:rPr>
          <w:rFonts w:cs="Arial"/>
          <w:szCs w:val="22"/>
        </w:rPr>
        <w:t>racción II</w:t>
      </w:r>
      <w:r w:rsidR="004A5554">
        <w:rPr>
          <w:rFonts w:cs="Arial"/>
          <w:szCs w:val="22"/>
        </w:rPr>
        <w:t xml:space="preserve">; en donde habla del </w:t>
      </w:r>
      <w:r w:rsidR="00B87BCD" w:rsidRPr="00B87BCD">
        <w:rPr>
          <w:rFonts w:cs="Arial"/>
          <w:szCs w:val="22"/>
        </w:rPr>
        <w:t>establecimiento de bases y principios para la efectiva coordinación de sus integrantes</w:t>
      </w:r>
      <w:r w:rsidR="006C2AE2">
        <w:rPr>
          <w:rFonts w:cs="Arial"/>
          <w:szCs w:val="22"/>
        </w:rPr>
        <w:t>. D</w:t>
      </w:r>
      <w:r w:rsidR="004A5554">
        <w:rPr>
          <w:rFonts w:cs="Arial"/>
          <w:szCs w:val="22"/>
        </w:rPr>
        <w:t>e igual forma con la f</w:t>
      </w:r>
      <w:r w:rsidR="00B87BCD" w:rsidRPr="00B87BCD">
        <w:rPr>
          <w:rFonts w:cs="Arial"/>
          <w:szCs w:val="22"/>
        </w:rPr>
        <w:t xml:space="preserve">racción VII, </w:t>
      </w:r>
      <w:r w:rsidR="00E57391">
        <w:rPr>
          <w:rFonts w:cs="Arial"/>
          <w:szCs w:val="22"/>
        </w:rPr>
        <w:t xml:space="preserve">que es la </w:t>
      </w:r>
      <w:r w:rsidR="00B87BCD" w:rsidRPr="00B87BCD">
        <w:rPr>
          <w:rFonts w:cs="Arial"/>
          <w:szCs w:val="22"/>
        </w:rPr>
        <w:t>determinación e instrumentación de los mecanismos, bases y principios para la coordinación con las autoridades de fiscalización, control y de prevención y disuasión de faltas administrativas y hechos de corrupción, en especial sobre las causas que los generan;</w:t>
      </w:r>
      <w:r w:rsidR="00E57391">
        <w:rPr>
          <w:rFonts w:cs="Arial"/>
          <w:szCs w:val="22"/>
        </w:rPr>
        <w:t xml:space="preserve"> y f</w:t>
      </w:r>
      <w:r w:rsidR="00B87BCD" w:rsidRPr="00B87BCD">
        <w:rPr>
          <w:rFonts w:cs="Arial"/>
          <w:szCs w:val="22"/>
        </w:rPr>
        <w:t>racción X</w:t>
      </w:r>
      <w:r w:rsidR="00B43445">
        <w:rPr>
          <w:rFonts w:cs="Arial"/>
          <w:szCs w:val="22"/>
        </w:rPr>
        <w:t>,</w:t>
      </w:r>
      <w:r w:rsidR="00B87BCD" w:rsidRPr="00B87BCD">
        <w:rPr>
          <w:rFonts w:cs="Arial"/>
          <w:szCs w:val="22"/>
        </w:rPr>
        <w:t xml:space="preserve"> </w:t>
      </w:r>
      <w:r w:rsidR="00E57391">
        <w:rPr>
          <w:rFonts w:cs="Arial"/>
          <w:szCs w:val="22"/>
        </w:rPr>
        <w:t>que faculta el</w:t>
      </w:r>
      <w:r w:rsidR="00B87BCD" w:rsidRPr="00B87BCD">
        <w:rPr>
          <w:rFonts w:cs="Arial"/>
          <w:szCs w:val="22"/>
        </w:rPr>
        <w:t xml:space="preserve"> establecimiento de mecanismos de coordinación con los Sistemas Municipales anticorrupción en los municipios que cuenten con ellos</w:t>
      </w:r>
      <w:r w:rsidR="00B43445">
        <w:rPr>
          <w:rFonts w:cs="Arial"/>
          <w:szCs w:val="22"/>
        </w:rPr>
        <w:t>.</w:t>
      </w:r>
    </w:p>
    <w:p w14:paraId="45630E9E" w14:textId="77777777" w:rsidR="00B87BCD" w:rsidRPr="00B87BCD" w:rsidRDefault="00B87BCD" w:rsidP="00B87BCD">
      <w:pPr>
        <w:rPr>
          <w:rFonts w:cs="Arial"/>
          <w:szCs w:val="22"/>
        </w:rPr>
      </w:pPr>
    </w:p>
    <w:p w14:paraId="246903FF" w14:textId="6F5B51D4" w:rsidR="004B761C" w:rsidRDefault="009B216C" w:rsidP="00B87BCD">
      <w:pPr>
        <w:rPr>
          <w:rFonts w:cs="Arial"/>
          <w:szCs w:val="22"/>
        </w:rPr>
      </w:pPr>
      <w:r>
        <w:rPr>
          <w:rFonts w:cs="Arial"/>
          <w:szCs w:val="22"/>
        </w:rPr>
        <w:t xml:space="preserve">En cuanto al </w:t>
      </w:r>
      <w:r w:rsidR="00B43445">
        <w:rPr>
          <w:rFonts w:cs="Arial"/>
          <w:szCs w:val="22"/>
        </w:rPr>
        <w:t>artículo</w:t>
      </w:r>
      <w:r w:rsidR="00B87BCD" w:rsidRPr="00B87BCD">
        <w:rPr>
          <w:rFonts w:cs="Arial"/>
          <w:szCs w:val="22"/>
        </w:rPr>
        <w:t xml:space="preserve"> 31,</w:t>
      </w:r>
      <w:r w:rsidR="00FE33A8">
        <w:rPr>
          <w:rFonts w:cs="Arial"/>
          <w:szCs w:val="22"/>
        </w:rPr>
        <w:t xml:space="preserve"> relativo a las atribuciones de l</w:t>
      </w:r>
      <w:r w:rsidR="00B87BCD" w:rsidRPr="00B87BCD">
        <w:rPr>
          <w:rFonts w:cs="Arial"/>
          <w:szCs w:val="22"/>
        </w:rPr>
        <w:t>a Comisión Ejecutiva</w:t>
      </w:r>
      <w:r w:rsidR="00A1210D">
        <w:rPr>
          <w:rFonts w:cs="Arial"/>
          <w:szCs w:val="22"/>
        </w:rPr>
        <w:t>, ésta</w:t>
      </w:r>
      <w:r w:rsidR="00B87BCD" w:rsidRPr="00B87BCD">
        <w:rPr>
          <w:rFonts w:cs="Arial"/>
          <w:szCs w:val="22"/>
        </w:rPr>
        <w:t xml:space="preserve"> t</w:t>
      </w:r>
      <w:r w:rsidR="00FE33A8">
        <w:rPr>
          <w:rFonts w:cs="Arial"/>
          <w:szCs w:val="22"/>
        </w:rPr>
        <w:t>iene</w:t>
      </w:r>
      <w:r w:rsidR="00B87BCD" w:rsidRPr="00B87BCD">
        <w:rPr>
          <w:rFonts w:cs="Arial"/>
          <w:szCs w:val="22"/>
        </w:rPr>
        <w:t xml:space="preserve"> a su cargo la generación de los insumos técnicos necesarios para que el Comité Coordinador realice sus funciones, por lo que elaborará las siguientes propuestas para ser sometidas a la aprobación de dicho comité</w:t>
      </w:r>
      <w:r w:rsidR="00E27F41">
        <w:rPr>
          <w:rFonts w:cs="Arial"/>
          <w:szCs w:val="22"/>
        </w:rPr>
        <w:t>; así como la f</w:t>
      </w:r>
      <w:r w:rsidR="00B87BCD" w:rsidRPr="00B87BCD">
        <w:rPr>
          <w:rFonts w:cs="Arial"/>
          <w:szCs w:val="22"/>
        </w:rPr>
        <w:t>racción IV</w:t>
      </w:r>
      <w:r w:rsidR="00E27F41">
        <w:rPr>
          <w:rFonts w:cs="Arial"/>
          <w:szCs w:val="22"/>
        </w:rPr>
        <w:t>, que tiene que ver con l</w:t>
      </w:r>
      <w:r w:rsidR="00B87BCD" w:rsidRPr="00B87BCD">
        <w:rPr>
          <w:rFonts w:cs="Arial"/>
          <w:szCs w:val="22"/>
        </w:rPr>
        <w:t>os mecanismos de suministro, intercambio, sistematización y actualización de la información en materia de fiscalización y control de recursos públicos, de prevención, control y disuasión de faltas administrativas y hechos de corrupción;</w:t>
      </w:r>
      <w:r w:rsidR="00E27F41">
        <w:rPr>
          <w:rFonts w:cs="Arial"/>
          <w:szCs w:val="22"/>
        </w:rPr>
        <w:t xml:space="preserve"> de igu</w:t>
      </w:r>
      <w:r w:rsidR="004674BF">
        <w:rPr>
          <w:rFonts w:cs="Arial"/>
          <w:szCs w:val="22"/>
        </w:rPr>
        <w:t>al manera la f</w:t>
      </w:r>
      <w:r w:rsidR="00B87BCD" w:rsidRPr="00B87BCD">
        <w:rPr>
          <w:rFonts w:cs="Arial"/>
          <w:szCs w:val="22"/>
        </w:rPr>
        <w:t>racción V</w:t>
      </w:r>
      <w:r w:rsidR="004674BF">
        <w:rPr>
          <w:rFonts w:cs="Arial"/>
          <w:szCs w:val="22"/>
        </w:rPr>
        <w:t>, acerca de l</w:t>
      </w:r>
      <w:r w:rsidR="00B87BCD" w:rsidRPr="00B87BCD">
        <w:rPr>
          <w:rFonts w:cs="Arial"/>
          <w:szCs w:val="22"/>
        </w:rPr>
        <w:t>as bases y principios para la efectiva coordinación de las autoridades de los órdenes de gobierno en materia de fiscalización y control de los recursos públicos</w:t>
      </w:r>
      <w:r w:rsidR="004674BF">
        <w:rPr>
          <w:rFonts w:cs="Arial"/>
          <w:szCs w:val="22"/>
        </w:rPr>
        <w:t xml:space="preserve">. </w:t>
      </w:r>
    </w:p>
    <w:p w14:paraId="67CE2A8F" w14:textId="77777777" w:rsidR="00AD150E" w:rsidRDefault="00AD150E" w:rsidP="00B87BCD">
      <w:pPr>
        <w:rPr>
          <w:rFonts w:cs="Arial"/>
          <w:szCs w:val="22"/>
        </w:rPr>
      </w:pPr>
    </w:p>
    <w:p w14:paraId="3D905727" w14:textId="7A0C89C0" w:rsidR="004B761C" w:rsidRDefault="00AD150E" w:rsidP="00F15597">
      <w:pPr>
        <w:rPr>
          <w:rFonts w:cs="Arial"/>
          <w:szCs w:val="22"/>
        </w:rPr>
      </w:pPr>
      <w:r>
        <w:rPr>
          <w:rFonts w:cs="Arial"/>
          <w:szCs w:val="22"/>
        </w:rPr>
        <w:t xml:space="preserve">Derivado de lo anterior, </w:t>
      </w:r>
      <w:r w:rsidR="002C17DC">
        <w:rPr>
          <w:rFonts w:cs="Arial"/>
          <w:szCs w:val="22"/>
        </w:rPr>
        <w:t xml:space="preserve">la Dra. Fátima indicó que se preparó una infografía </w:t>
      </w:r>
      <w:r w:rsidR="00EE5956">
        <w:rPr>
          <w:rFonts w:cs="Arial"/>
          <w:szCs w:val="22"/>
        </w:rPr>
        <w:t>para la actualización de los mecanismos con los pasos a seguir, como se muestra a continuación:</w:t>
      </w:r>
    </w:p>
    <w:p w14:paraId="758AA790" w14:textId="77777777" w:rsidR="00EE5956" w:rsidRDefault="00EE5956" w:rsidP="00F15597">
      <w:pPr>
        <w:rPr>
          <w:rFonts w:cs="Arial"/>
          <w:szCs w:val="22"/>
        </w:rPr>
      </w:pPr>
    </w:p>
    <w:p w14:paraId="554CC541" w14:textId="454D7911" w:rsidR="00EE5956" w:rsidRDefault="002C26EE" w:rsidP="0040189A">
      <w:pPr>
        <w:jc w:val="center"/>
        <w:rPr>
          <w:rFonts w:cs="Arial"/>
          <w:szCs w:val="22"/>
        </w:rPr>
      </w:pPr>
      <w:r w:rsidRPr="002C26EE">
        <w:rPr>
          <w:rFonts w:cs="Arial"/>
          <w:noProof/>
          <w:szCs w:val="22"/>
        </w:rPr>
        <w:drawing>
          <wp:inline distT="0" distB="0" distL="0" distR="0" wp14:anchorId="482A6488" wp14:editId="3DE2CD82">
            <wp:extent cx="5150223" cy="2904941"/>
            <wp:effectExtent l="0" t="0" r="0" b="0"/>
            <wp:docPr id="6622081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081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687" cy="29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A7D5" w14:textId="77777777" w:rsidR="00AD150E" w:rsidRDefault="00AD150E" w:rsidP="00F15597">
      <w:pPr>
        <w:rPr>
          <w:rFonts w:cs="Arial"/>
          <w:szCs w:val="22"/>
        </w:rPr>
      </w:pPr>
    </w:p>
    <w:p w14:paraId="07764025" w14:textId="77777777" w:rsidR="00AD150E" w:rsidRDefault="00AD150E" w:rsidP="00F15597">
      <w:pPr>
        <w:rPr>
          <w:rFonts w:cs="Arial"/>
          <w:szCs w:val="22"/>
        </w:rPr>
      </w:pPr>
    </w:p>
    <w:p w14:paraId="19F92DC0" w14:textId="14826833" w:rsidR="00AD150E" w:rsidRDefault="00266C65" w:rsidP="00F15597">
      <w:pPr>
        <w:rPr>
          <w:rFonts w:cs="Arial"/>
          <w:szCs w:val="22"/>
        </w:rPr>
      </w:pPr>
      <w:r>
        <w:rPr>
          <w:rFonts w:cs="Arial"/>
          <w:szCs w:val="22"/>
        </w:rPr>
        <w:t>Los mecanismos de coordina</w:t>
      </w:r>
      <w:r w:rsidR="001A7978">
        <w:rPr>
          <w:rFonts w:cs="Arial"/>
          <w:szCs w:val="22"/>
        </w:rPr>
        <w:t>ción propuestos para su actualización son los que se de</w:t>
      </w:r>
      <w:r w:rsidR="002E7DE2">
        <w:rPr>
          <w:rFonts w:cs="Arial"/>
          <w:szCs w:val="22"/>
        </w:rPr>
        <w:t>s</w:t>
      </w:r>
      <w:r w:rsidR="001A7978">
        <w:rPr>
          <w:rFonts w:cs="Arial"/>
          <w:szCs w:val="22"/>
        </w:rPr>
        <w:t>criben en la siguiente lámina:</w:t>
      </w:r>
    </w:p>
    <w:p w14:paraId="38FD3E3C" w14:textId="77777777" w:rsidR="001A7978" w:rsidRDefault="001A7978" w:rsidP="00F15597">
      <w:pPr>
        <w:rPr>
          <w:rFonts w:cs="Arial"/>
          <w:szCs w:val="22"/>
        </w:rPr>
      </w:pPr>
    </w:p>
    <w:p w14:paraId="278308EC" w14:textId="6200B31E" w:rsidR="001A7978" w:rsidRDefault="005C0CA6" w:rsidP="00F15597">
      <w:pPr>
        <w:rPr>
          <w:rFonts w:cs="Arial"/>
          <w:szCs w:val="22"/>
        </w:rPr>
      </w:pPr>
      <w:r w:rsidRPr="005C0CA6">
        <w:rPr>
          <w:rFonts w:cs="Arial"/>
          <w:noProof/>
          <w:szCs w:val="22"/>
        </w:rPr>
        <w:drawing>
          <wp:inline distT="0" distB="0" distL="0" distR="0" wp14:anchorId="4FE4685B" wp14:editId="2A6D4378">
            <wp:extent cx="5612130" cy="3188970"/>
            <wp:effectExtent l="0" t="0" r="7620" b="0"/>
            <wp:docPr id="27072404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2404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56A0" w14:textId="77777777" w:rsidR="004B761C" w:rsidRDefault="004B761C" w:rsidP="00F15597">
      <w:pPr>
        <w:rPr>
          <w:rFonts w:cs="Arial"/>
          <w:szCs w:val="22"/>
        </w:rPr>
      </w:pPr>
    </w:p>
    <w:p w14:paraId="60B3092C" w14:textId="77777777" w:rsidR="004D78F7" w:rsidRDefault="004D78F7" w:rsidP="00C15B4F">
      <w:pPr>
        <w:rPr>
          <w:rFonts w:cs="Arial"/>
          <w:szCs w:val="22"/>
        </w:rPr>
      </w:pPr>
    </w:p>
    <w:p w14:paraId="122C0D38" w14:textId="77777777" w:rsidR="00CE4E8F" w:rsidRDefault="00C5664D" w:rsidP="00C15B4F">
      <w:pPr>
        <w:rPr>
          <w:rFonts w:cs="Arial"/>
          <w:szCs w:val="22"/>
        </w:rPr>
      </w:pPr>
      <w:r>
        <w:rPr>
          <w:rFonts w:cs="Arial"/>
          <w:szCs w:val="22"/>
        </w:rPr>
        <w:t>Adicionalmente e</w:t>
      </w:r>
      <w:r w:rsidR="005779C2">
        <w:rPr>
          <w:rFonts w:cs="Arial"/>
          <w:szCs w:val="22"/>
        </w:rPr>
        <w:t xml:space="preserve">l Secretario Técnico </w:t>
      </w:r>
      <w:r>
        <w:rPr>
          <w:rFonts w:cs="Arial"/>
          <w:szCs w:val="22"/>
        </w:rPr>
        <w:t>señaló que no se tiene una r</w:t>
      </w:r>
      <w:r w:rsidR="00F92A28">
        <w:rPr>
          <w:rFonts w:cs="Arial"/>
          <w:szCs w:val="22"/>
        </w:rPr>
        <w:t xml:space="preserve">uta aproximada de tiempo </w:t>
      </w:r>
      <w:r w:rsidR="00F45E6C">
        <w:rPr>
          <w:rFonts w:cs="Arial"/>
          <w:szCs w:val="22"/>
        </w:rPr>
        <w:t xml:space="preserve">toda vez que se está realizando la revisión </w:t>
      </w:r>
      <w:r w:rsidR="008753DF">
        <w:rPr>
          <w:rFonts w:cs="Arial"/>
          <w:szCs w:val="22"/>
        </w:rPr>
        <w:t>detallada,</w:t>
      </w:r>
      <w:r w:rsidR="00F45E6C">
        <w:rPr>
          <w:rFonts w:cs="Arial"/>
          <w:szCs w:val="22"/>
        </w:rPr>
        <w:t xml:space="preserve"> </w:t>
      </w:r>
      <w:r w:rsidR="00B9369C">
        <w:rPr>
          <w:rFonts w:cs="Arial"/>
          <w:szCs w:val="22"/>
        </w:rPr>
        <w:t>pero se estima que sea a lo largo del año 2026</w:t>
      </w:r>
      <w:r w:rsidR="002E7DE2">
        <w:rPr>
          <w:rFonts w:cs="Arial"/>
          <w:szCs w:val="22"/>
        </w:rPr>
        <w:t>,</w:t>
      </w:r>
      <w:r w:rsidR="00B9369C">
        <w:rPr>
          <w:rFonts w:cs="Arial"/>
          <w:szCs w:val="22"/>
        </w:rPr>
        <w:t xml:space="preserve"> y en la medida en que se vaya avanzado se ampliar</w:t>
      </w:r>
      <w:r w:rsidR="002E7DE2">
        <w:rPr>
          <w:rFonts w:cs="Arial"/>
          <w:szCs w:val="22"/>
        </w:rPr>
        <w:t>á</w:t>
      </w:r>
      <w:r w:rsidR="00B9369C">
        <w:rPr>
          <w:rFonts w:cs="Arial"/>
          <w:szCs w:val="22"/>
        </w:rPr>
        <w:t xml:space="preserve"> la información con los demás integrantes de Comisión Ejecutiva.</w:t>
      </w:r>
      <w:r w:rsidR="008211B5">
        <w:rPr>
          <w:rFonts w:cs="Arial"/>
          <w:szCs w:val="22"/>
        </w:rPr>
        <w:t xml:space="preserve"> </w:t>
      </w:r>
      <w:r w:rsidR="00CD399C">
        <w:rPr>
          <w:rFonts w:cs="Arial"/>
          <w:szCs w:val="22"/>
        </w:rPr>
        <w:t>Consultó si habría comentarios</w:t>
      </w:r>
      <w:r w:rsidR="007E2947">
        <w:rPr>
          <w:rFonts w:cs="Arial"/>
          <w:szCs w:val="22"/>
        </w:rPr>
        <w:t xml:space="preserve">; por su parte la Mtra. </w:t>
      </w:r>
      <w:r w:rsidR="004322F4">
        <w:rPr>
          <w:rFonts w:cs="Arial"/>
          <w:szCs w:val="22"/>
        </w:rPr>
        <w:t>Ana</w:t>
      </w:r>
      <w:r w:rsidR="007E2947">
        <w:rPr>
          <w:rFonts w:cs="Arial"/>
          <w:szCs w:val="22"/>
        </w:rPr>
        <w:t xml:space="preserve"> Isabel </w:t>
      </w:r>
      <w:r w:rsidR="004322F4">
        <w:rPr>
          <w:rFonts w:cs="Arial"/>
          <w:szCs w:val="22"/>
        </w:rPr>
        <w:t>C</w:t>
      </w:r>
      <w:r w:rsidR="00952407">
        <w:rPr>
          <w:rFonts w:cs="Arial"/>
          <w:szCs w:val="22"/>
        </w:rPr>
        <w:t xml:space="preserve">ortés Coronado </w:t>
      </w:r>
      <w:r w:rsidR="002E7DE2">
        <w:rPr>
          <w:rFonts w:cs="Arial"/>
          <w:szCs w:val="22"/>
        </w:rPr>
        <w:t>preguntó</w:t>
      </w:r>
      <w:r w:rsidR="000A78AA">
        <w:rPr>
          <w:rFonts w:cs="Arial"/>
          <w:szCs w:val="22"/>
        </w:rPr>
        <w:t xml:space="preserve"> si existe un calendario </w:t>
      </w:r>
      <w:r w:rsidR="00954822">
        <w:rPr>
          <w:rFonts w:cs="Arial"/>
          <w:szCs w:val="22"/>
        </w:rPr>
        <w:t xml:space="preserve">sobre las actividades para poder ir previendo tiempos. </w:t>
      </w:r>
    </w:p>
    <w:p w14:paraId="107A5972" w14:textId="77777777" w:rsidR="00CE4E8F" w:rsidRDefault="00CE4E8F" w:rsidP="00C15B4F">
      <w:pPr>
        <w:rPr>
          <w:rFonts w:cs="Arial"/>
          <w:szCs w:val="22"/>
        </w:rPr>
      </w:pPr>
    </w:p>
    <w:p w14:paraId="15006E6D" w14:textId="3F03D11F" w:rsidR="00C15B4F" w:rsidRPr="00C15B4F" w:rsidRDefault="00954822" w:rsidP="00C15B4F">
      <w:pPr>
        <w:rPr>
          <w:rFonts w:cs="Arial"/>
          <w:szCs w:val="22"/>
        </w:rPr>
      </w:pPr>
      <w:r>
        <w:rPr>
          <w:rFonts w:cs="Arial"/>
          <w:szCs w:val="22"/>
        </w:rPr>
        <w:t>Por su parte la Dra. Fátima</w:t>
      </w:r>
      <w:r w:rsidR="00CA66BB">
        <w:rPr>
          <w:rFonts w:cs="Arial"/>
          <w:szCs w:val="22"/>
        </w:rPr>
        <w:t xml:space="preserve"> indicó que generalmente se aprueban </w:t>
      </w:r>
      <w:r w:rsidR="005E0C3F">
        <w:rPr>
          <w:rFonts w:cs="Arial"/>
          <w:szCs w:val="22"/>
        </w:rPr>
        <w:t xml:space="preserve">rutas y posteriormente </w:t>
      </w:r>
      <w:r w:rsidR="002C0D38">
        <w:rPr>
          <w:rFonts w:cs="Arial"/>
          <w:szCs w:val="22"/>
        </w:rPr>
        <w:t xml:space="preserve">cuando se trata la información con los enlaces del Comité Coordinador </w:t>
      </w:r>
      <w:r w:rsidR="0017159D">
        <w:rPr>
          <w:rFonts w:cs="Arial"/>
          <w:szCs w:val="22"/>
        </w:rPr>
        <w:t>se traza la ruta para hacer la distinción</w:t>
      </w:r>
      <w:r w:rsidR="00015DB7">
        <w:rPr>
          <w:rFonts w:cs="Arial"/>
          <w:szCs w:val="22"/>
        </w:rPr>
        <w:t xml:space="preserve">. </w:t>
      </w:r>
      <w:r w:rsidR="007F3A93">
        <w:rPr>
          <w:rFonts w:cs="Arial"/>
          <w:szCs w:val="22"/>
        </w:rPr>
        <w:t xml:space="preserve">Al no haber </w:t>
      </w:r>
      <w:r w:rsidR="007F4559">
        <w:rPr>
          <w:rFonts w:cs="Arial"/>
          <w:szCs w:val="22"/>
        </w:rPr>
        <w:t>más</w:t>
      </w:r>
      <w:r w:rsidR="007F3A93">
        <w:rPr>
          <w:rFonts w:cs="Arial"/>
          <w:szCs w:val="22"/>
        </w:rPr>
        <w:t xml:space="preserve"> </w:t>
      </w:r>
      <w:r w:rsidR="00D95A63">
        <w:rPr>
          <w:rFonts w:cs="Arial"/>
          <w:szCs w:val="22"/>
        </w:rPr>
        <w:t>comentarios al respecto</w:t>
      </w:r>
      <w:r w:rsidR="007F4559">
        <w:rPr>
          <w:rFonts w:cs="Arial"/>
          <w:szCs w:val="22"/>
        </w:rPr>
        <w:t>,</w:t>
      </w:r>
      <w:r w:rsidR="00D95A63">
        <w:rPr>
          <w:rFonts w:cs="Arial"/>
          <w:szCs w:val="22"/>
        </w:rPr>
        <w:t xml:space="preserve"> </w:t>
      </w:r>
      <w:bookmarkStart w:id="10" w:name="_Hlk219720297"/>
      <w:r w:rsidR="00D95A63">
        <w:rPr>
          <w:rFonts w:cs="Arial"/>
          <w:szCs w:val="22"/>
        </w:rPr>
        <w:t>e</w:t>
      </w:r>
      <w:r w:rsidR="00C15B4F" w:rsidRPr="00C15B4F">
        <w:rPr>
          <w:rFonts w:cs="Arial"/>
          <w:szCs w:val="22"/>
        </w:rPr>
        <w:t xml:space="preserve">l Mtro. </w:t>
      </w:r>
      <w:r w:rsidR="00C15B4F">
        <w:rPr>
          <w:rFonts w:cs="Arial"/>
          <w:szCs w:val="22"/>
        </w:rPr>
        <w:t>Erick de Jesús</w:t>
      </w:r>
      <w:r w:rsidR="00C15B4F" w:rsidRPr="00C15B4F">
        <w:rPr>
          <w:rFonts w:cs="Arial"/>
          <w:szCs w:val="22"/>
        </w:rPr>
        <w:t xml:space="preserve"> dio lectura al siguiente acuerdo:</w:t>
      </w:r>
    </w:p>
    <w:p w14:paraId="4C98F6C2" w14:textId="77777777" w:rsidR="00C15B4F" w:rsidRPr="00C15B4F" w:rsidRDefault="00C15B4F" w:rsidP="00C15B4F">
      <w:pPr>
        <w:rPr>
          <w:rFonts w:cs="Arial"/>
          <w:szCs w:val="22"/>
        </w:rPr>
      </w:pPr>
    </w:p>
    <w:p w14:paraId="233F3BEE" w14:textId="485BC131" w:rsidR="00C15B4F" w:rsidRPr="00C15B4F" w:rsidRDefault="00C15B4F" w:rsidP="001C1005">
      <w:pPr>
        <w:ind w:left="708"/>
        <w:rPr>
          <w:rFonts w:cs="Arial"/>
          <w:b/>
          <w:bCs/>
          <w:szCs w:val="22"/>
        </w:rPr>
      </w:pPr>
      <w:r w:rsidRPr="00C15B4F">
        <w:rPr>
          <w:rFonts w:cs="Arial"/>
          <w:b/>
          <w:bCs/>
          <w:szCs w:val="22"/>
        </w:rPr>
        <w:t>A.CE.2025.1</w:t>
      </w:r>
      <w:r w:rsidR="001C1005">
        <w:rPr>
          <w:rFonts w:cs="Arial"/>
          <w:b/>
          <w:bCs/>
          <w:szCs w:val="22"/>
        </w:rPr>
        <w:t>9</w:t>
      </w:r>
      <w:r w:rsidRPr="00C15B4F">
        <w:rPr>
          <w:rFonts w:cs="Arial"/>
          <w:b/>
          <w:bCs/>
          <w:szCs w:val="22"/>
        </w:rPr>
        <w:t> </w:t>
      </w:r>
    </w:p>
    <w:p w14:paraId="4BEAEFEE" w14:textId="77777777" w:rsidR="00C15B4F" w:rsidRPr="00C15B4F" w:rsidRDefault="00C15B4F" w:rsidP="001C1005">
      <w:pPr>
        <w:ind w:left="708"/>
        <w:rPr>
          <w:rFonts w:cs="Arial"/>
          <w:b/>
          <w:bCs/>
          <w:szCs w:val="22"/>
        </w:rPr>
      </w:pPr>
    </w:p>
    <w:p w14:paraId="0BFFD041" w14:textId="0C59ECAA" w:rsidR="00C15B4F" w:rsidRDefault="001C1005" w:rsidP="001C1005">
      <w:pPr>
        <w:ind w:left="708"/>
        <w:rPr>
          <w:rFonts w:cs="Arial"/>
          <w:b/>
          <w:bCs/>
          <w:szCs w:val="22"/>
        </w:rPr>
      </w:pPr>
      <w:r w:rsidRPr="001C1005">
        <w:rPr>
          <w:rFonts w:cs="Arial"/>
          <w:b/>
          <w:bCs/>
          <w:szCs w:val="22"/>
        </w:rPr>
        <w:t>Se aprueba la propuesta de Ruta de actualización de los Mecanismos de Coordinación del Comité Coordinador del Sistema Estatal Anticorrupción de Jalisco</w:t>
      </w:r>
      <w:r>
        <w:rPr>
          <w:rFonts w:cs="Arial"/>
          <w:b/>
          <w:bCs/>
          <w:szCs w:val="22"/>
        </w:rPr>
        <w:t>.</w:t>
      </w:r>
    </w:p>
    <w:p w14:paraId="4B3F2291" w14:textId="77777777" w:rsidR="001C1005" w:rsidRPr="00C15B4F" w:rsidRDefault="001C1005" w:rsidP="00C15B4F">
      <w:pPr>
        <w:rPr>
          <w:rFonts w:cs="Arial"/>
          <w:szCs w:val="22"/>
        </w:rPr>
      </w:pPr>
    </w:p>
    <w:p w14:paraId="6FE50AFA" w14:textId="048AF099" w:rsidR="00C15B4F" w:rsidRPr="00C15B4F" w:rsidRDefault="00C15B4F" w:rsidP="00C15B4F">
      <w:pPr>
        <w:rPr>
          <w:rFonts w:cs="Arial"/>
          <w:szCs w:val="22"/>
        </w:rPr>
      </w:pPr>
      <w:r w:rsidRPr="00C15B4F">
        <w:rPr>
          <w:rFonts w:cs="Arial"/>
          <w:szCs w:val="22"/>
        </w:rPr>
        <w:t>Quienes estuvieron a favor lo manifestaron levantando su mano. En consecuencia, las personas integrantes de la Comisión Ejecutiva aprobaron por unanimidad, en votación económica, el acuerdo referido</w:t>
      </w:r>
      <w:r w:rsidR="00F77193">
        <w:rPr>
          <w:rFonts w:cs="Arial"/>
          <w:szCs w:val="22"/>
        </w:rPr>
        <w:t xml:space="preserve"> y se continuó con el siguiente punto del orden del día.</w:t>
      </w:r>
    </w:p>
    <w:bookmarkEnd w:id="10"/>
    <w:p w14:paraId="7154CBB8" w14:textId="77777777" w:rsidR="007E2947" w:rsidRDefault="007E2947" w:rsidP="00B2018B">
      <w:pPr>
        <w:rPr>
          <w:rFonts w:cs="Arial"/>
          <w:szCs w:val="22"/>
        </w:rPr>
      </w:pPr>
    </w:p>
    <w:p w14:paraId="21905B72" w14:textId="77777777" w:rsidR="00455191" w:rsidRPr="00E20E65" w:rsidRDefault="00455191" w:rsidP="00E20E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</w:p>
    <w:p w14:paraId="6CA90739" w14:textId="475CF783" w:rsidR="00DE3F5D" w:rsidRDefault="00E20E65" w:rsidP="00B11313">
      <w:pPr>
        <w:ind w:left="708"/>
        <w:rPr>
          <w:rFonts w:cs="Arial"/>
          <w:szCs w:val="22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lastRenderedPageBreak/>
        <w:t xml:space="preserve">6.  </w:t>
      </w:r>
      <w:r w:rsidR="006415B0" w:rsidRPr="00C40D47">
        <w:rPr>
          <w:rFonts w:eastAsia="Arial" w:cs="Arial"/>
          <w:b/>
          <w:bCs/>
          <w:color w:val="006078"/>
          <w:szCs w:val="22"/>
          <w:lang w:val="es-MX"/>
        </w:rPr>
        <w:t>Presentación</w:t>
      </w:r>
      <w:r w:rsidR="00E1498B" w:rsidRPr="00C40D47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B11313" w:rsidRPr="00B11313">
        <w:rPr>
          <w:rFonts w:eastAsia="Arial" w:cs="Arial"/>
          <w:b/>
          <w:bCs/>
          <w:color w:val="006078"/>
          <w:szCs w:val="22"/>
          <w:lang w:val="es-MX"/>
        </w:rPr>
        <w:t>para conocimiento, del Mecanismo Estatal de Integración Simplificada de Declaraciones de Situación Patrimonial y de Intereses al Sistema 1 de la Plataforma Digital Nacional mediante SiDECLARA.</w:t>
      </w:r>
    </w:p>
    <w:p w14:paraId="09B89F4A" w14:textId="77777777" w:rsidR="00B11313" w:rsidRDefault="00B11313" w:rsidP="00140D2C">
      <w:pPr>
        <w:tabs>
          <w:tab w:val="left" w:pos="2694"/>
        </w:tabs>
        <w:rPr>
          <w:rFonts w:cs="Arial"/>
          <w:szCs w:val="22"/>
        </w:rPr>
      </w:pPr>
      <w:bookmarkStart w:id="11" w:name="_Hlk219288908"/>
    </w:p>
    <w:p w14:paraId="2A157F21" w14:textId="46CD971B" w:rsidR="00520831" w:rsidRPr="00520831" w:rsidRDefault="00A07F8F" w:rsidP="00520831">
      <w:pPr>
        <w:tabs>
          <w:tab w:val="left" w:pos="2694"/>
        </w:tabs>
        <w:rPr>
          <w:rFonts w:cs="Arial"/>
          <w:szCs w:val="22"/>
          <w:lang w:val="es-MX"/>
        </w:rPr>
      </w:pPr>
      <w:r>
        <w:rPr>
          <w:rFonts w:cs="Arial"/>
          <w:szCs w:val="22"/>
        </w:rPr>
        <w:t xml:space="preserve">En el desarrollo del sexto punto del </w:t>
      </w:r>
      <w:r w:rsidR="0081703F">
        <w:rPr>
          <w:rFonts w:cs="Arial"/>
          <w:szCs w:val="22"/>
        </w:rPr>
        <w:t>Orden</w:t>
      </w:r>
      <w:r w:rsidR="00385FC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del día</w:t>
      </w:r>
      <w:r w:rsidR="00A7009D">
        <w:rPr>
          <w:rFonts w:cs="Arial"/>
          <w:szCs w:val="22"/>
        </w:rPr>
        <w:t>,</w:t>
      </w:r>
      <w:r w:rsidR="00DF6E14">
        <w:rPr>
          <w:rFonts w:cs="Arial"/>
          <w:szCs w:val="22"/>
        </w:rPr>
        <w:t xml:space="preserve"> </w:t>
      </w:r>
      <w:r w:rsidR="00B956B6">
        <w:rPr>
          <w:rFonts w:cs="Arial"/>
          <w:szCs w:val="22"/>
        </w:rPr>
        <w:t xml:space="preserve">el </w:t>
      </w:r>
      <w:r w:rsidR="00520831" w:rsidRPr="00520831">
        <w:rPr>
          <w:rFonts w:cs="Arial"/>
          <w:szCs w:val="22"/>
          <w:lang w:val="es-MX"/>
        </w:rPr>
        <w:t>Secretario Técnico cedió el uso de la voz al Mtro. Miguel Ángel Juárez Tello, Director de Tecnologías y Plataformas de la SESAJ.</w:t>
      </w:r>
    </w:p>
    <w:p w14:paraId="15BADEA5" w14:textId="77777777" w:rsidR="00520831" w:rsidRPr="00520831" w:rsidRDefault="00520831" w:rsidP="00520831">
      <w:pPr>
        <w:tabs>
          <w:tab w:val="left" w:pos="2694"/>
        </w:tabs>
        <w:rPr>
          <w:rFonts w:cs="Arial"/>
          <w:szCs w:val="22"/>
          <w:lang w:val="es-MX"/>
        </w:rPr>
      </w:pPr>
    </w:p>
    <w:p w14:paraId="44C84D93" w14:textId="77777777" w:rsidR="000457D1" w:rsidRDefault="00520831" w:rsidP="009B6141">
      <w:pPr>
        <w:tabs>
          <w:tab w:val="left" w:pos="2694"/>
        </w:tabs>
        <w:rPr>
          <w:rFonts w:cs="Arial"/>
          <w:szCs w:val="22"/>
          <w:lang w:val="es-MX"/>
        </w:rPr>
      </w:pPr>
      <w:r w:rsidRPr="00520831">
        <w:rPr>
          <w:rFonts w:cs="Arial"/>
          <w:szCs w:val="22"/>
          <w:lang w:val="es-MX"/>
        </w:rPr>
        <w:t>Por su parte, el Mtro. Miguel Ángel Juárez Tello</w:t>
      </w:r>
      <w:r w:rsidR="006F2753">
        <w:rPr>
          <w:rFonts w:cs="Arial"/>
          <w:szCs w:val="22"/>
          <w:lang w:val="es-MX"/>
        </w:rPr>
        <w:t xml:space="preserve"> contextualizó que se fundamenta en </w:t>
      </w:r>
      <w:r w:rsidR="009B6141" w:rsidRPr="009B6141">
        <w:rPr>
          <w:rFonts w:cs="Arial"/>
          <w:szCs w:val="22"/>
          <w:lang w:val="es-MX"/>
        </w:rPr>
        <w:t>Ley del Sistema Anticorrupción del Estado de Jalisco</w:t>
      </w:r>
      <w:r w:rsidR="009B6141">
        <w:rPr>
          <w:rFonts w:cs="Arial"/>
          <w:szCs w:val="22"/>
          <w:lang w:val="es-MX"/>
        </w:rPr>
        <w:t xml:space="preserve"> en su a</w:t>
      </w:r>
      <w:r w:rsidR="009B6141" w:rsidRPr="009B6141">
        <w:rPr>
          <w:rFonts w:cs="Arial"/>
          <w:szCs w:val="22"/>
          <w:lang w:val="es-MX"/>
        </w:rPr>
        <w:t>rtículo 31, fracción IV</w:t>
      </w:r>
      <w:r w:rsidR="009B6141">
        <w:rPr>
          <w:rFonts w:cs="Arial"/>
          <w:szCs w:val="22"/>
          <w:lang w:val="es-MX"/>
        </w:rPr>
        <w:t xml:space="preserve">; en el </w:t>
      </w:r>
      <w:r w:rsidR="009B6141" w:rsidRPr="009B6141">
        <w:rPr>
          <w:rFonts w:cs="Arial"/>
          <w:szCs w:val="22"/>
          <w:lang w:val="es-MX"/>
        </w:rPr>
        <w:t>Estatuto Orgánico de la Secretaría Ejecutiva del Sistema Estatal Anticorrupción de Jalisco</w:t>
      </w:r>
      <w:r w:rsidR="00767771">
        <w:rPr>
          <w:rFonts w:cs="Arial"/>
          <w:szCs w:val="22"/>
          <w:lang w:val="es-MX"/>
        </w:rPr>
        <w:t xml:space="preserve"> concretamente en el a</w:t>
      </w:r>
      <w:r w:rsidR="009B6141" w:rsidRPr="009B6141">
        <w:rPr>
          <w:rFonts w:cs="Arial"/>
          <w:szCs w:val="22"/>
          <w:lang w:val="es-MX"/>
        </w:rPr>
        <w:t>rtículo 22, fracción IV</w:t>
      </w:r>
      <w:r w:rsidR="00767771">
        <w:rPr>
          <w:rFonts w:cs="Arial"/>
          <w:szCs w:val="22"/>
          <w:lang w:val="es-MX"/>
        </w:rPr>
        <w:t xml:space="preserve">; </w:t>
      </w:r>
      <w:r w:rsidR="00767771" w:rsidRPr="000457D1">
        <w:rPr>
          <w:rFonts w:cs="Arial"/>
          <w:szCs w:val="22"/>
          <w:lang w:val="es-MX"/>
        </w:rPr>
        <w:t xml:space="preserve">y en las </w:t>
      </w:r>
      <w:r w:rsidR="007803F4" w:rsidRPr="000457D1">
        <w:rPr>
          <w:rFonts w:cs="Arial"/>
          <w:szCs w:val="22"/>
          <w:lang w:val="es-MX"/>
        </w:rPr>
        <w:t>B</w:t>
      </w:r>
      <w:r w:rsidR="009B6141" w:rsidRPr="000457D1">
        <w:rPr>
          <w:rFonts w:cs="Arial"/>
          <w:szCs w:val="22"/>
          <w:lang w:val="es-MX"/>
        </w:rPr>
        <w:t>ases para el Funcionamiento de la</w:t>
      </w:r>
      <w:r w:rsidR="00E632D3">
        <w:rPr>
          <w:rFonts w:cs="Arial"/>
          <w:szCs w:val="22"/>
          <w:lang w:val="es-MX"/>
        </w:rPr>
        <w:t xml:space="preserve"> Plataforma Digital Nacional</w:t>
      </w:r>
      <w:r w:rsidR="00182911">
        <w:rPr>
          <w:rFonts w:cs="Arial"/>
          <w:szCs w:val="22"/>
          <w:lang w:val="es-MX"/>
        </w:rPr>
        <w:t xml:space="preserve">, específicamente en los artículos 23, 40 y 41. </w:t>
      </w:r>
      <w:r w:rsidR="009B6141" w:rsidRPr="009B6141">
        <w:rPr>
          <w:rFonts w:cs="Arial"/>
          <w:szCs w:val="22"/>
          <w:lang w:val="es-MX"/>
        </w:rPr>
        <w:t xml:space="preserve"> </w:t>
      </w:r>
    </w:p>
    <w:p w14:paraId="7B3697D2" w14:textId="77777777" w:rsidR="000457D1" w:rsidRDefault="000457D1" w:rsidP="009B6141">
      <w:pPr>
        <w:tabs>
          <w:tab w:val="left" w:pos="2694"/>
        </w:tabs>
        <w:rPr>
          <w:rFonts w:cs="Arial"/>
          <w:szCs w:val="22"/>
          <w:lang w:val="es-MX"/>
        </w:rPr>
      </w:pPr>
    </w:p>
    <w:p w14:paraId="0AC37082" w14:textId="5354E734" w:rsidR="004D2031" w:rsidRDefault="00C67ECC" w:rsidP="009B6141">
      <w:pPr>
        <w:tabs>
          <w:tab w:val="left" w:pos="2694"/>
        </w:tabs>
        <w:rPr>
          <w:rFonts w:cs="Arial"/>
          <w:szCs w:val="22"/>
          <w:lang w:val="es-MX"/>
        </w:rPr>
      </w:pPr>
      <w:r>
        <w:rPr>
          <w:rFonts w:cs="Arial"/>
          <w:szCs w:val="22"/>
          <w:lang w:val="es-MX"/>
        </w:rPr>
        <w:t xml:space="preserve">Agregó que </w:t>
      </w:r>
      <w:r w:rsidR="00D1708C">
        <w:rPr>
          <w:rFonts w:cs="Arial"/>
          <w:szCs w:val="22"/>
          <w:lang w:val="es-MX"/>
        </w:rPr>
        <w:t xml:space="preserve">el objetivo del Mecanismo es el de </w:t>
      </w:r>
      <w:r w:rsidR="00272502" w:rsidRPr="00272502">
        <w:rPr>
          <w:rFonts w:cs="Arial"/>
          <w:szCs w:val="22"/>
          <w:lang w:val="es-MX"/>
        </w:rPr>
        <w:t>facilitar, asegurar y estandarizar la incorporación de declaraciones patrimoniales e intereses en su versión pública a la Plataforma Digital Nacional del Sistema Nacional Anticorrupción, de manera temporal y complementaria a la interconexión tradicional, particularmente para aquellos entes públicos que no cuentan con infraestructura tecnológica, sistemas compatibles o personal especializado para realizar la interconexión directa al Sistema 1.</w:t>
      </w:r>
      <w:r w:rsidR="00E05E6E">
        <w:rPr>
          <w:rFonts w:cs="Arial"/>
          <w:szCs w:val="22"/>
          <w:lang w:val="es-MX"/>
        </w:rPr>
        <w:t xml:space="preserve"> Co se muestra en la siguiente lámina:</w:t>
      </w:r>
    </w:p>
    <w:p w14:paraId="428DF1B4" w14:textId="77777777" w:rsidR="00B6411E" w:rsidRDefault="00B6411E" w:rsidP="009B6141">
      <w:pPr>
        <w:tabs>
          <w:tab w:val="left" w:pos="2694"/>
        </w:tabs>
        <w:rPr>
          <w:rFonts w:cs="Arial"/>
          <w:szCs w:val="22"/>
          <w:lang w:val="es-MX"/>
        </w:rPr>
      </w:pPr>
    </w:p>
    <w:p w14:paraId="03077F2F" w14:textId="77777777" w:rsidR="00E05E6E" w:rsidRDefault="00E05E6E" w:rsidP="009B6141">
      <w:pPr>
        <w:tabs>
          <w:tab w:val="left" w:pos="2694"/>
        </w:tabs>
        <w:rPr>
          <w:rFonts w:cs="Arial"/>
          <w:szCs w:val="22"/>
          <w:lang w:val="es-MX"/>
        </w:rPr>
      </w:pPr>
    </w:p>
    <w:p w14:paraId="0A0B0831" w14:textId="090E5C1D" w:rsidR="00E05E6E" w:rsidRDefault="00A035E3" w:rsidP="00374B81">
      <w:pPr>
        <w:tabs>
          <w:tab w:val="left" w:pos="2694"/>
        </w:tabs>
        <w:jc w:val="center"/>
        <w:rPr>
          <w:rFonts w:cs="Arial"/>
          <w:szCs w:val="22"/>
          <w:lang w:val="es-MX"/>
        </w:rPr>
      </w:pPr>
      <w:r w:rsidRPr="00A035E3">
        <w:rPr>
          <w:rFonts w:cs="Arial"/>
          <w:noProof/>
          <w:szCs w:val="22"/>
          <w:lang w:val="es-MX"/>
        </w:rPr>
        <w:drawing>
          <wp:inline distT="0" distB="0" distL="0" distR="0" wp14:anchorId="06F07CCF" wp14:editId="58708DFD">
            <wp:extent cx="5042647" cy="2801471"/>
            <wp:effectExtent l="0" t="0" r="5715" b="0"/>
            <wp:docPr id="25712523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25237" name="Imagen 1" descr="Tabl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3669" cy="28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8F1E" w14:textId="77777777" w:rsidR="00A32AEB" w:rsidRDefault="00A32AEB" w:rsidP="00520831">
      <w:pPr>
        <w:tabs>
          <w:tab w:val="left" w:pos="2694"/>
        </w:tabs>
        <w:rPr>
          <w:rFonts w:cs="Arial"/>
          <w:szCs w:val="22"/>
          <w:lang w:val="es-MX"/>
        </w:rPr>
      </w:pPr>
    </w:p>
    <w:p w14:paraId="471BBBB5" w14:textId="77777777" w:rsidR="00A32AEB" w:rsidRDefault="00A32AEB" w:rsidP="00520831">
      <w:pPr>
        <w:tabs>
          <w:tab w:val="left" w:pos="2694"/>
        </w:tabs>
        <w:rPr>
          <w:rFonts w:cs="Arial"/>
          <w:szCs w:val="22"/>
          <w:lang w:val="es-MX"/>
        </w:rPr>
      </w:pPr>
    </w:p>
    <w:p w14:paraId="3ED0F700" w14:textId="77777777" w:rsidR="00B6411E" w:rsidRDefault="00B6411E" w:rsidP="00520831">
      <w:pPr>
        <w:tabs>
          <w:tab w:val="left" w:pos="2694"/>
        </w:tabs>
        <w:rPr>
          <w:rFonts w:cs="Arial"/>
          <w:szCs w:val="22"/>
          <w:lang w:val="es-MX"/>
        </w:rPr>
      </w:pPr>
    </w:p>
    <w:p w14:paraId="4B986099" w14:textId="7BAA8FD2" w:rsidR="004D7719" w:rsidRDefault="00A035E3" w:rsidP="00520831">
      <w:pPr>
        <w:tabs>
          <w:tab w:val="left" w:pos="2694"/>
        </w:tabs>
        <w:rPr>
          <w:rFonts w:cs="Arial"/>
          <w:szCs w:val="22"/>
          <w:lang w:val="es-MX"/>
        </w:rPr>
      </w:pPr>
      <w:r>
        <w:rPr>
          <w:rFonts w:cs="Arial"/>
          <w:szCs w:val="22"/>
          <w:lang w:val="es-MX"/>
        </w:rPr>
        <w:t>En el mismo sentido</w:t>
      </w:r>
      <w:r w:rsidR="0070356B">
        <w:rPr>
          <w:rFonts w:cs="Arial"/>
          <w:szCs w:val="22"/>
          <w:lang w:val="es-MX"/>
        </w:rPr>
        <w:t>,</w:t>
      </w:r>
      <w:r>
        <w:rPr>
          <w:rFonts w:cs="Arial"/>
          <w:szCs w:val="22"/>
          <w:lang w:val="es-MX"/>
        </w:rPr>
        <w:t xml:space="preserve"> en la siguiente lámina puso a la vista la situación </w:t>
      </w:r>
      <w:r w:rsidR="004D7719">
        <w:rPr>
          <w:rFonts w:cs="Arial"/>
          <w:szCs w:val="22"/>
          <w:lang w:val="es-MX"/>
        </w:rPr>
        <w:t>actual de la interconexión con el Sistema S1 de la Plataforma Digital Nacional:</w:t>
      </w:r>
    </w:p>
    <w:p w14:paraId="3C34DB98" w14:textId="77777777" w:rsidR="004D7719" w:rsidRDefault="004D7719" w:rsidP="00520831">
      <w:pPr>
        <w:tabs>
          <w:tab w:val="left" w:pos="2694"/>
        </w:tabs>
        <w:rPr>
          <w:rFonts w:cs="Arial"/>
          <w:szCs w:val="22"/>
          <w:lang w:val="es-MX"/>
        </w:rPr>
      </w:pPr>
    </w:p>
    <w:p w14:paraId="6EC55BC2" w14:textId="5CCBE39A" w:rsidR="004D7719" w:rsidRDefault="00BD6A6B" w:rsidP="00374B81">
      <w:pPr>
        <w:tabs>
          <w:tab w:val="left" w:pos="2694"/>
        </w:tabs>
        <w:jc w:val="center"/>
        <w:rPr>
          <w:rFonts w:cs="Arial"/>
          <w:szCs w:val="22"/>
          <w:lang w:val="es-MX"/>
        </w:rPr>
      </w:pPr>
      <w:r w:rsidRPr="00BD6A6B">
        <w:rPr>
          <w:rFonts w:cs="Arial"/>
          <w:noProof/>
          <w:szCs w:val="22"/>
          <w:lang w:val="es-MX"/>
        </w:rPr>
        <w:lastRenderedPageBreak/>
        <w:drawing>
          <wp:inline distT="0" distB="0" distL="0" distR="0" wp14:anchorId="14E785AE" wp14:editId="6C236206">
            <wp:extent cx="4401403" cy="2405881"/>
            <wp:effectExtent l="0" t="0" r="0" b="0"/>
            <wp:docPr id="303103032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03032" name="Imagen 1" descr="Imagen que contiene Interfaz de usuario gráfic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6195" cy="241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1A65BB25" w14:textId="77777777" w:rsidR="00160D08" w:rsidRDefault="00160D08" w:rsidP="00A71DF2">
      <w:pPr>
        <w:tabs>
          <w:tab w:val="left" w:pos="2694"/>
        </w:tabs>
        <w:rPr>
          <w:rFonts w:cs="Arial"/>
          <w:szCs w:val="22"/>
        </w:rPr>
      </w:pPr>
    </w:p>
    <w:p w14:paraId="48C2BC09" w14:textId="77777777" w:rsidR="0070356B" w:rsidRDefault="0070356B" w:rsidP="00A87336">
      <w:pPr>
        <w:tabs>
          <w:tab w:val="left" w:pos="2694"/>
        </w:tabs>
        <w:rPr>
          <w:rFonts w:cs="Arial"/>
          <w:szCs w:val="22"/>
        </w:rPr>
      </w:pPr>
    </w:p>
    <w:p w14:paraId="3971BACA" w14:textId="3BD87BC2" w:rsidR="00A87336" w:rsidRDefault="0070356B" w:rsidP="00A87336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Continuó </w:t>
      </w:r>
      <w:r w:rsidR="00DA52C2">
        <w:rPr>
          <w:rFonts w:cs="Arial"/>
          <w:szCs w:val="22"/>
        </w:rPr>
        <w:t>mencionando</w:t>
      </w:r>
      <w:r w:rsidR="0090779C">
        <w:rPr>
          <w:rFonts w:cs="Arial"/>
          <w:szCs w:val="22"/>
        </w:rPr>
        <w:t xml:space="preserve"> que el mecanismo alterno de cumplimiento del Sistema 1</w:t>
      </w:r>
      <w:r w:rsidR="00A87336">
        <w:rPr>
          <w:rFonts w:cs="Arial"/>
          <w:szCs w:val="22"/>
        </w:rPr>
        <w:t xml:space="preserve"> </w:t>
      </w:r>
      <w:r w:rsidR="0090779C">
        <w:rPr>
          <w:rFonts w:cs="Arial"/>
          <w:szCs w:val="22"/>
        </w:rPr>
        <w:t xml:space="preserve">es </w:t>
      </w:r>
      <w:r w:rsidR="00A87336" w:rsidRPr="00A87336">
        <w:rPr>
          <w:rFonts w:cs="Arial"/>
          <w:szCs w:val="22"/>
        </w:rPr>
        <w:t>una vía adicional y temporal que permite a los Entes Públicos del Estado de Jalisco cumplir con la Declaratoria de Inicio de Funciones del Sistema 1 de la Plataforma Digital Nacional (PDN) mediante el uso de SiDECLARA SESAJ</w:t>
      </w:r>
      <w:r>
        <w:rPr>
          <w:rFonts w:cs="Arial"/>
          <w:szCs w:val="22"/>
        </w:rPr>
        <w:t>,</w:t>
      </w:r>
      <w:r w:rsidR="00A87336" w:rsidRPr="00A87336">
        <w:rPr>
          <w:rFonts w:cs="Arial"/>
          <w:szCs w:val="22"/>
        </w:rPr>
        <w:t xml:space="preserve"> en la que es posible consultar a través de un archivo de datos abiertos en versión pública a través de Proxy Jalisco, cuando no cuentan con la capacidad técnica para realizar la interconexión tradicional al S1</w:t>
      </w:r>
      <w:r w:rsidR="00A87336">
        <w:rPr>
          <w:rFonts w:cs="Arial"/>
          <w:szCs w:val="22"/>
        </w:rPr>
        <w:t>, e</w:t>
      </w:r>
      <w:r w:rsidR="00CF78F9">
        <w:rPr>
          <w:rFonts w:cs="Arial"/>
          <w:szCs w:val="22"/>
        </w:rPr>
        <w:t>l cual sirve para g</w:t>
      </w:r>
      <w:r w:rsidR="00A87336" w:rsidRPr="00A87336">
        <w:rPr>
          <w:rFonts w:cs="Arial"/>
          <w:szCs w:val="22"/>
        </w:rPr>
        <w:t>arantizar el cumplimiento del artículo Tercero Transitorio de la Declaratoria de Inicio del Sistema 1 expedida por la SESNA</w:t>
      </w:r>
      <w:r w:rsidR="001D16E7">
        <w:rPr>
          <w:rFonts w:cs="Arial"/>
          <w:szCs w:val="22"/>
        </w:rPr>
        <w:t>,</w:t>
      </w:r>
      <w:r w:rsidR="00CF78F9">
        <w:rPr>
          <w:rFonts w:cs="Arial"/>
          <w:szCs w:val="22"/>
        </w:rPr>
        <w:t xml:space="preserve"> y e</w:t>
      </w:r>
      <w:r w:rsidR="00A87336" w:rsidRPr="00A87336">
        <w:rPr>
          <w:rFonts w:cs="Arial"/>
          <w:szCs w:val="22"/>
        </w:rPr>
        <w:t>vitar el incumplimiento generalizado de los entes con capacidades tecnológicas insuficientes.</w:t>
      </w:r>
      <w:r w:rsidR="00CF78F9">
        <w:rPr>
          <w:rFonts w:cs="Arial"/>
          <w:szCs w:val="22"/>
        </w:rPr>
        <w:t xml:space="preserve"> Señaló que h</w:t>
      </w:r>
      <w:r w:rsidR="00A87336" w:rsidRPr="00A87336">
        <w:rPr>
          <w:rFonts w:cs="Arial"/>
          <w:szCs w:val="22"/>
        </w:rPr>
        <w:t>omologar y estandarizar los procesos de integración mediante un formato validado desde SiDECLARA SESAJ</w:t>
      </w:r>
      <w:r w:rsidR="00CF78F9">
        <w:rPr>
          <w:rFonts w:cs="Arial"/>
          <w:szCs w:val="22"/>
        </w:rPr>
        <w:t>, beneficia a</w:t>
      </w:r>
      <w:r w:rsidR="00A87336" w:rsidRPr="00A87336">
        <w:rPr>
          <w:rFonts w:cs="Arial"/>
          <w:szCs w:val="22"/>
        </w:rPr>
        <w:t xml:space="preserve"> los entes públicos estatales y municipales, especialmente aquellos que</w:t>
      </w:r>
      <w:r w:rsidR="00612E35">
        <w:rPr>
          <w:rFonts w:cs="Arial"/>
          <w:szCs w:val="22"/>
        </w:rPr>
        <w:t xml:space="preserve"> n</w:t>
      </w:r>
      <w:r w:rsidR="00A87336" w:rsidRPr="00A87336">
        <w:rPr>
          <w:rFonts w:cs="Arial"/>
          <w:szCs w:val="22"/>
        </w:rPr>
        <w:t>o cuentan con infraestructura para interconexión</w:t>
      </w:r>
      <w:r w:rsidR="00612E35">
        <w:rPr>
          <w:rFonts w:cs="Arial"/>
          <w:szCs w:val="22"/>
        </w:rPr>
        <w:t xml:space="preserve"> y c</w:t>
      </w:r>
      <w:r w:rsidR="00A87336" w:rsidRPr="00A87336">
        <w:rPr>
          <w:rFonts w:cs="Arial"/>
          <w:szCs w:val="22"/>
        </w:rPr>
        <w:t>arecen de personal especializado en desarrollo o integración tecnológica</w:t>
      </w:r>
      <w:r w:rsidR="003C0790">
        <w:rPr>
          <w:rFonts w:cs="Arial"/>
          <w:szCs w:val="22"/>
        </w:rPr>
        <w:t xml:space="preserve">, </w:t>
      </w:r>
      <w:r w:rsidR="00525A91">
        <w:rPr>
          <w:rFonts w:cs="Arial"/>
          <w:szCs w:val="22"/>
        </w:rPr>
        <w:t>lo</w:t>
      </w:r>
      <w:r w:rsidR="003C0790">
        <w:rPr>
          <w:rFonts w:cs="Arial"/>
          <w:szCs w:val="22"/>
        </w:rPr>
        <w:t xml:space="preserve"> cual describió en la siguiente lámina:</w:t>
      </w:r>
    </w:p>
    <w:p w14:paraId="3771B3BA" w14:textId="77777777" w:rsidR="003C0790" w:rsidRDefault="003C0790" w:rsidP="00A87336">
      <w:pPr>
        <w:tabs>
          <w:tab w:val="left" w:pos="2694"/>
        </w:tabs>
        <w:rPr>
          <w:rFonts w:cs="Arial"/>
          <w:szCs w:val="22"/>
        </w:rPr>
      </w:pPr>
    </w:p>
    <w:p w14:paraId="084C2A88" w14:textId="47507573" w:rsidR="003C0790" w:rsidRDefault="00921B6D" w:rsidP="00A87336">
      <w:pPr>
        <w:tabs>
          <w:tab w:val="left" w:pos="2694"/>
        </w:tabs>
        <w:rPr>
          <w:rFonts w:cs="Arial"/>
          <w:szCs w:val="22"/>
        </w:rPr>
      </w:pPr>
      <w:r w:rsidRPr="00921B6D">
        <w:rPr>
          <w:rFonts w:cs="Arial"/>
          <w:noProof/>
          <w:szCs w:val="22"/>
        </w:rPr>
        <w:drawing>
          <wp:inline distT="0" distB="0" distL="0" distR="0" wp14:anchorId="74B69C02" wp14:editId="3F35D789">
            <wp:extent cx="5612130" cy="3129280"/>
            <wp:effectExtent l="0" t="0" r="7620" b="0"/>
            <wp:docPr id="31323433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4332" name="Imagen 1" descr="Diagram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39AC" w14:textId="77777777" w:rsidR="00612E35" w:rsidRPr="00A87336" w:rsidRDefault="00612E35" w:rsidP="00A87336">
      <w:pPr>
        <w:tabs>
          <w:tab w:val="left" w:pos="2694"/>
        </w:tabs>
        <w:rPr>
          <w:rFonts w:cs="Arial"/>
          <w:szCs w:val="22"/>
        </w:rPr>
      </w:pPr>
    </w:p>
    <w:p w14:paraId="091D3E12" w14:textId="2651FD51" w:rsidR="0090779C" w:rsidRDefault="00945495" w:rsidP="005C4B95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Puntualizó que </w:t>
      </w:r>
      <w:r w:rsidR="005C4B95">
        <w:rPr>
          <w:rFonts w:cs="Arial"/>
          <w:szCs w:val="22"/>
        </w:rPr>
        <w:t xml:space="preserve">las próximas acciones </w:t>
      </w:r>
      <w:r w:rsidR="00525A91">
        <w:rPr>
          <w:rFonts w:cs="Arial"/>
          <w:szCs w:val="22"/>
        </w:rPr>
        <w:t>serán</w:t>
      </w:r>
      <w:r w:rsidR="005C4B95">
        <w:rPr>
          <w:rFonts w:cs="Arial"/>
          <w:szCs w:val="22"/>
        </w:rPr>
        <w:t xml:space="preserve"> el </w:t>
      </w:r>
      <w:r w:rsidR="00581FD4">
        <w:rPr>
          <w:rFonts w:cs="Arial"/>
          <w:szCs w:val="22"/>
        </w:rPr>
        <w:t>e</w:t>
      </w:r>
      <w:r w:rsidR="005C4B95" w:rsidRPr="005C4B95">
        <w:rPr>
          <w:rFonts w:cs="Arial"/>
          <w:szCs w:val="22"/>
        </w:rPr>
        <w:t>nvío del Mecanismo a la Secretaría Ejecutiva del Sistema Nacional Anticorrupción (SESNA) para su validación técnica, conforme a lo establecido en las Bases para el Funcionamiento de la Plataforma Digital Nacional</w:t>
      </w:r>
      <w:r w:rsidR="000476CA">
        <w:rPr>
          <w:rFonts w:cs="Arial"/>
          <w:szCs w:val="22"/>
        </w:rPr>
        <w:t>, la a</w:t>
      </w:r>
      <w:r w:rsidR="005C4B95" w:rsidRPr="005C4B95">
        <w:rPr>
          <w:rFonts w:cs="Arial"/>
          <w:szCs w:val="22"/>
        </w:rPr>
        <w:t>probación de</w:t>
      </w:r>
      <w:r w:rsidR="000476CA">
        <w:rPr>
          <w:rFonts w:cs="Arial"/>
          <w:szCs w:val="22"/>
        </w:rPr>
        <w:t>l</w:t>
      </w:r>
      <w:r w:rsidR="005C4B95" w:rsidRPr="005C4B95">
        <w:rPr>
          <w:rFonts w:cs="Arial"/>
          <w:szCs w:val="22"/>
        </w:rPr>
        <w:t xml:space="preserve"> mecanismo por la Comisión Ejecutiva</w:t>
      </w:r>
      <w:r w:rsidR="00984743">
        <w:rPr>
          <w:rFonts w:cs="Arial"/>
          <w:szCs w:val="22"/>
        </w:rPr>
        <w:t>,</w:t>
      </w:r>
      <w:r w:rsidR="005C4B95">
        <w:rPr>
          <w:rFonts w:cs="Arial"/>
          <w:szCs w:val="22"/>
        </w:rPr>
        <w:t xml:space="preserve"> y </w:t>
      </w:r>
      <w:r w:rsidR="00984743">
        <w:rPr>
          <w:rFonts w:cs="Arial"/>
          <w:szCs w:val="22"/>
        </w:rPr>
        <w:t>posteriormente la a</w:t>
      </w:r>
      <w:r w:rsidR="005C4B95" w:rsidRPr="005C4B95">
        <w:rPr>
          <w:rFonts w:cs="Arial"/>
          <w:szCs w:val="22"/>
        </w:rPr>
        <w:t>probación de</w:t>
      </w:r>
      <w:r w:rsidR="00984743">
        <w:rPr>
          <w:rFonts w:cs="Arial"/>
          <w:szCs w:val="22"/>
        </w:rPr>
        <w:t>l</w:t>
      </w:r>
      <w:r w:rsidR="005C4B95" w:rsidRPr="005C4B95">
        <w:rPr>
          <w:rFonts w:cs="Arial"/>
          <w:szCs w:val="22"/>
        </w:rPr>
        <w:t xml:space="preserve"> mecanismo por el Comité Coordinador.</w:t>
      </w:r>
    </w:p>
    <w:p w14:paraId="16B24A6B" w14:textId="77777777" w:rsidR="005C4B95" w:rsidRDefault="005C4B95" w:rsidP="005C4B95">
      <w:pPr>
        <w:tabs>
          <w:tab w:val="left" w:pos="2694"/>
        </w:tabs>
        <w:rPr>
          <w:rFonts w:cs="Arial"/>
          <w:szCs w:val="22"/>
        </w:rPr>
      </w:pPr>
    </w:p>
    <w:p w14:paraId="7D2F89D1" w14:textId="262142A3" w:rsidR="00853AD3" w:rsidRDefault="00403E37" w:rsidP="00A71DF2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El Secretario Técnico añadió </w:t>
      </w:r>
      <w:r w:rsidR="00567F05">
        <w:rPr>
          <w:rFonts w:cs="Arial"/>
          <w:szCs w:val="22"/>
        </w:rPr>
        <w:t>que</w:t>
      </w:r>
      <w:r w:rsidR="001A1F98">
        <w:rPr>
          <w:rFonts w:cs="Arial"/>
          <w:szCs w:val="22"/>
        </w:rPr>
        <w:t xml:space="preserve"> este punto</w:t>
      </w:r>
      <w:r w:rsidR="00B6437B">
        <w:rPr>
          <w:rFonts w:cs="Arial"/>
          <w:szCs w:val="22"/>
        </w:rPr>
        <w:t>,</w:t>
      </w:r>
      <w:r w:rsidR="00567F05">
        <w:rPr>
          <w:rFonts w:cs="Arial"/>
          <w:szCs w:val="22"/>
        </w:rPr>
        <w:t xml:space="preserve"> </w:t>
      </w:r>
      <w:r w:rsidR="00853AD3">
        <w:rPr>
          <w:rFonts w:cs="Arial"/>
          <w:szCs w:val="22"/>
        </w:rPr>
        <w:t>si</w:t>
      </w:r>
      <w:r w:rsidR="00984743">
        <w:rPr>
          <w:rFonts w:cs="Arial"/>
          <w:szCs w:val="22"/>
        </w:rPr>
        <w:t>n</w:t>
      </w:r>
      <w:r w:rsidR="00853AD3">
        <w:rPr>
          <w:rFonts w:cs="Arial"/>
          <w:szCs w:val="22"/>
        </w:rPr>
        <w:t xml:space="preserve"> duda</w:t>
      </w:r>
      <w:r w:rsidR="00B6437B">
        <w:rPr>
          <w:rFonts w:cs="Arial"/>
          <w:szCs w:val="22"/>
        </w:rPr>
        <w:t>, despliega</w:t>
      </w:r>
      <w:r w:rsidR="00853AD3">
        <w:rPr>
          <w:rFonts w:cs="Arial"/>
          <w:szCs w:val="22"/>
        </w:rPr>
        <w:t xml:space="preserve"> una parte técnica</w:t>
      </w:r>
      <w:r w:rsidR="0015001E">
        <w:rPr>
          <w:rFonts w:cs="Arial"/>
          <w:szCs w:val="22"/>
        </w:rPr>
        <w:t xml:space="preserve"> pero también</w:t>
      </w:r>
      <w:r w:rsidR="005265E3">
        <w:rPr>
          <w:rFonts w:cs="Arial"/>
          <w:szCs w:val="22"/>
        </w:rPr>
        <w:t xml:space="preserve"> normativa</w:t>
      </w:r>
      <w:r w:rsidR="0015001E">
        <w:rPr>
          <w:rFonts w:cs="Arial"/>
          <w:szCs w:val="22"/>
        </w:rPr>
        <w:t>, porque finalmente</w:t>
      </w:r>
      <w:r w:rsidR="005265E3">
        <w:rPr>
          <w:rFonts w:cs="Arial"/>
          <w:szCs w:val="22"/>
        </w:rPr>
        <w:t xml:space="preserve"> </w:t>
      </w:r>
      <w:r w:rsidR="0015001E">
        <w:rPr>
          <w:rFonts w:cs="Arial"/>
          <w:szCs w:val="22"/>
        </w:rPr>
        <w:t>esta</w:t>
      </w:r>
      <w:r w:rsidR="005265E3">
        <w:rPr>
          <w:rFonts w:cs="Arial"/>
          <w:szCs w:val="22"/>
        </w:rPr>
        <w:t xml:space="preserve"> encomienda </w:t>
      </w:r>
      <w:r w:rsidR="0015001E">
        <w:rPr>
          <w:rFonts w:cs="Arial"/>
          <w:szCs w:val="22"/>
        </w:rPr>
        <w:t xml:space="preserve">de </w:t>
      </w:r>
      <w:r w:rsidR="005265E3">
        <w:rPr>
          <w:rFonts w:cs="Arial"/>
          <w:szCs w:val="22"/>
        </w:rPr>
        <w:t xml:space="preserve">determinar </w:t>
      </w:r>
      <w:r w:rsidR="00E5142F">
        <w:rPr>
          <w:rFonts w:cs="Arial"/>
          <w:szCs w:val="22"/>
        </w:rPr>
        <w:t>mecanismos</w:t>
      </w:r>
      <w:r w:rsidR="005265E3">
        <w:rPr>
          <w:rFonts w:cs="Arial"/>
          <w:szCs w:val="22"/>
        </w:rPr>
        <w:t xml:space="preserve"> de suministro</w:t>
      </w:r>
      <w:r w:rsidR="0002367F">
        <w:rPr>
          <w:rFonts w:cs="Arial"/>
          <w:szCs w:val="22"/>
        </w:rPr>
        <w:t xml:space="preserve">, </w:t>
      </w:r>
      <w:r w:rsidR="00E5142F">
        <w:rPr>
          <w:rFonts w:cs="Arial"/>
          <w:szCs w:val="22"/>
        </w:rPr>
        <w:t>inter</w:t>
      </w:r>
      <w:r w:rsidR="0002367F">
        <w:rPr>
          <w:rFonts w:cs="Arial"/>
          <w:szCs w:val="22"/>
        </w:rPr>
        <w:t>cambio</w:t>
      </w:r>
      <w:r w:rsidR="00E5142F">
        <w:rPr>
          <w:rFonts w:cs="Arial"/>
          <w:szCs w:val="22"/>
        </w:rPr>
        <w:t xml:space="preserve"> y</w:t>
      </w:r>
      <w:r w:rsidR="0002367F">
        <w:rPr>
          <w:rFonts w:cs="Arial"/>
          <w:szCs w:val="22"/>
        </w:rPr>
        <w:t xml:space="preserve"> actualización de la información es del Comité Coordinador a nivel nacional</w:t>
      </w:r>
      <w:r w:rsidR="00E5142F">
        <w:rPr>
          <w:rFonts w:cs="Arial"/>
          <w:szCs w:val="22"/>
        </w:rPr>
        <w:t>,</w:t>
      </w:r>
      <w:r w:rsidR="0002367F">
        <w:rPr>
          <w:rFonts w:cs="Arial"/>
          <w:szCs w:val="22"/>
        </w:rPr>
        <w:t xml:space="preserve"> </w:t>
      </w:r>
      <w:r w:rsidR="00560AC9">
        <w:rPr>
          <w:rFonts w:cs="Arial"/>
          <w:szCs w:val="22"/>
        </w:rPr>
        <w:t xml:space="preserve">con fundamento en el artículo 113 de la Constitución Política de los Estados Unidos Mexicanos, </w:t>
      </w:r>
      <w:r w:rsidR="00F42004">
        <w:rPr>
          <w:rFonts w:cs="Arial"/>
          <w:szCs w:val="22"/>
        </w:rPr>
        <w:t>por lo que es</w:t>
      </w:r>
      <w:r w:rsidR="00044FD1">
        <w:rPr>
          <w:rFonts w:cs="Arial"/>
          <w:szCs w:val="22"/>
        </w:rPr>
        <w:t>ta propuesta es</w:t>
      </w:r>
      <w:r w:rsidR="00F42004">
        <w:rPr>
          <w:rFonts w:cs="Arial"/>
          <w:szCs w:val="22"/>
        </w:rPr>
        <w:t xml:space="preserve"> un mecanismo complementario</w:t>
      </w:r>
      <w:r w:rsidR="00E24688">
        <w:rPr>
          <w:rFonts w:cs="Arial"/>
          <w:szCs w:val="22"/>
        </w:rPr>
        <w:t>, dado que se ha logrado que todos los municipios dejaran a un lado el papel</w:t>
      </w:r>
      <w:r w:rsidR="00FB1A25">
        <w:rPr>
          <w:rFonts w:cs="Arial"/>
          <w:szCs w:val="22"/>
        </w:rPr>
        <w:t xml:space="preserve"> y reflejaran sus declaraciones en mecanismos electrónicos </w:t>
      </w:r>
      <w:r w:rsidR="00B91990">
        <w:rPr>
          <w:rFonts w:cs="Arial"/>
          <w:szCs w:val="22"/>
        </w:rPr>
        <w:t xml:space="preserve">por lo cual es un paso relevante y que se tiene que lograr cumplir con la declaratoria de funciones </w:t>
      </w:r>
      <w:r w:rsidR="00113A67">
        <w:rPr>
          <w:rFonts w:cs="Arial"/>
          <w:szCs w:val="22"/>
        </w:rPr>
        <w:t xml:space="preserve">para favorecer la tarea. </w:t>
      </w:r>
    </w:p>
    <w:p w14:paraId="63CE45C8" w14:textId="77777777" w:rsidR="00EE67EA" w:rsidRDefault="00EE67EA" w:rsidP="00A71DF2">
      <w:pPr>
        <w:tabs>
          <w:tab w:val="left" w:pos="2694"/>
        </w:tabs>
        <w:rPr>
          <w:rFonts w:cs="Arial"/>
          <w:szCs w:val="22"/>
        </w:rPr>
      </w:pPr>
    </w:p>
    <w:p w14:paraId="79CD021E" w14:textId="1D15313B" w:rsidR="00EE67EA" w:rsidRDefault="00EE67EA" w:rsidP="00A71DF2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Por su parte </w:t>
      </w:r>
      <w:r w:rsidRPr="00EE67EA">
        <w:rPr>
          <w:rFonts w:cs="Arial"/>
          <w:szCs w:val="22"/>
        </w:rPr>
        <w:t>la Mtra. Ana Isabel Cortés Coronado,</w:t>
      </w:r>
      <w:r>
        <w:rPr>
          <w:rFonts w:cs="Arial"/>
          <w:szCs w:val="22"/>
        </w:rPr>
        <w:t xml:space="preserve"> integrante de la Comisión Ejecutiva, felicitó la exposición del Mtro. Miguel Ángel </w:t>
      </w:r>
      <w:r w:rsidR="007B31C5">
        <w:rPr>
          <w:rFonts w:cs="Arial"/>
          <w:szCs w:val="22"/>
        </w:rPr>
        <w:t xml:space="preserve">Juárez Tello y </w:t>
      </w:r>
      <w:r w:rsidR="008B434B">
        <w:rPr>
          <w:rFonts w:cs="Arial"/>
          <w:szCs w:val="22"/>
        </w:rPr>
        <w:t xml:space="preserve">consultó si se tiene previsto el tiempo que </w:t>
      </w:r>
      <w:r w:rsidR="00331BD5">
        <w:rPr>
          <w:rFonts w:cs="Arial"/>
          <w:szCs w:val="22"/>
        </w:rPr>
        <w:t xml:space="preserve">falta para el resto de </w:t>
      </w:r>
      <w:r w:rsidR="006566E9">
        <w:rPr>
          <w:rFonts w:cs="Arial"/>
          <w:szCs w:val="22"/>
        </w:rPr>
        <w:t>los entes</w:t>
      </w:r>
      <w:r w:rsidR="002D7BF4">
        <w:rPr>
          <w:rFonts w:cs="Arial"/>
          <w:szCs w:val="22"/>
        </w:rPr>
        <w:t xml:space="preserve"> </w:t>
      </w:r>
      <w:r w:rsidR="0079217B">
        <w:rPr>
          <w:rFonts w:cs="Arial"/>
          <w:szCs w:val="22"/>
        </w:rPr>
        <w:t xml:space="preserve">que aún no se han interconectado </w:t>
      </w:r>
      <w:r w:rsidR="002D7BF4">
        <w:rPr>
          <w:rFonts w:cs="Arial"/>
          <w:szCs w:val="22"/>
        </w:rPr>
        <w:t xml:space="preserve">y </w:t>
      </w:r>
      <w:r w:rsidR="001156DE">
        <w:rPr>
          <w:rFonts w:cs="Arial"/>
          <w:szCs w:val="22"/>
        </w:rPr>
        <w:t>puso a consideración la oportunidad de sumar al C</w:t>
      </w:r>
      <w:r w:rsidR="00D02F9A">
        <w:rPr>
          <w:rFonts w:cs="Arial"/>
          <w:szCs w:val="22"/>
        </w:rPr>
        <w:t xml:space="preserve">omité de </w:t>
      </w:r>
      <w:r w:rsidR="001156DE">
        <w:rPr>
          <w:rFonts w:cs="Arial"/>
          <w:szCs w:val="22"/>
        </w:rPr>
        <w:t>P</w:t>
      </w:r>
      <w:r w:rsidR="00D02F9A">
        <w:rPr>
          <w:rFonts w:cs="Arial"/>
          <w:szCs w:val="22"/>
        </w:rPr>
        <w:t xml:space="preserve">articipación </w:t>
      </w:r>
      <w:r w:rsidR="001156DE">
        <w:rPr>
          <w:rFonts w:cs="Arial"/>
          <w:szCs w:val="22"/>
        </w:rPr>
        <w:t>S</w:t>
      </w:r>
      <w:r w:rsidR="00D02F9A">
        <w:rPr>
          <w:rFonts w:cs="Arial"/>
          <w:szCs w:val="22"/>
        </w:rPr>
        <w:t>ocial</w:t>
      </w:r>
      <w:r w:rsidR="00EE41A0">
        <w:rPr>
          <w:rFonts w:cs="Arial"/>
          <w:szCs w:val="22"/>
        </w:rPr>
        <w:t xml:space="preserve"> (CPS)</w:t>
      </w:r>
      <w:r w:rsidR="0074742C">
        <w:rPr>
          <w:rFonts w:cs="Arial"/>
          <w:szCs w:val="22"/>
        </w:rPr>
        <w:t xml:space="preserve"> en la </w:t>
      </w:r>
      <w:r w:rsidR="00227231">
        <w:rPr>
          <w:rFonts w:cs="Arial"/>
          <w:szCs w:val="22"/>
        </w:rPr>
        <w:t>socialización del mecanismo</w:t>
      </w:r>
      <w:r w:rsidR="00331BD5">
        <w:rPr>
          <w:rFonts w:cs="Arial"/>
          <w:szCs w:val="22"/>
        </w:rPr>
        <w:t xml:space="preserve">. El </w:t>
      </w:r>
      <w:r w:rsidR="00F10066">
        <w:rPr>
          <w:rFonts w:cs="Arial"/>
          <w:szCs w:val="22"/>
        </w:rPr>
        <w:t>Mtro.</w:t>
      </w:r>
      <w:r w:rsidR="00331BD5">
        <w:rPr>
          <w:rFonts w:cs="Arial"/>
          <w:szCs w:val="22"/>
        </w:rPr>
        <w:t xml:space="preserve"> Miguel Ángel</w:t>
      </w:r>
      <w:r w:rsidR="00F10066">
        <w:rPr>
          <w:rFonts w:cs="Arial"/>
          <w:szCs w:val="22"/>
        </w:rPr>
        <w:t xml:space="preserve"> Juárez</w:t>
      </w:r>
      <w:r w:rsidR="00331BD5">
        <w:rPr>
          <w:rFonts w:cs="Arial"/>
          <w:szCs w:val="22"/>
        </w:rPr>
        <w:t xml:space="preserve"> indicó que </w:t>
      </w:r>
      <w:r w:rsidR="006566E9">
        <w:rPr>
          <w:rFonts w:cs="Arial"/>
          <w:szCs w:val="22"/>
        </w:rPr>
        <w:t>la SESAJ pone a disposición diferentes mecanismos</w:t>
      </w:r>
      <w:r w:rsidR="00EE41A0">
        <w:rPr>
          <w:rFonts w:cs="Arial"/>
          <w:szCs w:val="22"/>
        </w:rPr>
        <w:t>,</w:t>
      </w:r>
      <w:r w:rsidR="006566E9">
        <w:rPr>
          <w:rFonts w:cs="Arial"/>
          <w:szCs w:val="22"/>
        </w:rPr>
        <w:t xml:space="preserve"> </w:t>
      </w:r>
      <w:r w:rsidR="004D20B0">
        <w:rPr>
          <w:rFonts w:cs="Arial"/>
          <w:szCs w:val="22"/>
        </w:rPr>
        <w:t xml:space="preserve">lo que hace impreciso dar un tiempo aproximado, </w:t>
      </w:r>
      <w:r w:rsidR="00DB1F11">
        <w:rPr>
          <w:rFonts w:cs="Arial"/>
          <w:szCs w:val="22"/>
        </w:rPr>
        <w:t xml:space="preserve">por lo cual se estará </w:t>
      </w:r>
      <w:r w:rsidR="00EE41A0">
        <w:rPr>
          <w:rFonts w:cs="Arial"/>
          <w:szCs w:val="22"/>
        </w:rPr>
        <w:t xml:space="preserve">en </w:t>
      </w:r>
      <w:r w:rsidR="00040423">
        <w:rPr>
          <w:rFonts w:cs="Arial"/>
          <w:szCs w:val="22"/>
        </w:rPr>
        <w:t>coordinación con los entes públicos</w:t>
      </w:r>
      <w:r w:rsidR="0079217B">
        <w:rPr>
          <w:rFonts w:cs="Arial"/>
          <w:szCs w:val="22"/>
        </w:rPr>
        <w:t xml:space="preserve">. El Secretario Técnico </w:t>
      </w:r>
      <w:r w:rsidR="0037320A">
        <w:rPr>
          <w:rFonts w:cs="Arial"/>
          <w:szCs w:val="22"/>
        </w:rPr>
        <w:t xml:space="preserve">agradeció </w:t>
      </w:r>
      <w:r w:rsidR="00310B40">
        <w:rPr>
          <w:rFonts w:cs="Arial"/>
          <w:szCs w:val="22"/>
        </w:rPr>
        <w:t>la propuesta de</w:t>
      </w:r>
      <w:r w:rsidR="0037320A">
        <w:rPr>
          <w:rFonts w:cs="Arial"/>
          <w:szCs w:val="22"/>
        </w:rPr>
        <w:t xml:space="preserve"> apoyo por el</w:t>
      </w:r>
      <w:r w:rsidR="00413204">
        <w:rPr>
          <w:rFonts w:cs="Arial"/>
          <w:szCs w:val="22"/>
        </w:rPr>
        <w:t xml:space="preserve"> alcance del</w:t>
      </w:r>
      <w:r w:rsidR="0037320A">
        <w:rPr>
          <w:rFonts w:cs="Arial"/>
          <w:szCs w:val="22"/>
        </w:rPr>
        <w:t xml:space="preserve"> trabajo regional y territorial del CPS, </w:t>
      </w:r>
      <w:r w:rsidR="00BA2709">
        <w:rPr>
          <w:rFonts w:cs="Arial"/>
          <w:szCs w:val="22"/>
        </w:rPr>
        <w:t>y agregó que</w:t>
      </w:r>
      <w:r w:rsidR="00B52B6F">
        <w:rPr>
          <w:rFonts w:cs="Arial"/>
          <w:szCs w:val="22"/>
        </w:rPr>
        <w:t xml:space="preserve"> </w:t>
      </w:r>
      <w:r w:rsidR="00BA2709">
        <w:rPr>
          <w:rFonts w:cs="Arial"/>
          <w:szCs w:val="22"/>
        </w:rPr>
        <w:t xml:space="preserve">el </w:t>
      </w:r>
      <w:r w:rsidR="00B52B6F">
        <w:rPr>
          <w:rFonts w:cs="Arial"/>
          <w:szCs w:val="22"/>
        </w:rPr>
        <w:t>contar con l</w:t>
      </w:r>
      <w:r w:rsidR="002E67A7">
        <w:rPr>
          <w:rFonts w:cs="Arial"/>
          <w:szCs w:val="22"/>
        </w:rPr>
        <w:t xml:space="preserve">a localización de los municipios y la región, </w:t>
      </w:r>
      <w:r w:rsidR="00BA2709">
        <w:rPr>
          <w:rFonts w:cs="Arial"/>
          <w:szCs w:val="22"/>
        </w:rPr>
        <w:t xml:space="preserve">seguramente </w:t>
      </w:r>
      <w:r w:rsidR="002E67A7">
        <w:rPr>
          <w:rFonts w:cs="Arial"/>
          <w:szCs w:val="22"/>
        </w:rPr>
        <w:t xml:space="preserve">favorecerá su impulso. </w:t>
      </w:r>
    </w:p>
    <w:p w14:paraId="1ED31F2A" w14:textId="77777777" w:rsidR="002E67A7" w:rsidRDefault="002E67A7" w:rsidP="00A71DF2">
      <w:pPr>
        <w:tabs>
          <w:tab w:val="left" w:pos="2694"/>
        </w:tabs>
        <w:rPr>
          <w:rFonts w:cs="Arial"/>
          <w:szCs w:val="22"/>
        </w:rPr>
      </w:pPr>
    </w:p>
    <w:p w14:paraId="77BF8011" w14:textId="01320753" w:rsidR="002E67A7" w:rsidRDefault="009866A6" w:rsidP="00A71DF2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>En el mismo sentido</w:t>
      </w:r>
      <w:r w:rsidR="009544AA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Mtro. Miguel Ángel Hernández Velázquez </w:t>
      </w:r>
      <w:r w:rsidR="00491838">
        <w:rPr>
          <w:rFonts w:cs="Arial"/>
          <w:szCs w:val="22"/>
        </w:rPr>
        <w:t xml:space="preserve">señaló que </w:t>
      </w:r>
      <w:r w:rsidR="00D140DF">
        <w:rPr>
          <w:rFonts w:cs="Arial"/>
          <w:szCs w:val="22"/>
        </w:rPr>
        <w:t>en unos de los muchos eventos que se tienen</w:t>
      </w:r>
      <w:r w:rsidR="007B286D">
        <w:rPr>
          <w:rFonts w:cs="Arial"/>
          <w:szCs w:val="22"/>
        </w:rPr>
        <w:t xml:space="preserve"> con la Secretaría de Planeación y Participación </w:t>
      </w:r>
      <w:r w:rsidR="003C6B12">
        <w:rPr>
          <w:rFonts w:cs="Arial"/>
          <w:szCs w:val="22"/>
        </w:rPr>
        <w:t xml:space="preserve">Ciudadana, derivado del plan de desarrollo en las 12 regiones, </w:t>
      </w:r>
      <w:r w:rsidR="00112CDC">
        <w:rPr>
          <w:rFonts w:cs="Arial"/>
          <w:szCs w:val="22"/>
        </w:rPr>
        <w:t xml:space="preserve">se podría sumar alguien de la Dirección de Tecnologías y Plataformas de la SESAJ para tener un espacio al momento de visitar las regiones, </w:t>
      </w:r>
      <w:r w:rsidR="00DA50ED">
        <w:rPr>
          <w:rFonts w:cs="Arial"/>
          <w:szCs w:val="22"/>
        </w:rPr>
        <w:t xml:space="preserve">para trabajar en equipo. </w:t>
      </w:r>
    </w:p>
    <w:p w14:paraId="2808B59A" w14:textId="77777777" w:rsidR="00DA50ED" w:rsidRDefault="00DA50ED" w:rsidP="00A71DF2">
      <w:pPr>
        <w:tabs>
          <w:tab w:val="left" w:pos="2694"/>
        </w:tabs>
        <w:rPr>
          <w:rFonts w:cs="Arial"/>
          <w:szCs w:val="22"/>
        </w:rPr>
      </w:pPr>
    </w:p>
    <w:p w14:paraId="2F931818" w14:textId="51A1B101" w:rsidR="00DA50ED" w:rsidRDefault="006F6FB4" w:rsidP="00A71DF2">
      <w:pPr>
        <w:tabs>
          <w:tab w:val="left" w:pos="2694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El Secretario Técnico agradeció el apoyo </w:t>
      </w:r>
      <w:r w:rsidR="007A3B1F">
        <w:rPr>
          <w:rFonts w:cs="Arial"/>
          <w:szCs w:val="22"/>
        </w:rPr>
        <w:t>e indicó que le parece muy pertinente e</w:t>
      </w:r>
      <w:r w:rsidR="009544AA">
        <w:rPr>
          <w:rFonts w:cs="Arial"/>
          <w:szCs w:val="22"/>
        </w:rPr>
        <w:t>l</w:t>
      </w:r>
      <w:r w:rsidR="007A3B1F">
        <w:rPr>
          <w:rFonts w:cs="Arial"/>
          <w:szCs w:val="22"/>
        </w:rPr>
        <w:t xml:space="preserve"> contar con un canal de comunicación para favorecer el apoyo con la Secretaría de Planeación y Participación Ciudadana</w:t>
      </w:r>
      <w:r w:rsidR="00FC1244">
        <w:rPr>
          <w:rFonts w:cs="Arial"/>
          <w:szCs w:val="22"/>
        </w:rPr>
        <w:t>. Consultó si habría algún comentario más</w:t>
      </w:r>
      <w:r w:rsidR="009544AA">
        <w:rPr>
          <w:rFonts w:cs="Arial"/>
          <w:szCs w:val="22"/>
        </w:rPr>
        <w:t>, y</w:t>
      </w:r>
      <w:r w:rsidR="00FC1244">
        <w:rPr>
          <w:rFonts w:cs="Arial"/>
          <w:szCs w:val="22"/>
        </w:rPr>
        <w:t xml:space="preserve"> al no </w:t>
      </w:r>
      <w:r w:rsidR="009544AA">
        <w:rPr>
          <w:rFonts w:cs="Arial"/>
          <w:szCs w:val="22"/>
        </w:rPr>
        <w:t>existir</w:t>
      </w:r>
      <w:r w:rsidR="00FC1244">
        <w:rPr>
          <w:rFonts w:cs="Arial"/>
          <w:szCs w:val="22"/>
        </w:rPr>
        <w:t xml:space="preserve"> </w:t>
      </w:r>
      <w:r w:rsidR="00262F85">
        <w:rPr>
          <w:rFonts w:cs="Arial"/>
          <w:szCs w:val="22"/>
        </w:rPr>
        <w:t>solicitó continuar con</w:t>
      </w:r>
      <w:r w:rsidR="00AE5910">
        <w:rPr>
          <w:rFonts w:cs="Arial"/>
          <w:szCs w:val="22"/>
        </w:rPr>
        <w:t xml:space="preserve"> el</w:t>
      </w:r>
      <w:r w:rsidR="00262F85">
        <w:rPr>
          <w:rFonts w:cs="Arial"/>
          <w:szCs w:val="22"/>
        </w:rPr>
        <w:t xml:space="preserve"> siguiente punto del orden del día.</w:t>
      </w:r>
    </w:p>
    <w:p w14:paraId="39F1D2A6" w14:textId="77777777" w:rsidR="00262F85" w:rsidRDefault="00262F85" w:rsidP="00A71DF2">
      <w:pPr>
        <w:tabs>
          <w:tab w:val="left" w:pos="2694"/>
        </w:tabs>
        <w:rPr>
          <w:rFonts w:cs="Arial"/>
          <w:szCs w:val="22"/>
        </w:rPr>
      </w:pPr>
    </w:p>
    <w:p w14:paraId="27EEBD64" w14:textId="77777777" w:rsidR="00853AD3" w:rsidRDefault="00853AD3" w:rsidP="00A71DF2">
      <w:pPr>
        <w:tabs>
          <w:tab w:val="left" w:pos="2694"/>
        </w:tabs>
        <w:rPr>
          <w:rFonts w:cs="Arial"/>
          <w:szCs w:val="22"/>
        </w:rPr>
      </w:pPr>
    </w:p>
    <w:p w14:paraId="316AC438" w14:textId="131179AF" w:rsidR="00BB02E4" w:rsidRDefault="005F74C6" w:rsidP="000B38E7">
      <w:pPr>
        <w:ind w:left="708"/>
        <w:rPr>
          <w:rFonts w:cs="Arial"/>
          <w:szCs w:val="22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7</w:t>
      </w:r>
      <w:r w:rsidR="00432982" w:rsidRPr="003C500B">
        <w:rPr>
          <w:rFonts w:eastAsia="Arial" w:cs="Arial"/>
          <w:b/>
          <w:bCs/>
          <w:color w:val="006078"/>
          <w:szCs w:val="22"/>
          <w:lang w:val="es-MX"/>
        </w:rPr>
        <w:t>.</w:t>
      </w:r>
      <w:r w:rsidR="00432982">
        <w:rPr>
          <w:rFonts w:eastAsia="Arial" w:cs="Arial"/>
          <w:b/>
          <w:bCs/>
          <w:color w:val="006078"/>
          <w:szCs w:val="22"/>
          <w:lang w:val="es-MX"/>
        </w:rPr>
        <w:t xml:space="preserve"> </w:t>
      </w:r>
      <w:r w:rsidR="0098432C" w:rsidRPr="0098432C">
        <w:rPr>
          <w:rFonts w:eastAsia="Arial" w:cs="Arial"/>
          <w:b/>
          <w:bCs/>
          <w:color w:val="006078"/>
          <w:szCs w:val="22"/>
        </w:rPr>
        <w:t xml:space="preserve">Presentación y, </w:t>
      </w:r>
      <w:r w:rsidR="000B38E7" w:rsidRPr="000B38E7">
        <w:rPr>
          <w:rFonts w:eastAsia="Arial" w:cs="Arial"/>
          <w:b/>
          <w:bCs/>
          <w:color w:val="006078"/>
          <w:szCs w:val="22"/>
        </w:rPr>
        <w:t>en su caso, aprobación del periodo de tiempo en que se realizará la primera Sesión Ordinaria de la Comisión Ejecutiva, correspondiente al año 2026.</w:t>
      </w:r>
    </w:p>
    <w:p w14:paraId="368E179F" w14:textId="77777777" w:rsidR="000B38E7" w:rsidRDefault="000B38E7" w:rsidP="00A05366">
      <w:pPr>
        <w:rPr>
          <w:rFonts w:cs="Arial"/>
          <w:szCs w:val="22"/>
        </w:rPr>
      </w:pPr>
    </w:p>
    <w:p w14:paraId="593382C2" w14:textId="20B9C5CE" w:rsidR="00E33E87" w:rsidRDefault="00227BC3" w:rsidP="00057F08">
      <w:pPr>
        <w:rPr>
          <w:rFonts w:cs="Arial"/>
          <w:szCs w:val="22"/>
        </w:rPr>
      </w:pPr>
      <w:bookmarkStart w:id="12" w:name="_Hlk179210260"/>
      <w:r>
        <w:rPr>
          <w:rFonts w:cs="Arial"/>
          <w:szCs w:val="22"/>
        </w:rPr>
        <w:t xml:space="preserve">Con relación al séptimo punto del orden del día, el Secretario Técnico señaló que </w:t>
      </w:r>
      <w:r w:rsidR="00A07D23">
        <w:rPr>
          <w:rFonts w:cs="Arial"/>
          <w:szCs w:val="22"/>
        </w:rPr>
        <w:t xml:space="preserve">en este punto no se propone una fecha en específico, sino un periodo de tiempo </w:t>
      </w:r>
      <w:r w:rsidR="00E12A95">
        <w:rPr>
          <w:rFonts w:cs="Arial"/>
          <w:szCs w:val="22"/>
        </w:rPr>
        <w:t xml:space="preserve">abierto para que </w:t>
      </w:r>
      <w:r w:rsidR="007F06E9">
        <w:rPr>
          <w:rFonts w:cs="Arial"/>
          <w:szCs w:val="22"/>
        </w:rPr>
        <w:t>la primera sesión ordinaria se realice</w:t>
      </w:r>
      <w:r w:rsidR="00E12A95">
        <w:rPr>
          <w:rFonts w:cs="Arial"/>
          <w:szCs w:val="22"/>
        </w:rPr>
        <w:t xml:space="preserve"> en la primera </w:t>
      </w:r>
      <w:r w:rsidR="00AD52E2">
        <w:rPr>
          <w:rFonts w:cs="Arial"/>
          <w:szCs w:val="22"/>
        </w:rPr>
        <w:t xml:space="preserve">quincena de </w:t>
      </w:r>
      <w:r w:rsidR="007F06E9">
        <w:rPr>
          <w:rFonts w:cs="Arial"/>
          <w:szCs w:val="22"/>
        </w:rPr>
        <w:t>febrero</w:t>
      </w:r>
      <w:r w:rsidR="00AD52E2">
        <w:rPr>
          <w:rFonts w:cs="Arial"/>
          <w:szCs w:val="22"/>
        </w:rPr>
        <w:t xml:space="preserve"> de 2026</w:t>
      </w:r>
      <w:r w:rsidR="007F06E9">
        <w:rPr>
          <w:rFonts w:cs="Arial"/>
          <w:szCs w:val="22"/>
        </w:rPr>
        <w:t>. C</w:t>
      </w:r>
      <w:r w:rsidR="009628DC">
        <w:rPr>
          <w:rFonts w:cs="Arial"/>
          <w:szCs w:val="22"/>
        </w:rPr>
        <w:t>onsultó si exist</w:t>
      </w:r>
      <w:r w:rsidR="007F06E9">
        <w:rPr>
          <w:rFonts w:cs="Arial"/>
          <w:szCs w:val="22"/>
        </w:rPr>
        <w:t>ía</w:t>
      </w:r>
      <w:r w:rsidR="009628DC">
        <w:rPr>
          <w:rFonts w:cs="Arial"/>
          <w:szCs w:val="22"/>
        </w:rPr>
        <w:t xml:space="preserve"> algún comentario</w:t>
      </w:r>
      <w:r w:rsidR="005C51F7">
        <w:rPr>
          <w:rFonts w:cs="Arial"/>
          <w:szCs w:val="22"/>
        </w:rPr>
        <w:t xml:space="preserve">, al no tenerlo, solicitó </w:t>
      </w:r>
      <w:r w:rsidR="00F36142">
        <w:rPr>
          <w:rFonts w:cs="Arial"/>
          <w:szCs w:val="22"/>
        </w:rPr>
        <w:t>a</w:t>
      </w:r>
      <w:r w:rsidR="005C51F7">
        <w:rPr>
          <w:rFonts w:cs="Arial"/>
          <w:szCs w:val="22"/>
        </w:rPr>
        <w:t xml:space="preserve">l Mtro. Erick de Jesús </w:t>
      </w:r>
      <w:r w:rsidR="00F36142">
        <w:rPr>
          <w:rFonts w:cs="Arial"/>
          <w:szCs w:val="22"/>
        </w:rPr>
        <w:t>registr</w:t>
      </w:r>
      <w:r w:rsidR="00580E1F">
        <w:rPr>
          <w:rFonts w:cs="Arial"/>
          <w:szCs w:val="22"/>
        </w:rPr>
        <w:t>ar</w:t>
      </w:r>
      <w:r w:rsidR="00F36142">
        <w:rPr>
          <w:rFonts w:cs="Arial"/>
          <w:szCs w:val="22"/>
        </w:rPr>
        <w:t xml:space="preserve"> el sentido del voto.</w:t>
      </w:r>
    </w:p>
    <w:p w14:paraId="44DB4703" w14:textId="77777777" w:rsidR="00F36142" w:rsidRDefault="00F36142" w:rsidP="00057F08">
      <w:pPr>
        <w:rPr>
          <w:rFonts w:cs="Arial"/>
          <w:szCs w:val="22"/>
        </w:rPr>
      </w:pPr>
    </w:p>
    <w:p w14:paraId="662ED5E0" w14:textId="77777777" w:rsidR="00AE5910" w:rsidRDefault="00AE5910" w:rsidP="00F36142">
      <w:pPr>
        <w:rPr>
          <w:rFonts w:cs="Arial"/>
          <w:szCs w:val="22"/>
        </w:rPr>
      </w:pPr>
    </w:p>
    <w:p w14:paraId="1BB41F4C" w14:textId="77777777" w:rsidR="00AE5910" w:rsidRDefault="00AE5910" w:rsidP="00F36142">
      <w:pPr>
        <w:rPr>
          <w:rFonts w:cs="Arial"/>
          <w:szCs w:val="22"/>
        </w:rPr>
      </w:pPr>
    </w:p>
    <w:p w14:paraId="635BA639" w14:textId="77777777" w:rsidR="00AE5910" w:rsidRDefault="00AE5910" w:rsidP="00F36142">
      <w:pPr>
        <w:rPr>
          <w:rFonts w:cs="Arial"/>
          <w:szCs w:val="22"/>
        </w:rPr>
      </w:pPr>
    </w:p>
    <w:p w14:paraId="261A0CD5" w14:textId="77777777" w:rsidR="00AE5910" w:rsidRDefault="00AE5910" w:rsidP="00F36142">
      <w:pPr>
        <w:rPr>
          <w:rFonts w:cs="Arial"/>
          <w:szCs w:val="22"/>
        </w:rPr>
      </w:pPr>
    </w:p>
    <w:p w14:paraId="3C36FE3C" w14:textId="4E04B82A" w:rsidR="00F36142" w:rsidRPr="00C15B4F" w:rsidRDefault="00F36142" w:rsidP="00F36142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el </w:t>
      </w:r>
      <w:r w:rsidR="00683EB2">
        <w:rPr>
          <w:rFonts w:cs="Arial"/>
          <w:szCs w:val="22"/>
        </w:rPr>
        <w:t xml:space="preserve">uso de la voz </w:t>
      </w:r>
      <w:r>
        <w:rPr>
          <w:rFonts w:cs="Arial"/>
          <w:szCs w:val="22"/>
        </w:rPr>
        <w:t>e</w:t>
      </w:r>
      <w:r w:rsidRPr="00C15B4F">
        <w:rPr>
          <w:rFonts w:cs="Arial"/>
          <w:szCs w:val="22"/>
        </w:rPr>
        <w:t xml:space="preserve">l Mtro. </w:t>
      </w:r>
      <w:r>
        <w:rPr>
          <w:rFonts w:cs="Arial"/>
          <w:szCs w:val="22"/>
        </w:rPr>
        <w:t>Erick de Jesús</w:t>
      </w:r>
      <w:r w:rsidRPr="00C15B4F">
        <w:rPr>
          <w:rFonts w:cs="Arial"/>
          <w:szCs w:val="22"/>
        </w:rPr>
        <w:t xml:space="preserve"> dio lectura al siguiente acuerdo:</w:t>
      </w:r>
    </w:p>
    <w:p w14:paraId="24C41E04" w14:textId="77777777" w:rsidR="00F36142" w:rsidRPr="00C15B4F" w:rsidRDefault="00F36142" w:rsidP="00F36142">
      <w:pPr>
        <w:rPr>
          <w:rFonts w:cs="Arial"/>
          <w:szCs w:val="22"/>
        </w:rPr>
      </w:pPr>
    </w:p>
    <w:p w14:paraId="12C03E3F" w14:textId="181DF92B" w:rsidR="00F36142" w:rsidRPr="00C15B4F" w:rsidRDefault="00F36142" w:rsidP="00F36142">
      <w:pPr>
        <w:ind w:left="708"/>
        <w:rPr>
          <w:rFonts w:cs="Arial"/>
          <w:b/>
          <w:bCs/>
          <w:szCs w:val="22"/>
        </w:rPr>
      </w:pPr>
      <w:r w:rsidRPr="00C15B4F">
        <w:rPr>
          <w:rFonts w:cs="Arial"/>
          <w:b/>
          <w:bCs/>
          <w:szCs w:val="22"/>
        </w:rPr>
        <w:t>A.CE.2025.</w:t>
      </w:r>
      <w:r w:rsidR="00683EB2">
        <w:rPr>
          <w:rFonts w:cs="Arial"/>
          <w:b/>
          <w:bCs/>
          <w:szCs w:val="22"/>
        </w:rPr>
        <w:t>20</w:t>
      </w:r>
      <w:r w:rsidRPr="00C15B4F">
        <w:rPr>
          <w:rFonts w:cs="Arial"/>
          <w:b/>
          <w:bCs/>
          <w:szCs w:val="22"/>
        </w:rPr>
        <w:t> </w:t>
      </w:r>
    </w:p>
    <w:p w14:paraId="7420B29A" w14:textId="77777777" w:rsidR="00F36142" w:rsidRPr="00C15B4F" w:rsidRDefault="00F36142" w:rsidP="00F36142">
      <w:pPr>
        <w:ind w:left="708"/>
        <w:rPr>
          <w:rFonts w:cs="Arial"/>
          <w:b/>
          <w:bCs/>
          <w:szCs w:val="22"/>
        </w:rPr>
      </w:pPr>
    </w:p>
    <w:p w14:paraId="2570B53C" w14:textId="4A5EB7FB" w:rsidR="00F36142" w:rsidRDefault="00683EB2" w:rsidP="00F36142">
      <w:pPr>
        <w:ind w:left="708"/>
        <w:rPr>
          <w:rFonts w:cs="Arial"/>
          <w:b/>
          <w:bCs/>
          <w:szCs w:val="22"/>
        </w:rPr>
      </w:pPr>
      <w:r w:rsidRPr="00683EB2">
        <w:rPr>
          <w:rFonts w:cs="Arial"/>
          <w:b/>
          <w:bCs/>
          <w:szCs w:val="22"/>
        </w:rPr>
        <w:t>Se aprueba que la Primera Sesión Ordinaria de la Comisión Ejecutiva se lleve a cabo durante la primera quincena de febrero de 2026</w:t>
      </w:r>
      <w:r w:rsidR="00F36142">
        <w:rPr>
          <w:rFonts w:cs="Arial"/>
          <w:b/>
          <w:bCs/>
          <w:szCs w:val="22"/>
        </w:rPr>
        <w:t>.</w:t>
      </w:r>
    </w:p>
    <w:p w14:paraId="6FE578DD" w14:textId="77777777" w:rsidR="00F36142" w:rsidRPr="00C15B4F" w:rsidRDefault="00F36142" w:rsidP="00F36142">
      <w:pPr>
        <w:rPr>
          <w:rFonts w:cs="Arial"/>
          <w:szCs w:val="22"/>
        </w:rPr>
      </w:pPr>
    </w:p>
    <w:p w14:paraId="515AADB8" w14:textId="77777777" w:rsidR="00F36142" w:rsidRPr="00C15B4F" w:rsidRDefault="00F36142" w:rsidP="00F36142">
      <w:pPr>
        <w:rPr>
          <w:rFonts w:cs="Arial"/>
          <w:szCs w:val="22"/>
        </w:rPr>
      </w:pPr>
      <w:r w:rsidRPr="00C15B4F">
        <w:rPr>
          <w:rFonts w:cs="Arial"/>
          <w:szCs w:val="22"/>
        </w:rPr>
        <w:t>Quienes estuvieron a favor lo manifestaron levantando su mano. En consecuencia, las personas integrantes de la Comisión Ejecutiva aprobaron por unanimidad, en votación económica, el acuerdo referido</w:t>
      </w:r>
      <w:r>
        <w:rPr>
          <w:rFonts w:cs="Arial"/>
          <w:szCs w:val="22"/>
        </w:rPr>
        <w:t xml:space="preserve"> y se continuó con el siguiente punto del orden del día.</w:t>
      </w:r>
    </w:p>
    <w:p w14:paraId="5344E9C1" w14:textId="77777777" w:rsidR="00F36142" w:rsidRDefault="00F36142" w:rsidP="00057F08">
      <w:pPr>
        <w:rPr>
          <w:rFonts w:eastAsia="Arial" w:cs="Arial"/>
          <w:lang w:val="es-MX" w:eastAsia="es-MX"/>
        </w:rPr>
      </w:pPr>
    </w:p>
    <w:p w14:paraId="7EE8E8EA" w14:textId="77777777" w:rsidR="00A64FAB" w:rsidRDefault="00A64FAB" w:rsidP="00057F08">
      <w:pPr>
        <w:rPr>
          <w:rFonts w:eastAsia="Arial" w:cs="Arial"/>
          <w:lang w:val="es-MX" w:eastAsia="es-MX"/>
        </w:rPr>
      </w:pPr>
    </w:p>
    <w:p w14:paraId="0A81D4A4" w14:textId="6103AF66" w:rsidR="00A64FAB" w:rsidRPr="005F74C6" w:rsidRDefault="00A64FAB" w:rsidP="00205999">
      <w:pPr>
        <w:pStyle w:val="Prrafodelista"/>
        <w:numPr>
          <w:ilvl w:val="0"/>
          <w:numId w:val="38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5F74C6">
        <w:rPr>
          <w:rFonts w:eastAsia="Arial" w:cs="Arial"/>
          <w:b/>
          <w:bCs/>
          <w:color w:val="006078"/>
          <w:szCs w:val="22"/>
          <w:lang w:val="es-MX"/>
        </w:rPr>
        <w:t>A</w:t>
      </w:r>
      <w:r>
        <w:rPr>
          <w:rFonts w:eastAsia="Arial" w:cs="Arial"/>
          <w:b/>
          <w:bCs/>
          <w:color w:val="006078"/>
          <w:szCs w:val="22"/>
          <w:lang w:val="es-MX"/>
        </w:rPr>
        <w:t xml:space="preserve">suntos generales </w:t>
      </w:r>
      <w:r w:rsidRPr="0035483E">
        <w:t xml:space="preserve"> </w:t>
      </w:r>
    </w:p>
    <w:p w14:paraId="47ED324D" w14:textId="77777777" w:rsidR="00205999" w:rsidRDefault="00205999" w:rsidP="00057F08">
      <w:pPr>
        <w:rPr>
          <w:rFonts w:eastAsia="Arial" w:cs="Arial"/>
          <w:lang w:val="es-MX" w:eastAsia="es-MX"/>
        </w:rPr>
      </w:pPr>
    </w:p>
    <w:p w14:paraId="4B4A6A72" w14:textId="08934B37" w:rsidR="00204EA1" w:rsidRDefault="009948C6" w:rsidP="00BF426F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>El Secretario Técnico c</w:t>
      </w:r>
      <w:r w:rsidR="00205999" w:rsidRPr="00205999">
        <w:rPr>
          <w:rFonts w:eastAsia="Arial" w:cs="Arial"/>
          <w:lang w:val="es-MX" w:eastAsia="es-MX"/>
        </w:rPr>
        <w:t>onsultó si existía algún asunto que tratar</w:t>
      </w:r>
      <w:r w:rsidR="008C0D8B">
        <w:rPr>
          <w:rFonts w:eastAsia="Arial" w:cs="Arial"/>
          <w:lang w:val="es-MX" w:eastAsia="es-MX"/>
        </w:rPr>
        <w:t>.</w:t>
      </w:r>
      <w:r w:rsidR="003D4866">
        <w:rPr>
          <w:rFonts w:eastAsia="Arial" w:cs="Arial"/>
          <w:lang w:val="es-MX" w:eastAsia="es-MX"/>
        </w:rPr>
        <w:t xml:space="preserve"> </w:t>
      </w:r>
      <w:r w:rsidR="00BF426F">
        <w:rPr>
          <w:rFonts w:eastAsia="Arial" w:cs="Arial"/>
          <w:lang w:val="es-MX" w:eastAsia="es-MX"/>
        </w:rPr>
        <w:t>Al no haber asuntos generales que tratar, se continuó con el siguiente punto del orden del día.</w:t>
      </w:r>
    </w:p>
    <w:p w14:paraId="72394479" w14:textId="77777777" w:rsidR="00365FE3" w:rsidRDefault="00365FE3" w:rsidP="00142D84">
      <w:pPr>
        <w:rPr>
          <w:rFonts w:eastAsia="Arial" w:cs="Arial"/>
          <w:lang w:val="es-MX" w:eastAsia="es-MX"/>
        </w:rPr>
      </w:pPr>
    </w:p>
    <w:p w14:paraId="4F576B51" w14:textId="69C12DB0" w:rsidR="00AF2FD7" w:rsidRPr="005F74C6" w:rsidRDefault="00AF2FD7" w:rsidP="00205999">
      <w:pPr>
        <w:pStyle w:val="Prrafodelista"/>
        <w:numPr>
          <w:ilvl w:val="0"/>
          <w:numId w:val="38"/>
        </w:numPr>
        <w:rPr>
          <w:rFonts w:eastAsia="Arial" w:cs="Arial"/>
          <w:b/>
          <w:bCs/>
          <w:color w:val="006078"/>
          <w:szCs w:val="22"/>
          <w:lang w:val="es-MX"/>
        </w:rPr>
      </w:pPr>
      <w:bookmarkStart w:id="13" w:name="_Hlk215058792"/>
      <w:r w:rsidRPr="005F74C6">
        <w:rPr>
          <w:rFonts w:eastAsia="Arial" w:cs="Arial"/>
          <w:b/>
          <w:bCs/>
          <w:color w:val="006078"/>
          <w:szCs w:val="22"/>
          <w:lang w:val="es-MX"/>
        </w:rPr>
        <w:t>Acuerdos.</w:t>
      </w:r>
      <w:r w:rsidR="0035483E" w:rsidRPr="0035483E">
        <w:t xml:space="preserve"> </w:t>
      </w:r>
    </w:p>
    <w:bookmarkEnd w:id="12"/>
    <w:bookmarkEnd w:id="13"/>
    <w:p w14:paraId="0347F8A9" w14:textId="77777777" w:rsidR="0046279F" w:rsidRPr="0046279F" w:rsidRDefault="0046279F" w:rsidP="0046279F">
      <w:pPr>
        <w:pStyle w:val="Prrafodelista"/>
        <w:rPr>
          <w:rFonts w:eastAsia="Arial" w:cs="Arial"/>
          <w:b/>
          <w:bCs/>
          <w:color w:val="006078"/>
          <w:szCs w:val="22"/>
          <w:lang w:val="es-MX"/>
        </w:rPr>
      </w:pPr>
    </w:p>
    <w:p w14:paraId="550D31C7" w14:textId="38288406" w:rsidR="0046279F" w:rsidRDefault="00783EEB" w:rsidP="002D5683">
      <w:pPr>
        <w:rPr>
          <w:rFonts w:eastAsia="Arial" w:cs="Arial"/>
          <w:lang w:val="es-MX" w:eastAsia="es-MX"/>
        </w:rPr>
      </w:pPr>
      <w:bookmarkStart w:id="14" w:name="_Hlk179213259"/>
      <w:r>
        <w:rPr>
          <w:rFonts w:eastAsia="Arial" w:cs="Arial"/>
          <w:lang w:val="es-MX" w:eastAsia="es-MX"/>
        </w:rPr>
        <w:t xml:space="preserve">En </w:t>
      </w:r>
      <w:r w:rsidR="002D5683" w:rsidRPr="00ED3474">
        <w:rPr>
          <w:rFonts w:eastAsia="Arial" w:cs="Arial"/>
          <w:lang w:val="es-MX" w:eastAsia="es-MX"/>
        </w:rPr>
        <w:t xml:space="preserve">su </w:t>
      </w:r>
      <w:r w:rsidR="00297FD0">
        <w:rPr>
          <w:rFonts w:eastAsia="Arial" w:cs="Arial"/>
          <w:lang w:val="es-MX" w:eastAsia="es-MX"/>
        </w:rPr>
        <w:t>Sexta</w:t>
      </w:r>
      <w:r w:rsidR="003E23C9">
        <w:rPr>
          <w:rFonts w:eastAsia="Arial" w:cs="Arial"/>
          <w:lang w:val="es-MX" w:eastAsia="es-MX"/>
        </w:rPr>
        <w:t xml:space="preserve"> </w:t>
      </w:r>
      <w:r w:rsidR="002D5683" w:rsidRPr="00ED3474">
        <w:rPr>
          <w:rFonts w:eastAsia="Arial" w:cs="Arial"/>
          <w:lang w:val="es-MX" w:eastAsia="es-MX"/>
        </w:rPr>
        <w:t xml:space="preserve">Sesión </w:t>
      </w:r>
      <w:r w:rsidR="000026A4">
        <w:rPr>
          <w:rFonts w:eastAsia="Arial" w:cs="Arial"/>
          <w:lang w:val="es-MX" w:eastAsia="es-MX"/>
        </w:rPr>
        <w:t>Ordinaria</w:t>
      </w:r>
      <w:r w:rsidR="002D5683" w:rsidRPr="00ED3474">
        <w:rPr>
          <w:rFonts w:eastAsia="Arial" w:cs="Arial"/>
          <w:lang w:val="es-MX" w:eastAsia="es-MX"/>
        </w:rPr>
        <w:t xml:space="preserve"> de 202</w:t>
      </w:r>
      <w:r w:rsidR="00F42D76">
        <w:rPr>
          <w:rFonts w:eastAsia="Arial" w:cs="Arial"/>
          <w:lang w:val="es-MX" w:eastAsia="es-MX"/>
        </w:rPr>
        <w:t>5</w:t>
      </w:r>
      <w:r>
        <w:rPr>
          <w:rFonts w:eastAsia="Arial" w:cs="Arial"/>
          <w:lang w:val="es-MX" w:eastAsia="es-MX"/>
        </w:rPr>
        <w:t>,</w:t>
      </w:r>
      <w:r w:rsidR="00487138">
        <w:rPr>
          <w:rFonts w:eastAsia="Arial" w:cs="Arial"/>
          <w:lang w:val="es-MX" w:eastAsia="es-MX"/>
        </w:rPr>
        <w:t xml:space="preserve"> quienes integran</w:t>
      </w:r>
      <w:r w:rsidR="009D7BB2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l</w:t>
      </w:r>
      <w:r w:rsidRPr="00ED3474">
        <w:rPr>
          <w:rFonts w:eastAsia="Arial" w:cs="Arial"/>
          <w:lang w:val="es-MX" w:eastAsia="es-MX"/>
        </w:rPr>
        <w:t xml:space="preserve">a Comisión Ejecutiva </w:t>
      </w:r>
      <w:r w:rsidR="002D5683">
        <w:rPr>
          <w:rFonts w:eastAsia="Arial" w:cs="Arial"/>
          <w:lang w:val="es-MX" w:eastAsia="es-MX"/>
        </w:rPr>
        <w:t>lleg</w:t>
      </w:r>
      <w:r w:rsidR="00487138">
        <w:rPr>
          <w:rFonts w:eastAsia="Arial" w:cs="Arial"/>
          <w:lang w:val="es-MX" w:eastAsia="es-MX"/>
        </w:rPr>
        <w:t>aron</w:t>
      </w:r>
      <w:r w:rsidR="009D7BB2">
        <w:rPr>
          <w:rFonts w:eastAsia="Arial" w:cs="Arial"/>
          <w:lang w:val="es-MX" w:eastAsia="es-MX"/>
        </w:rPr>
        <w:t xml:space="preserve"> a</w:t>
      </w:r>
      <w:r w:rsidR="002D5683" w:rsidRPr="00ED3474">
        <w:rPr>
          <w:rFonts w:eastAsia="Arial" w:cs="Arial"/>
          <w:lang w:val="es-MX" w:eastAsia="es-MX"/>
        </w:rPr>
        <w:t xml:space="preserve"> los siguientes acuerdos:</w:t>
      </w:r>
    </w:p>
    <w:bookmarkEnd w:id="14"/>
    <w:p w14:paraId="7969AFED" w14:textId="3988ED87" w:rsidR="002D5683" w:rsidRDefault="002D5683" w:rsidP="002D5683">
      <w:pPr>
        <w:rPr>
          <w:rFonts w:eastAsia="Arial" w:cs="Arial"/>
          <w:lang w:val="es-MX" w:eastAsia="es-MX"/>
        </w:rPr>
      </w:pPr>
      <w:r w:rsidRPr="00ED3474">
        <w:rPr>
          <w:rFonts w:eastAsia="Arial" w:cs="Arial"/>
          <w:lang w:val="es-MX" w:eastAsia="es-MX"/>
        </w:rPr>
        <w:t xml:space="preserve"> </w:t>
      </w:r>
    </w:p>
    <w:p w14:paraId="69128B7A" w14:textId="73917FA9" w:rsidR="002852F0" w:rsidRPr="002852F0" w:rsidRDefault="002852F0" w:rsidP="002852F0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2852F0">
        <w:rPr>
          <w:rFonts w:eastAsia="Arial" w:cs="Arial"/>
          <w:b/>
          <w:bCs/>
          <w:color w:val="006078"/>
          <w:szCs w:val="22"/>
          <w:lang w:val="es-MX"/>
        </w:rPr>
        <w:t>A.CE.2025.</w:t>
      </w:r>
      <w:r w:rsidR="002C70E7"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297FD0">
        <w:rPr>
          <w:rFonts w:eastAsia="Arial" w:cs="Arial"/>
          <w:b/>
          <w:bCs/>
          <w:color w:val="006078"/>
          <w:szCs w:val="22"/>
          <w:lang w:val="es-MX"/>
        </w:rPr>
        <w:t>7</w:t>
      </w:r>
      <w:r w:rsidRPr="002852F0">
        <w:rPr>
          <w:rFonts w:eastAsia="Arial" w:cs="Arial"/>
          <w:b/>
          <w:bCs/>
          <w:color w:val="006078"/>
          <w:szCs w:val="22"/>
          <w:lang w:val="es-MX"/>
        </w:rPr>
        <w:t> </w:t>
      </w:r>
    </w:p>
    <w:p w14:paraId="594505E6" w14:textId="35278E2E" w:rsidR="009B3C99" w:rsidRDefault="00297FD0" w:rsidP="009B3C99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297FD0">
        <w:rPr>
          <w:rFonts w:eastAsia="Arial" w:cs="Arial"/>
          <w:b/>
          <w:bCs/>
          <w:color w:val="000000" w:themeColor="text1"/>
          <w:szCs w:val="22"/>
          <w:lang w:val="es-MX"/>
        </w:rPr>
        <w:t>Se aprueba el Orden del día de la Sesión Ordinaria de fecha 12 de diciembre de 2025.</w:t>
      </w:r>
    </w:p>
    <w:p w14:paraId="401905E6" w14:textId="77777777" w:rsidR="00297FD0" w:rsidRDefault="00297FD0" w:rsidP="002852F0">
      <w:pPr>
        <w:ind w:left="720"/>
        <w:rPr>
          <w:rFonts w:eastAsia="Arial" w:cs="Arial"/>
          <w:b/>
          <w:bCs/>
          <w:color w:val="006078"/>
          <w:szCs w:val="22"/>
        </w:rPr>
      </w:pPr>
      <w:bookmarkStart w:id="15" w:name="_Hlk215059574"/>
    </w:p>
    <w:p w14:paraId="56F1226A" w14:textId="49864BDC" w:rsidR="002852F0" w:rsidRPr="002852F0" w:rsidRDefault="002852F0" w:rsidP="002852F0">
      <w:pPr>
        <w:ind w:left="720"/>
        <w:rPr>
          <w:rFonts w:eastAsia="Arial" w:cs="Arial"/>
          <w:b/>
          <w:bCs/>
          <w:color w:val="006078"/>
          <w:szCs w:val="22"/>
        </w:rPr>
      </w:pPr>
      <w:r w:rsidRPr="002852F0">
        <w:rPr>
          <w:rFonts w:eastAsia="Arial" w:cs="Arial"/>
          <w:b/>
          <w:bCs/>
          <w:color w:val="006078"/>
          <w:szCs w:val="22"/>
        </w:rPr>
        <w:t>A.CE.2025.</w:t>
      </w:r>
      <w:r w:rsidR="00D649D1">
        <w:rPr>
          <w:rFonts w:eastAsia="Arial" w:cs="Arial"/>
          <w:b/>
          <w:bCs/>
          <w:color w:val="006078"/>
          <w:szCs w:val="22"/>
        </w:rPr>
        <w:t>1</w:t>
      </w:r>
      <w:r w:rsidR="00297FD0">
        <w:rPr>
          <w:rFonts w:eastAsia="Arial" w:cs="Arial"/>
          <w:b/>
          <w:bCs/>
          <w:color w:val="006078"/>
          <w:szCs w:val="22"/>
        </w:rPr>
        <w:t>8</w:t>
      </w:r>
      <w:r w:rsidRPr="002852F0">
        <w:rPr>
          <w:rFonts w:eastAsia="Arial" w:cs="Arial"/>
          <w:b/>
          <w:bCs/>
          <w:color w:val="006078"/>
          <w:szCs w:val="22"/>
        </w:rPr>
        <w:t> </w:t>
      </w:r>
    </w:p>
    <w:bookmarkEnd w:id="15"/>
    <w:p w14:paraId="287F8D42" w14:textId="79B5034E" w:rsidR="00836F52" w:rsidRDefault="00297FD0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297FD0">
        <w:rPr>
          <w:rFonts w:eastAsia="Arial" w:cs="Arial"/>
          <w:b/>
          <w:bCs/>
          <w:color w:val="000000" w:themeColor="text1"/>
          <w:szCs w:val="22"/>
        </w:rPr>
        <w:t>Se aprueba el Acta de la Sesión Ordinaria celebrada el 29 de octubre de 2025</w:t>
      </w:r>
      <w:r w:rsidR="002C70E7" w:rsidRPr="002C70E7">
        <w:rPr>
          <w:rFonts w:eastAsia="Arial" w:cs="Arial"/>
          <w:b/>
          <w:bCs/>
          <w:color w:val="000000" w:themeColor="text1"/>
          <w:szCs w:val="22"/>
        </w:rPr>
        <w:t>.</w:t>
      </w:r>
      <w:r w:rsidR="00836F52" w:rsidRPr="00836F52">
        <w:rPr>
          <w:rFonts w:eastAsia="Arial" w:cs="Arial"/>
          <w:b/>
          <w:bCs/>
          <w:color w:val="000000" w:themeColor="text1"/>
          <w:szCs w:val="22"/>
          <w:lang w:val="es-MX"/>
        </w:rPr>
        <w:t> </w:t>
      </w:r>
    </w:p>
    <w:p w14:paraId="43C4EC70" w14:textId="77777777" w:rsidR="009B3C99" w:rsidRDefault="009B3C99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</w:p>
    <w:p w14:paraId="341E150B" w14:textId="231C67C5" w:rsidR="009B3C99" w:rsidRPr="002852F0" w:rsidRDefault="009B3C99" w:rsidP="009B3C99">
      <w:pPr>
        <w:ind w:left="720"/>
        <w:rPr>
          <w:rFonts w:eastAsia="Arial" w:cs="Arial"/>
          <w:b/>
          <w:bCs/>
          <w:color w:val="006078"/>
          <w:szCs w:val="22"/>
        </w:rPr>
      </w:pPr>
      <w:r w:rsidRPr="002852F0">
        <w:rPr>
          <w:rFonts w:eastAsia="Arial" w:cs="Arial"/>
          <w:b/>
          <w:bCs/>
          <w:color w:val="006078"/>
          <w:szCs w:val="22"/>
        </w:rPr>
        <w:t>A.CE.2025.</w:t>
      </w:r>
      <w:r>
        <w:rPr>
          <w:rFonts w:eastAsia="Arial" w:cs="Arial"/>
          <w:b/>
          <w:bCs/>
          <w:color w:val="006078"/>
          <w:szCs w:val="22"/>
        </w:rPr>
        <w:t>1</w:t>
      </w:r>
      <w:r w:rsidR="00297FD0">
        <w:rPr>
          <w:rFonts w:eastAsia="Arial" w:cs="Arial"/>
          <w:b/>
          <w:bCs/>
          <w:color w:val="006078"/>
          <w:szCs w:val="22"/>
        </w:rPr>
        <w:t>9</w:t>
      </w:r>
      <w:r w:rsidRPr="002852F0">
        <w:rPr>
          <w:rFonts w:eastAsia="Arial" w:cs="Arial"/>
          <w:b/>
          <w:bCs/>
          <w:color w:val="006078"/>
          <w:szCs w:val="22"/>
        </w:rPr>
        <w:t> </w:t>
      </w:r>
    </w:p>
    <w:p w14:paraId="54537AC6" w14:textId="4BB7F5E4" w:rsidR="0064485E" w:rsidRDefault="006652FF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6652FF">
        <w:rPr>
          <w:rFonts w:eastAsia="Arial" w:cs="Arial"/>
          <w:b/>
          <w:bCs/>
          <w:color w:val="000000" w:themeColor="text1"/>
          <w:szCs w:val="22"/>
          <w:lang w:val="es-MX"/>
        </w:rPr>
        <w:t>Se aprueba la propuesta de Ruta de actualización de los Mecanismos de Coordinación del Comité Coordinador del Sistema Estatal Anticorrupción de Jalisco.</w:t>
      </w:r>
    </w:p>
    <w:p w14:paraId="053FD5FE" w14:textId="77777777" w:rsidR="006652FF" w:rsidRDefault="006652FF" w:rsidP="0064485E">
      <w:pPr>
        <w:ind w:left="720"/>
        <w:rPr>
          <w:rFonts w:eastAsia="Arial" w:cs="Arial"/>
          <w:b/>
          <w:bCs/>
          <w:color w:val="006078"/>
          <w:szCs w:val="22"/>
        </w:rPr>
      </w:pPr>
    </w:p>
    <w:p w14:paraId="1FFE3458" w14:textId="6B610D15" w:rsidR="0064485E" w:rsidRPr="002852F0" w:rsidRDefault="0064485E" w:rsidP="0064485E">
      <w:pPr>
        <w:ind w:left="720"/>
        <w:rPr>
          <w:rFonts w:eastAsia="Arial" w:cs="Arial"/>
          <w:b/>
          <w:bCs/>
          <w:color w:val="006078"/>
          <w:szCs w:val="22"/>
        </w:rPr>
      </w:pPr>
      <w:r w:rsidRPr="002852F0">
        <w:rPr>
          <w:rFonts w:eastAsia="Arial" w:cs="Arial"/>
          <w:b/>
          <w:bCs/>
          <w:color w:val="006078"/>
          <w:szCs w:val="22"/>
        </w:rPr>
        <w:t>A.CE.2025.</w:t>
      </w:r>
      <w:r w:rsidR="00297FD0">
        <w:rPr>
          <w:rFonts w:eastAsia="Arial" w:cs="Arial"/>
          <w:b/>
          <w:bCs/>
          <w:color w:val="006078"/>
          <w:szCs w:val="22"/>
        </w:rPr>
        <w:t>20</w:t>
      </w:r>
    </w:p>
    <w:p w14:paraId="2979463B" w14:textId="5E5B93CF" w:rsidR="009C4765" w:rsidRPr="00827F50" w:rsidRDefault="006652FF" w:rsidP="00827F50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6652FF">
        <w:rPr>
          <w:rFonts w:eastAsia="Arial" w:cs="Arial"/>
          <w:b/>
          <w:bCs/>
          <w:color w:val="000000" w:themeColor="text1"/>
          <w:szCs w:val="22"/>
          <w:lang w:val="es-MX"/>
        </w:rPr>
        <w:t>Se aprueba que la Primera Sesión Ordinaria de la Comisión Ejecutiva se lleve a cabo durante la primera quincena de febrero de 2026.</w:t>
      </w:r>
    </w:p>
    <w:p w14:paraId="0A97A0D8" w14:textId="77777777" w:rsidR="003E23C9" w:rsidRDefault="003E23C9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</w:p>
    <w:p w14:paraId="67BCF284" w14:textId="6358E164" w:rsidR="00AF2FD7" w:rsidRPr="00891883" w:rsidRDefault="00342594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D56A78">
        <w:rPr>
          <w:rFonts w:eastAsia="Arial" w:cs="Arial"/>
          <w:b/>
          <w:bCs/>
          <w:color w:val="006078"/>
          <w:szCs w:val="22"/>
          <w:lang w:val="es-MX"/>
        </w:rPr>
        <w:t>1</w:t>
      </w:r>
      <w:r w:rsidR="00891883">
        <w:rPr>
          <w:rFonts w:eastAsia="Arial" w:cs="Arial"/>
          <w:b/>
          <w:bCs/>
          <w:color w:val="006078"/>
          <w:szCs w:val="22"/>
          <w:lang w:val="es-MX"/>
        </w:rPr>
        <w:t xml:space="preserve">. </w:t>
      </w:r>
      <w:r w:rsidR="00AF2FD7" w:rsidRPr="00891883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42D488DB" w:rsidR="00790C59" w:rsidRDefault="00790C59" w:rsidP="00790C59">
      <w:pPr>
        <w:rPr>
          <w:rFonts w:eastAsia="Verdana" w:cs="Arial"/>
          <w:lang w:val="es-MX" w:eastAsia="es-MX"/>
        </w:rPr>
      </w:pPr>
      <w:bookmarkStart w:id="16" w:name="_Hlk160118235"/>
      <w:r w:rsidRPr="18EFB1DD">
        <w:rPr>
          <w:rFonts w:eastAsia="Verdana" w:cs="Arial"/>
          <w:lang w:val="es-MX" w:eastAsia="es-MX"/>
        </w:rPr>
        <w:t>Agotados</w:t>
      </w:r>
      <w:r w:rsidR="00CD0C47">
        <w:rPr>
          <w:rFonts w:eastAsia="Verdana" w:cs="Arial"/>
          <w:lang w:val="es-MX" w:eastAsia="es-MX"/>
        </w:rPr>
        <w:t xml:space="preserve"> todos</w:t>
      </w:r>
      <w:r w:rsidRPr="18EFB1DD">
        <w:rPr>
          <w:rFonts w:eastAsia="Verdana" w:cs="Arial"/>
          <w:lang w:val="es-MX" w:eastAsia="es-MX"/>
        </w:rPr>
        <w:t xml:space="preserve"> los puntos del </w:t>
      </w:r>
      <w:r w:rsidR="0081703F">
        <w:rPr>
          <w:rFonts w:eastAsia="Verdana" w:cs="Arial"/>
          <w:lang w:val="es-MX" w:eastAsia="es-MX"/>
        </w:rPr>
        <w:t>Orden</w:t>
      </w:r>
      <w:r w:rsidRPr="18EFB1DD">
        <w:rPr>
          <w:rFonts w:eastAsia="Verdana" w:cs="Arial"/>
          <w:lang w:val="es-MX" w:eastAsia="es-MX"/>
        </w:rPr>
        <w:t xml:space="preserve"> del día</w:t>
      </w:r>
      <w:r w:rsidR="00CD0C47">
        <w:rPr>
          <w:rFonts w:eastAsia="Verdana" w:cs="Arial"/>
          <w:lang w:val="es-MX" w:eastAsia="es-MX"/>
        </w:rPr>
        <w:t>,</w:t>
      </w:r>
      <w:r w:rsidRPr="18EFB1DD">
        <w:rPr>
          <w:rFonts w:eastAsia="Verdana" w:cs="Arial"/>
          <w:lang w:val="es-MX" w:eastAsia="es-MX"/>
        </w:rPr>
        <w:t xml:space="preserve"> y no habiendo más asuntos que tratar, el </w:t>
      </w:r>
      <w:r w:rsidR="00BE1954" w:rsidRPr="00BE1954">
        <w:rPr>
          <w:rFonts w:eastAsia="Verdana" w:cs="Arial"/>
          <w:lang w:val="es-MX" w:eastAsia="es-MX"/>
        </w:rPr>
        <w:t>Secretario</w:t>
      </w:r>
      <w:r w:rsidR="00EF3D3A">
        <w:rPr>
          <w:rFonts w:eastAsia="Verdana" w:cs="Arial"/>
          <w:lang w:val="es-MX" w:eastAsia="es-MX"/>
        </w:rPr>
        <w:t xml:space="preserve"> </w:t>
      </w:r>
      <w:r w:rsidR="00BE1954" w:rsidRPr="00BE1954">
        <w:rPr>
          <w:rFonts w:eastAsia="Verdana" w:cs="Arial"/>
          <w:lang w:val="es-MX" w:eastAsia="es-MX"/>
        </w:rPr>
        <w:t>Técnico</w:t>
      </w:r>
      <w:r w:rsidR="00BC0A33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dio por clausurada la </w:t>
      </w:r>
      <w:r w:rsidR="00003010">
        <w:rPr>
          <w:rFonts w:eastAsia="Verdana" w:cs="Arial"/>
          <w:lang w:val="es-MX" w:eastAsia="es-MX"/>
        </w:rPr>
        <w:t>Sexta</w:t>
      </w:r>
      <w:r w:rsidR="00D3267C" w:rsidRPr="18EFB1DD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Sesión </w:t>
      </w:r>
      <w:r w:rsidR="00F52642">
        <w:rPr>
          <w:rFonts w:eastAsia="Verdana" w:cs="Arial"/>
          <w:lang w:val="es-MX" w:eastAsia="es-MX"/>
        </w:rPr>
        <w:t>O</w:t>
      </w:r>
      <w:r w:rsidRPr="18EFB1DD">
        <w:rPr>
          <w:rFonts w:eastAsia="Verdana" w:cs="Arial"/>
          <w:lang w:val="es-MX" w:eastAsia="es-MX"/>
        </w:rPr>
        <w:t>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 xml:space="preserve">, siendo las </w:t>
      </w:r>
      <w:r w:rsidR="00D649D1">
        <w:rPr>
          <w:rFonts w:eastAsia="Verdana" w:cs="Arial"/>
          <w:lang w:val="es-MX" w:eastAsia="es-MX"/>
        </w:rPr>
        <w:t>1</w:t>
      </w:r>
      <w:r w:rsidR="00387F53">
        <w:rPr>
          <w:rFonts w:eastAsia="Verdana" w:cs="Arial"/>
          <w:lang w:val="es-MX" w:eastAsia="es-MX"/>
        </w:rPr>
        <w:t>1</w:t>
      </w:r>
      <w:r w:rsidR="00E74491">
        <w:rPr>
          <w:rFonts w:eastAsia="Verdana" w:cs="Arial"/>
          <w:lang w:val="es-MX" w:eastAsia="es-MX"/>
        </w:rPr>
        <w:t>:</w:t>
      </w:r>
      <w:r w:rsidR="00387F53">
        <w:rPr>
          <w:rFonts w:eastAsia="Verdana" w:cs="Arial"/>
          <w:lang w:val="es-MX" w:eastAsia="es-MX"/>
        </w:rPr>
        <w:t>46</w:t>
      </w:r>
      <w:r w:rsidRPr="18EFB1DD">
        <w:rPr>
          <w:rFonts w:eastAsia="Verdana" w:cs="Arial"/>
          <w:lang w:val="es-MX" w:eastAsia="es-MX"/>
        </w:rPr>
        <w:t xml:space="preserve"> horas del </w:t>
      </w:r>
      <w:r w:rsidR="00387F53">
        <w:rPr>
          <w:rFonts w:eastAsia="Verdana" w:cs="Arial"/>
          <w:lang w:val="es-MX" w:eastAsia="es-MX"/>
        </w:rPr>
        <w:t>viernes</w:t>
      </w:r>
      <w:r w:rsidR="00EF3D3A">
        <w:rPr>
          <w:rFonts w:eastAsia="Verdana" w:cs="Arial"/>
          <w:lang w:val="es-MX" w:eastAsia="es-MX"/>
        </w:rPr>
        <w:t xml:space="preserve"> </w:t>
      </w:r>
      <w:r w:rsidR="00003010">
        <w:rPr>
          <w:rFonts w:eastAsia="Verdana" w:cs="Arial"/>
          <w:lang w:val="es-MX" w:eastAsia="es-MX"/>
        </w:rPr>
        <w:t>12 de diciembre</w:t>
      </w:r>
      <w:r w:rsidRPr="18EFB1DD">
        <w:rPr>
          <w:rFonts w:eastAsia="Verdana" w:cs="Arial"/>
          <w:lang w:val="es-MX" w:eastAsia="es-MX"/>
        </w:rPr>
        <w:t xml:space="preserve"> de 202</w:t>
      </w:r>
      <w:r w:rsidR="009E340A">
        <w:rPr>
          <w:rFonts w:eastAsia="Verdana" w:cs="Arial"/>
          <w:lang w:val="es-MX" w:eastAsia="es-MX"/>
        </w:rPr>
        <w:t>5</w:t>
      </w:r>
      <w:r w:rsidRPr="18EFB1DD">
        <w:rPr>
          <w:rFonts w:eastAsia="Verdana" w:cs="Arial"/>
          <w:lang w:val="es-MX" w:eastAsia="es-MX"/>
        </w:rPr>
        <w:t>.</w:t>
      </w:r>
    </w:p>
    <w:bookmarkEnd w:id="16"/>
    <w:p w14:paraId="7A569C5B" w14:textId="77777777" w:rsidR="003E229B" w:rsidRDefault="003E229B">
      <w:pPr>
        <w:spacing w:after="160" w:line="259" w:lineRule="auto"/>
        <w:jc w:val="left"/>
        <w:rPr>
          <w:b/>
          <w:bCs/>
          <w:color w:val="2D5D74"/>
          <w:sz w:val="28"/>
          <w:szCs w:val="28"/>
          <w:highlight w:val="white"/>
          <w:lang w:val="es-MX"/>
        </w:rPr>
      </w:pPr>
      <w:r>
        <w:rPr>
          <w:b/>
          <w:bCs/>
          <w:color w:val="2D5D74"/>
          <w:sz w:val="28"/>
          <w:szCs w:val="28"/>
          <w:highlight w:val="white"/>
          <w:lang w:val="es-MX"/>
        </w:rPr>
        <w:br w:type="page"/>
      </w:r>
    </w:p>
    <w:p w14:paraId="4BF3179D" w14:textId="17C1A153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lastRenderedPageBreak/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1"/>
      </w:tblGrid>
      <w:tr w:rsidR="001E022B" w:rsidRPr="00ED3474" w14:paraId="3EDAB6A6" w14:textId="77777777" w:rsidTr="00573F31">
        <w:trPr>
          <w:trHeight w:val="703"/>
          <w:jc w:val="center"/>
        </w:trPr>
        <w:tc>
          <w:tcPr>
            <w:tcW w:w="7121" w:type="dxa"/>
          </w:tcPr>
          <w:p w14:paraId="505DA942" w14:textId="77777777" w:rsidR="001E022B" w:rsidRPr="00ED3474" w:rsidRDefault="001E022B">
            <w:pPr>
              <w:rPr>
                <w:highlight w:val="white"/>
                <w:lang w:val="es-MX"/>
              </w:rPr>
            </w:pPr>
            <w:bookmarkStart w:id="17" w:name="_Hlk161154865"/>
          </w:p>
          <w:p w14:paraId="34333181" w14:textId="77777777" w:rsidR="001E022B" w:rsidRDefault="001E022B">
            <w:pPr>
              <w:rPr>
                <w:highlight w:val="white"/>
                <w:lang w:val="es-MX"/>
              </w:rPr>
            </w:pPr>
          </w:p>
          <w:p w14:paraId="4ECBC826" w14:textId="77777777" w:rsidR="000F140F" w:rsidRDefault="000F140F">
            <w:pPr>
              <w:rPr>
                <w:highlight w:val="white"/>
                <w:lang w:val="es-MX"/>
              </w:rPr>
            </w:pPr>
          </w:p>
          <w:p w14:paraId="3C8A9753" w14:textId="77777777" w:rsidR="000F140F" w:rsidRPr="00ED3474" w:rsidRDefault="000F140F">
            <w:pPr>
              <w:rPr>
                <w:highlight w:val="white"/>
                <w:lang w:val="es-MX"/>
              </w:rPr>
            </w:pPr>
          </w:p>
          <w:p w14:paraId="2AFEE440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0F87428B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5310996C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</w:tc>
      </w:tr>
      <w:tr w:rsidR="001E022B" w:rsidRPr="00ED3474" w14:paraId="785CF23D" w14:textId="77777777" w:rsidTr="00573F31">
        <w:trPr>
          <w:trHeight w:val="1485"/>
          <w:jc w:val="center"/>
        </w:trPr>
        <w:tc>
          <w:tcPr>
            <w:tcW w:w="7121" w:type="dxa"/>
          </w:tcPr>
          <w:p w14:paraId="679DE627" w14:textId="76110907" w:rsidR="001E022B" w:rsidRPr="00ED3474" w:rsidRDefault="00CC7765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1B5E75E3" w14:textId="6E5FCCE9" w:rsidR="003632F4" w:rsidRPr="003632F4" w:rsidRDefault="001E022B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B5ACB">
              <w:rPr>
                <w:sz w:val="20"/>
                <w:szCs w:val="20"/>
                <w:lang w:val="es-MX"/>
              </w:rPr>
              <w:t>Secretario Técnico</w:t>
            </w:r>
            <w:r w:rsidR="003632F4">
              <w:t xml:space="preserve"> </w:t>
            </w:r>
            <w:r w:rsidR="003632F4" w:rsidRPr="003632F4">
              <w:rPr>
                <w:sz w:val="20"/>
                <w:szCs w:val="20"/>
                <w:lang w:val="es-MX"/>
              </w:rPr>
              <w:t xml:space="preserve">de la Secretaría Ejecutiva </w:t>
            </w:r>
          </w:p>
          <w:p w14:paraId="16FEEC31" w14:textId="11DD35A6" w:rsidR="001E022B" w:rsidRDefault="003632F4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632F4">
              <w:rPr>
                <w:sz w:val="20"/>
                <w:szCs w:val="20"/>
                <w:lang w:val="es-MX"/>
              </w:rPr>
              <w:t>del Sistema Estatal Anticorrupción de Jalisco</w:t>
            </w:r>
          </w:p>
          <w:p w14:paraId="44951BBC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5A19193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48BCF2B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4360EC7B" w14:textId="0621B7B8" w:rsidR="00573F31" w:rsidRPr="00573F31" w:rsidRDefault="00573F31" w:rsidP="00573F31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</w:p>
        </w:tc>
      </w:tr>
      <w:bookmarkEnd w:id="17"/>
    </w:tbl>
    <w:p w14:paraId="1D6C92A7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42E4202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297"/>
      </w:tblGrid>
      <w:tr w:rsidR="001E022B" w14:paraId="3A323821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2DC32EB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219746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3E2A18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6FEA8BA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13FBB3ED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045E2FFB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33A02A33" w14:textId="1AD7A3B2" w:rsidR="001E022B" w:rsidRDefault="00EE7774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bookmarkStart w:id="18" w:name="_Hlk161154826"/>
            <w:r w:rsidRPr="00EE7774">
              <w:rPr>
                <w:b/>
                <w:bCs/>
                <w:color w:val="003B51"/>
                <w:lang w:val="es-MX"/>
              </w:rPr>
              <w:t xml:space="preserve">Miguel Ángel Hernández Velázquez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18"/>
          </w:p>
        </w:tc>
        <w:tc>
          <w:tcPr>
            <w:tcW w:w="283" w:type="dxa"/>
          </w:tcPr>
          <w:p w14:paraId="227FA2B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15915B09" w14:textId="3EC22548" w:rsidR="001E022B" w:rsidRDefault="00EE7774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E7774">
              <w:rPr>
                <w:b/>
                <w:bCs/>
                <w:color w:val="003B51"/>
                <w:lang w:val="es-MX"/>
              </w:rPr>
              <w:t xml:space="preserve">Mónica Lizeth Ruíz Preciado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  <w:tr w:rsidR="001E022B" w14:paraId="4B55F469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1D25236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482601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21E56F9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533BBE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3B8543A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49B570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525E7BF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CC255D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7C4ABC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C635D2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7AF90750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3E9A95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1A466BB3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3B8E394F" w14:textId="4D63A44B" w:rsidR="001E022B" w:rsidRDefault="00EE7774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E7774">
              <w:rPr>
                <w:b/>
                <w:bCs/>
                <w:color w:val="003B51"/>
                <w:lang w:val="es-MX"/>
              </w:rPr>
              <w:t xml:space="preserve">Arturo Antonio Ríos Bojórquez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83" w:type="dxa"/>
          </w:tcPr>
          <w:p w14:paraId="5A396B6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67D966B7" w14:textId="13956350" w:rsidR="001E022B" w:rsidRDefault="00DB2FD0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DB2FD0">
              <w:rPr>
                <w:b/>
                <w:bCs/>
                <w:color w:val="003B51"/>
                <w:lang w:val="es-MX"/>
              </w:rPr>
              <w:t>A</w:t>
            </w:r>
            <w:r w:rsidR="00EE7774">
              <w:rPr>
                <w:b/>
                <w:bCs/>
                <w:color w:val="003B51"/>
                <w:lang w:val="es-MX"/>
              </w:rPr>
              <w:t xml:space="preserve">na Isabel </w:t>
            </w:r>
            <w:r w:rsidR="00F91FD0">
              <w:rPr>
                <w:b/>
                <w:bCs/>
                <w:color w:val="003B51"/>
                <w:lang w:val="es-MX"/>
              </w:rPr>
              <w:t>Cortés Coronado</w:t>
            </w:r>
            <w:r w:rsidRPr="00DB2FD0">
              <w:rPr>
                <w:b/>
                <w:bCs/>
                <w:color w:val="003B51"/>
                <w:highlight w:val="white"/>
                <w:lang w:val="es-MX"/>
              </w:rPr>
              <w:t xml:space="preserve"> </w:t>
            </w:r>
            <w:r w:rsidR="001E022B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0015CC0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2A505D74" w14:textId="77777777" w:rsidR="001E022B" w:rsidRDefault="001E022B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F1FCBFB" w14:textId="77777777" w:rsidR="001E022B" w:rsidRDefault="001E022B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2AE9AE5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4EFCB20" w14:textId="77777777" w:rsidR="000F140F" w:rsidRDefault="000F140F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23FF22A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DFADF6D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40EB03C6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FA6E8DF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AB507F0" w14:textId="1D2E78BB" w:rsidR="00F57665" w:rsidRPr="002A22DF" w:rsidRDefault="002A22DF" w:rsidP="00573F31">
      <w:pPr>
        <w:tabs>
          <w:tab w:val="left" w:pos="2610"/>
        </w:tabs>
        <w:jc w:val="center"/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>La presente hoja de firmas corresponde al Acta de la</w:t>
      </w:r>
      <w:r w:rsidR="00756828">
        <w:rPr>
          <w:rFonts w:eastAsia="Verdana" w:cs="Arial"/>
          <w:sz w:val="20"/>
          <w:szCs w:val="22"/>
          <w:lang w:val="es-MX" w:eastAsia="es-MX"/>
        </w:rPr>
        <w:t xml:space="preserve"> </w:t>
      </w:r>
      <w:r w:rsidR="00BB6D8C">
        <w:rPr>
          <w:rFonts w:eastAsia="Verdana" w:cs="Arial"/>
          <w:sz w:val="20"/>
          <w:szCs w:val="22"/>
          <w:lang w:val="es-MX" w:eastAsia="es-MX"/>
        </w:rPr>
        <w:t xml:space="preserve">Sexta 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Sesión </w:t>
      </w:r>
      <w:r w:rsidR="004269A0">
        <w:rPr>
          <w:rFonts w:eastAsia="Verdana" w:cs="Arial"/>
          <w:sz w:val="20"/>
          <w:szCs w:val="22"/>
          <w:lang w:val="es-MX" w:eastAsia="es-MX"/>
        </w:rPr>
        <w:t>O</w:t>
      </w:r>
      <w:r w:rsidR="008E4263" w:rsidRPr="002A22DF">
        <w:rPr>
          <w:rFonts w:eastAsia="Verdana" w:cs="Arial"/>
          <w:sz w:val="20"/>
          <w:szCs w:val="22"/>
          <w:lang w:val="es-MX" w:eastAsia="es-MX"/>
        </w:rPr>
        <w:t xml:space="preserve">rdinaria 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de la Comisión Ejecutiva de la Secretaría Ejecutiva del Sistema Estatal Anticorrupción de Jalisco, celebrada el </w:t>
      </w:r>
      <w:r w:rsidR="00BB6D8C">
        <w:rPr>
          <w:rFonts w:eastAsia="Arial" w:cs="Arial"/>
          <w:sz w:val="20"/>
          <w:szCs w:val="20"/>
          <w:lang w:val="es-MX"/>
        </w:rPr>
        <w:t>viernes</w:t>
      </w:r>
      <w:r w:rsidR="00636047">
        <w:rPr>
          <w:rFonts w:eastAsia="Arial" w:cs="Arial"/>
          <w:sz w:val="20"/>
          <w:szCs w:val="20"/>
          <w:lang w:val="es-MX"/>
        </w:rPr>
        <w:t xml:space="preserve"> </w:t>
      </w:r>
      <w:r w:rsidR="00BB6D8C">
        <w:rPr>
          <w:rFonts w:eastAsia="Arial" w:cs="Arial"/>
          <w:sz w:val="20"/>
          <w:szCs w:val="20"/>
          <w:lang w:val="es-MX"/>
        </w:rPr>
        <w:t>12</w:t>
      </w:r>
      <w:r w:rsidR="00636047">
        <w:rPr>
          <w:rFonts w:eastAsia="Arial" w:cs="Arial"/>
          <w:sz w:val="20"/>
          <w:szCs w:val="20"/>
          <w:lang w:val="es-MX"/>
        </w:rPr>
        <w:t xml:space="preserve"> de </w:t>
      </w:r>
      <w:r w:rsidR="00BB6D8C">
        <w:rPr>
          <w:rFonts w:eastAsia="Arial" w:cs="Arial"/>
          <w:sz w:val="20"/>
          <w:szCs w:val="20"/>
          <w:lang w:val="es-MX"/>
        </w:rPr>
        <w:t>diciembre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202</w:t>
      </w:r>
      <w:r w:rsidR="00B73786">
        <w:rPr>
          <w:rFonts w:eastAsia="Arial" w:cs="Arial"/>
          <w:sz w:val="20"/>
          <w:szCs w:val="20"/>
          <w:lang w:val="es-MX"/>
        </w:rPr>
        <w:t>5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en </w:t>
      </w:r>
      <w:r w:rsidR="00636047">
        <w:rPr>
          <w:rFonts w:eastAsia="Verdana" w:cs="Arial"/>
          <w:b/>
          <w:bCs/>
          <w:sz w:val="20"/>
          <w:szCs w:val="22"/>
          <w:lang w:val="es-MX" w:eastAsia="es-MX"/>
        </w:rPr>
        <w:t>1</w:t>
      </w:r>
      <w:r w:rsidR="00BB6D8C">
        <w:rPr>
          <w:rFonts w:eastAsia="Verdana" w:cs="Arial"/>
          <w:b/>
          <w:bCs/>
          <w:sz w:val="20"/>
          <w:szCs w:val="22"/>
          <w:lang w:val="es-MX" w:eastAsia="es-MX"/>
        </w:rPr>
        <w:t>4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8D0240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81" w:right="1701" w:bottom="1276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B8DE5" w14:textId="77777777" w:rsidR="00C82E9B" w:rsidRDefault="00C82E9B">
      <w:r>
        <w:separator/>
      </w:r>
    </w:p>
  </w:endnote>
  <w:endnote w:type="continuationSeparator" w:id="0">
    <w:p w14:paraId="5B67DF4D" w14:textId="77777777" w:rsidR="00C82E9B" w:rsidRDefault="00C82E9B">
      <w:r>
        <w:continuationSeparator/>
      </w:r>
    </w:p>
  </w:endnote>
  <w:endnote w:type="continuationNotice" w:id="1">
    <w:p w14:paraId="6A382536" w14:textId="77777777" w:rsidR="00C82E9B" w:rsidRDefault="00C82E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Arial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16088037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7377157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EndPr/>
        <w:sdtContent>
          <w:p w14:paraId="00B04C95" w14:textId="77777777" w:rsidR="007026F1" w:rsidRPr="00CB7A91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4C37B" w14:textId="77777777" w:rsidR="00C82E9B" w:rsidRDefault="00C82E9B">
      <w:r>
        <w:separator/>
      </w:r>
    </w:p>
  </w:footnote>
  <w:footnote w:type="continuationSeparator" w:id="0">
    <w:p w14:paraId="469A4855" w14:textId="77777777" w:rsidR="00C82E9B" w:rsidRDefault="00C82E9B">
      <w:r>
        <w:continuationSeparator/>
      </w:r>
    </w:p>
  </w:footnote>
  <w:footnote w:type="continuationNotice" w:id="1">
    <w:p w14:paraId="4FC001EF" w14:textId="77777777" w:rsidR="00C82E9B" w:rsidRDefault="00C82E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93E2" w14:textId="0B5C027B" w:rsidR="007026F1" w:rsidRDefault="007026F1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1279784680" name="Imagen 1279784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7ED7B5C1" w:rsidR="007026F1" w:rsidRDefault="007026F1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2340866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853360">
      <w:rPr>
        <w:bCs/>
        <w:sz w:val="22"/>
        <w:szCs w:val="22"/>
      </w:rPr>
      <w:t>Sexta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 xml:space="preserve">Sesión </w:t>
    </w:r>
    <w:r w:rsidR="00BD518C">
      <w:rPr>
        <w:bCs/>
        <w:sz w:val="22"/>
        <w:szCs w:val="22"/>
      </w:rPr>
      <w:t>O</w:t>
    </w:r>
    <w:r w:rsidRPr="00B22975">
      <w:rPr>
        <w:bCs/>
        <w:sz w:val="22"/>
        <w:szCs w:val="22"/>
      </w:rPr>
      <w:t>rdinaria</w:t>
    </w:r>
    <w:r w:rsidRPr="00CD0D2D">
      <w:t xml:space="preserve"> </w:t>
    </w:r>
  </w:p>
  <w:p w14:paraId="037B70B3" w14:textId="77777777" w:rsidR="007026F1" w:rsidRPr="00B22975" w:rsidRDefault="007026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7CD32" w14:textId="2C30553F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117011836" name="Imagen 2117011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6747D603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>Acta de la</w:t>
    </w:r>
    <w:r w:rsidR="00E006A4">
      <w:rPr>
        <w:sz w:val="28"/>
        <w:szCs w:val="28"/>
      </w:rPr>
      <w:t xml:space="preserve"> </w:t>
    </w:r>
    <w:r w:rsidR="002B6AC8">
      <w:rPr>
        <w:sz w:val="28"/>
        <w:szCs w:val="28"/>
      </w:rPr>
      <w:t>Sexta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 xml:space="preserve">Sesión </w:t>
    </w:r>
    <w:r w:rsidR="006D40A6">
      <w:rPr>
        <w:sz w:val="28"/>
        <w:szCs w:val="28"/>
      </w:rPr>
      <w:t>O</w:t>
    </w:r>
    <w:r w:rsidRPr="00CD0D2D">
      <w:rPr>
        <w:sz w:val="28"/>
        <w:szCs w:val="28"/>
      </w:rPr>
      <w:t>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3319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5954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FD2530"/>
    <w:multiLevelType w:val="hybridMultilevel"/>
    <w:tmpl w:val="D354C608"/>
    <w:lvl w:ilvl="0" w:tplc="87322AC0">
      <w:start w:val="6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34232"/>
    <w:multiLevelType w:val="hybridMultilevel"/>
    <w:tmpl w:val="5308B81C"/>
    <w:lvl w:ilvl="0" w:tplc="F3F0D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770E9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987166D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D4C32"/>
    <w:multiLevelType w:val="hybridMultilevel"/>
    <w:tmpl w:val="CD2EE2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E12A2"/>
    <w:multiLevelType w:val="hybridMultilevel"/>
    <w:tmpl w:val="6A2CA77C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210BB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8B861FC"/>
    <w:multiLevelType w:val="hybridMultilevel"/>
    <w:tmpl w:val="BC0A8230"/>
    <w:lvl w:ilvl="0" w:tplc="FFFFFFFF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C6CA5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6473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2EF4B51"/>
    <w:multiLevelType w:val="hybridMultilevel"/>
    <w:tmpl w:val="3198E1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66ECD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5" w15:restartNumberingAfterBreak="0">
    <w:nsid w:val="37F279F9"/>
    <w:multiLevelType w:val="hybridMultilevel"/>
    <w:tmpl w:val="C7743EAE"/>
    <w:lvl w:ilvl="0" w:tplc="283AA7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705D8A"/>
    <w:multiLevelType w:val="hybridMultilevel"/>
    <w:tmpl w:val="EFB45B7A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B608DC62">
      <w:numFmt w:val="bullet"/>
      <w:lvlText w:val="•"/>
      <w:lvlJc w:val="left"/>
      <w:pPr>
        <w:ind w:left="1785" w:hanging="705"/>
      </w:pPr>
      <w:rPr>
        <w:rFonts w:ascii="Arial" w:eastAsia="Arial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6470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2864638"/>
    <w:multiLevelType w:val="hybridMultilevel"/>
    <w:tmpl w:val="54C0CAAC"/>
    <w:lvl w:ilvl="0" w:tplc="5A723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4226A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7984FD2"/>
    <w:multiLevelType w:val="hybridMultilevel"/>
    <w:tmpl w:val="41140962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544F8"/>
    <w:multiLevelType w:val="hybridMultilevel"/>
    <w:tmpl w:val="3DA8B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A5E2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C98324C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803C5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226536B"/>
    <w:multiLevelType w:val="hybridMultilevel"/>
    <w:tmpl w:val="F3FEF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37457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D496E"/>
    <w:multiLevelType w:val="hybridMultilevel"/>
    <w:tmpl w:val="BC0A8230"/>
    <w:lvl w:ilvl="0" w:tplc="77D0EB6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B960B9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0" w15:restartNumberingAfterBreak="0">
    <w:nsid w:val="5B9367E9"/>
    <w:multiLevelType w:val="hybridMultilevel"/>
    <w:tmpl w:val="6CB843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94BDF"/>
    <w:multiLevelType w:val="hybridMultilevel"/>
    <w:tmpl w:val="6E7C09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AB0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3" w15:restartNumberingAfterBreak="0">
    <w:nsid w:val="5D525D1A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10C4270"/>
    <w:multiLevelType w:val="hybridMultilevel"/>
    <w:tmpl w:val="163E8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505DA"/>
    <w:multiLevelType w:val="hybridMultilevel"/>
    <w:tmpl w:val="5DCE0506"/>
    <w:lvl w:ilvl="0" w:tplc="1CF43C6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9B3687"/>
    <w:multiLevelType w:val="hybridMultilevel"/>
    <w:tmpl w:val="5D1C776A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269304F"/>
    <w:multiLevelType w:val="hybridMultilevel"/>
    <w:tmpl w:val="FF282D22"/>
    <w:lvl w:ilvl="0" w:tplc="19B22C3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5B34B5D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754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8268" w:hanging="360"/>
      </w:pPr>
    </w:lvl>
    <w:lvl w:ilvl="2" w:tplc="FFFFFFFF" w:tentative="1">
      <w:start w:val="1"/>
      <w:numFmt w:val="lowerRoman"/>
      <w:lvlText w:val="%3."/>
      <w:lvlJc w:val="right"/>
      <w:pPr>
        <w:ind w:left="8988" w:hanging="180"/>
      </w:pPr>
    </w:lvl>
    <w:lvl w:ilvl="3" w:tplc="FFFFFFFF" w:tentative="1">
      <w:start w:val="1"/>
      <w:numFmt w:val="decimal"/>
      <w:lvlText w:val="%4."/>
      <w:lvlJc w:val="left"/>
      <w:pPr>
        <w:ind w:left="9708" w:hanging="360"/>
      </w:pPr>
    </w:lvl>
    <w:lvl w:ilvl="4" w:tplc="FFFFFFFF" w:tentative="1">
      <w:start w:val="1"/>
      <w:numFmt w:val="lowerLetter"/>
      <w:lvlText w:val="%5."/>
      <w:lvlJc w:val="left"/>
      <w:pPr>
        <w:ind w:left="10428" w:hanging="360"/>
      </w:pPr>
    </w:lvl>
    <w:lvl w:ilvl="5" w:tplc="FFFFFFFF" w:tentative="1">
      <w:start w:val="1"/>
      <w:numFmt w:val="lowerRoman"/>
      <w:lvlText w:val="%6."/>
      <w:lvlJc w:val="right"/>
      <w:pPr>
        <w:ind w:left="11148" w:hanging="180"/>
      </w:pPr>
    </w:lvl>
    <w:lvl w:ilvl="6" w:tplc="FFFFFFFF" w:tentative="1">
      <w:start w:val="1"/>
      <w:numFmt w:val="decimal"/>
      <w:lvlText w:val="%7."/>
      <w:lvlJc w:val="left"/>
      <w:pPr>
        <w:ind w:left="11868" w:hanging="360"/>
      </w:pPr>
    </w:lvl>
    <w:lvl w:ilvl="7" w:tplc="FFFFFFFF" w:tentative="1">
      <w:start w:val="1"/>
      <w:numFmt w:val="lowerLetter"/>
      <w:lvlText w:val="%8."/>
      <w:lvlJc w:val="left"/>
      <w:pPr>
        <w:ind w:left="12588" w:hanging="360"/>
      </w:pPr>
    </w:lvl>
    <w:lvl w:ilvl="8" w:tplc="FFFFFFFF" w:tentative="1">
      <w:start w:val="1"/>
      <w:numFmt w:val="lowerRoman"/>
      <w:lvlText w:val="%9."/>
      <w:lvlJc w:val="right"/>
      <w:pPr>
        <w:ind w:left="13308" w:hanging="180"/>
      </w:pPr>
    </w:lvl>
  </w:abstractNum>
  <w:abstractNum w:abstractNumId="40" w15:restartNumberingAfterBreak="0">
    <w:nsid w:val="6AF34042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BEA49FE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C607343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55344F"/>
    <w:multiLevelType w:val="hybridMultilevel"/>
    <w:tmpl w:val="BC0A8230"/>
    <w:lvl w:ilvl="0" w:tplc="FFFFFFFF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830D7B"/>
    <w:multiLevelType w:val="hybridMultilevel"/>
    <w:tmpl w:val="9A80A9D2"/>
    <w:lvl w:ilvl="0" w:tplc="EDB4A46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2868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3588" w:hanging="360"/>
      </w:pPr>
    </w:lvl>
    <w:lvl w:ilvl="2" w:tplc="080A001B" w:tentative="1">
      <w:start w:val="1"/>
      <w:numFmt w:val="lowerRoman"/>
      <w:lvlText w:val="%3."/>
      <w:lvlJc w:val="right"/>
      <w:pPr>
        <w:ind w:left="4308" w:hanging="180"/>
      </w:pPr>
    </w:lvl>
    <w:lvl w:ilvl="3" w:tplc="080A000F" w:tentative="1">
      <w:start w:val="1"/>
      <w:numFmt w:val="decimal"/>
      <w:lvlText w:val="%4."/>
      <w:lvlJc w:val="left"/>
      <w:pPr>
        <w:ind w:left="5028" w:hanging="360"/>
      </w:pPr>
    </w:lvl>
    <w:lvl w:ilvl="4" w:tplc="080A0019" w:tentative="1">
      <w:start w:val="1"/>
      <w:numFmt w:val="lowerLetter"/>
      <w:lvlText w:val="%5."/>
      <w:lvlJc w:val="left"/>
      <w:pPr>
        <w:ind w:left="5748" w:hanging="360"/>
      </w:pPr>
    </w:lvl>
    <w:lvl w:ilvl="5" w:tplc="080A001B" w:tentative="1">
      <w:start w:val="1"/>
      <w:numFmt w:val="lowerRoman"/>
      <w:lvlText w:val="%6."/>
      <w:lvlJc w:val="right"/>
      <w:pPr>
        <w:ind w:left="6468" w:hanging="180"/>
      </w:pPr>
    </w:lvl>
    <w:lvl w:ilvl="6" w:tplc="080A000F" w:tentative="1">
      <w:start w:val="1"/>
      <w:numFmt w:val="decimal"/>
      <w:lvlText w:val="%7."/>
      <w:lvlJc w:val="left"/>
      <w:pPr>
        <w:ind w:left="7188" w:hanging="360"/>
      </w:pPr>
    </w:lvl>
    <w:lvl w:ilvl="7" w:tplc="080A0019" w:tentative="1">
      <w:start w:val="1"/>
      <w:numFmt w:val="lowerLetter"/>
      <w:lvlText w:val="%8."/>
      <w:lvlJc w:val="left"/>
      <w:pPr>
        <w:ind w:left="7908" w:hanging="360"/>
      </w:pPr>
    </w:lvl>
    <w:lvl w:ilvl="8" w:tplc="080A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47" w15:restartNumberingAfterBreak="0">
    <w:nsid w:val="741A6B69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78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8" w15:restartNumberingAfterBreak="0">
    <w:nsid w:val="7C522459"/>
    <w:multiLevelType w:val="hybridMultilevel"/>
    <w:tmpl w:val="67A6E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7060CA"/>
    <w:multiLevelType w:val="multilevel"/>
    <w:tmpl w:val="F5069D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37816841">
    <w:abstractNumId w:val="16"/>
  </w:num>
  <w:num w:numId="2" w16cid:durableId="1645812077">
    <w:abstractNumId w:val="38"/>
  </w:num>
  <w:num w:numId="3" w16cid:durableId="646010519">
    <w:abstractNumId w:val="10"/>
  </w:num>
  <w:num w:numId="4" w16cid:durableId="756364991">
    <w:abstractNumId w:val="24"/>
  </w:num>
  <w:num w:numId="5" w16cid:durableId="1541358867">
    <w:abstractNumId w:val="46"/>
  </w:num>
  <w:num w:numId="6" w16cid:durableId="1690066060">
    <w:abstractNumId w:val="45"/>
  </w:num>
  <w:num w:numId="7" w16cid:durableId="1310289302">
    <w:abstractNumId w:val="49"/>
  </w:num>
  <w:num w:numId="8" w16cid:durableId="1368215411">
    <w:abstractNumId w:val="33"/>
  </w:num>
  <w:num w:numId="9" w16cid:durableId="837232617">
    <w:abstractNumId w:val="25"/>
  </w:num>
  <w:num w:numId="10" w16cid:durableId="395012">
    <w:abstractNumId w:val="21"/>
  </w:num>
  <w:num w:numId="11" w16cid:durableId="60567454">
    <w:abstractNumId w:val="22"/>
  </w:num>
  <w:num w:numId="12" w16cid:durableId="1854763684">
    <w:abstractNumId w:val="12"/>
  </w:num>
  <w:num w:numId="13" w16cid:durableId="1508208930">
    <w:abstractNumId w:val="40"/>
  </w:num>
  <w:num w:numId="14" w16cid:durableId="334646438">
    <w:abstractNumId w:val="42"/>
  </w:num>
  <w:num w:numId="15" w16cid:durableId="1066219907">
    <w:abstractNumId w:val="11"/>
  </w:num>
  <w:num w:numId="16" w16cid:durableId="244072088">
    <w:abstractNumId w:val="27"/>
  </w:num>
  <w:num w:numId="17" w16cid:durableId="183907640">
    <w:abstractNumId w:val="0"/>
  </w:num>
  <w:num w:numId="18" w16cid:durableId="76102012">
    <w:abstractNumId w:val="2"/>
  </w:num>
  <w:num w:numId="19" w16cid:durableId="1549223242">
    <w:abstractNumId w:val="41"/>
  </w:num>
  <w:num w:numId="20" w16cid:durableId="823621578">
    <w:abstractNumId w:val="1"/>
  </w:num>
  <w:num w:numId="21" w16cid:durableId="1787040640">
    <w:abstractNumId w:val="26"/>
  </w:num>
  <w:num w:numId="22" w16cid:durableId="1827746450">
    <w:abstractNumId w:val="19"/>
  </w:num>
  <w:num w:numId="23" w16cid:durableId="388648469">
    <w:abstractNumId w:val="7"/>
  </w:num>
  <w:num w:numId="24" w16cid:durableId="305474377">
    <w:abstractNumId w:val="5"/>
  </w:num>
  <w:num w:numId="25" w16cid:durableId="115293265">
    <w:abstractNumId w:val="20"/>
  </w:num>
  <w:num w:numId="26" w16cid:durableId="713311139">
    <w:abstractNumId w:val="36"/>
  </w:num>
  <w:num w:numId="27" w16cid:durableId="1640306765">
    <w:abstractNumId w:val="44"/>
  </w:num>
  <w:num w:numId="28" w16cid:durableId="1017736229">
    <w:abstractNumId w:val="17"/>
  </w:num>
  <w:num w:numId="29" w16cid:durableId="1178034294">
    <w:abstractNumId w:val="8"/>
  </w:num>
  <w:num w:numId="30" w16cid:durableId="1676767481">
    <w:abstractNumId w:val="39"/>
  </w:num>
  <w:num w:numId="31" w16cid:durableId="1509101820">
    <w:abstractNumId w:val="4"/>
  </w:num>
  <w:num w:numId="32" w16cid:durableId="11299733">
    <w:abstractNumId w:val="35"/>
  </w:num>
  <w:num w:numId="33" w16cid:durableId="1121919656">
    <w:abstractNumId w:val="23"/>
  </w:num>
  <w:num w:numId="34" w16cid:durableId="1329091446">
    <w:abstractNumId w:val="15"/>
  </w:num>
  <w:num w:numId="35" w16cid:durableId="2046523101">
    <w:abstractNumId w:val="32"/>
  </w:num>
  <w:num w:numId="36" w16cid:durableId="1357195613">
    <w:abstractNumId w:val="13"/>
  </w:num>
  <w:num w:numId="37" w16cid:durableId="430394385">
    <w:abstractNumId w:val="37"/>
  </w:num>
  <w:num w:numId="38" w16cid:durableId="1390230286">
    <w:abstractNumId w:val="28"/>
  </w:num>
  <w:num w:numId="39" w16cid:durableId="2065638840">
    <w:abstractNumId w:val="47"/>
  </w:num>
  <w:num w:numId="40" w16cid:durableId="1716538190">
    <w:abstractNumId w:val="18"/>
  </w:num>
  <w:num w:numId="41" w16cid:durableId="1285039216">
    <w:abstractNumId w:val="3"/>
  </w:num>
  <w:num w:numId="42" w16cid:durableId="326859129">
    <w:abstractNumId w:val="48"/>
  </w:num>
  <w:num w:numId="43" w16cid:durableId="866721938">
    <w:abstractNumId w:val="30"/>
  </w:num>
  <w:num w:numId="44" w16cid:durableId="890842360">
    <w:abstractNumId w:val="34"/>
  </w:num>
  <w:num w:numId="45" w16cid:durableId="1632663030">
    <w:abstractNumId w:val="31"/>
  </w:num>
  <w:num w:numId="46" w16cid:durableId="1449012955">
    <w:abstractNumId w:val="9"/>
  </w:num>
  <w:num w:numId="47" w16cid:durableId="155338741">
    <w:abstractNumId w:val="43"/>
  </w:num>
  <w:num w:numId="48" w16cid:durableId="144398433">
    <w:abstractNumId w:val="14"/>
  </w:num>
  <w:num w:numId="49" w16cid:durableId="1455829295">
    <w:abstractNumId w:val="29"/>
  </w:num>
  <w:num w:numId="50" w16cid:durableId="18495657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04D7"/>
    <w:rsid w:val="000004E4"/>
    <w:rsid w:val="00000D57"/>
    <w:rsid w:val="000013B6"/>
    <w:rsid w:val="00001CF4"/>
    <w:rsid w:val="00001D52"/>
    <w:rsid w:val="00001DDB"/>
    <w:rsid w:val="000026A4"/>
    <w:rsid w:val="00002B68"/>
    <w:rsid w:val="00003010"/>
    <w:rsid w:val="00003212"/>
    <w:rsid w:val="00003429"/>
    <w:rsid w:val="00003ABF"/>
    <w:rsid w:val="0000436E"/>
    <w:rsid w:val="00004B48"/>
    <w:rsid w:val="00004E0F"/>
    <w:rsid w:val="000050AA"/>
    <w:rsid w:val="0000579F"/>
    <w:rsid w:val="00005898"/>
    <w:rsid w:val="00005D2F"/>
    <w:rsid w:val="00006016"/>
    <w:rsid w:val="00006047"/>
    <w:rsid w:val="00006102"/>
    <w:rsid w:val="000062F2"/>
    <w:rsid w:val="000065B9"/>
    <w:rsid w:val="00006610"/>
    <w:rsid w:val="00006930"/>
    <w:rsid w:val="00007472"/>
    <w:rsid w:val="00007B3E"/>
    <w:rsid w:val="00007FFC"/>
    <w:rsid w:val="00010252"/>
    <w:rsid w:val="00010B20"/>
    <w:rsid w:val="00011334"/>
    <w:rsid w:val="00011420"/>
    <w:rsid w:val="00011470"/>
    <w:rsid w:val="000119B5"/>
    <w:rsid w:val="00012360"/>
    <w:rsid w:val="000124E9"/>
    <w:rsid w:val="00012D5C"/>
    <w:rsid w:val="00012F9F"/>
    <w:rsid w:val="000131CD"/>
    <w:rsid w:val="000134A8"/>
    <w:rsid w:val="00013549"/>
    <w:rsid w:val="000137DE"/>
    <w:rsid w:val="00013827"/>
    <w:rsid w:val="00013987"/>
    <w:rsid w:val="00013AB1"/>
    <w:rsid w:val="00013E63"/>
    <w:rsid w:val="00014201"/>
    <w:rsid w:val="000146C5"/>
    <w:rsid w:val="00014769"/>
    <w:rsid w:val="0001516D"/>
    <w:rsid w:val="00015284"/>
    <w:rsid w:val="00015772"/>
    <w:rsid w:val="00015D41"/>
    <w:rsid w:val="00015DB7"/>
    <w:rsid w:val="0001607B"/>
    <w:rsid w:val="0001679E"/>
    <w:rsid w:val="00016B34"/>
    <w:rsid w:val="00016DA8"/>
    <w:rsid w:val="000171CD"/>
    <w:rsid w:val="00020AE7"/>
    <w:rsid w:val="00021056"/>
    <w:rsid w:val="000216D1"/>
    <w:rsid w:val="00021CC5"/>
    <w:rsid w:val="0002205A"/>
    <w:rsid w:val="0002247F"/>
    <w:rsid w:val="000231CF"/>
    <w:rsid w:val="00023444"/>
    <w:rsid w:val="0002347F"/>
    <w:rsid w:val="0002367F"/>
    <w:rsid w:val="000236C0"/>
    <w:rsid w:val="000238A9"/>
    <w:rsid w:val="00023D84"/>
    <w:rsid w:val="00023E07"/>
    <w:rsid w:val="00023E82"/>
    <w:rsid w:val="000244A9"/>
    <w:rsid w:val="000247A7"/>
    <w:rsid w:val="000248D7"/>
    <w:rsid w:val="00024D83"/>
    <w:rsid w:val="00024DC6"/>
    <w:rsid w:val="00025336"/>
    <w:rsid w:val="00025493"/>
    <w:rsid w:val="000260C6"/>
    <w:rsid w:val="00026235"/>
    <w:rsid w:val="0002638D"/>
    <w:rsid w:val="0002657E"/>
    <w:rsid w:val="00026FC4"/>
    <w:rsid w:val="00027E2D"/>
    <w:rsid w:val="00027FAD"/>
    <w:rsid w:val="00030E31"/>
    <w:rsid w:val="00030F6A"/>
    <w:rsid w:val="0003113A"/>
    <w:rsid w:val="0003173D"/>
    <w:rsid w:val="00031AD9"/>
    <w:rsid w:val="00031BA9"/>
    <w:rsid w:val="00031BDF"/>
    <w:rsid w:val="00031CDF"/>
    <w:rsid w:val="00031E10"/>
    <w:rsid w:val="0003244B"/>
    <w:rsid w:val="000326F7"/>
    <w:rsid w:val="000332EF"/>
    <w:rsid w:val="00033F08"/>
    <w:rsid w:val="00033F61"/>
    <w:rsid w:val="00034629"/>
    <w:rsid w:val="00034631"/>
    <w:rsid w:val="00034C41"/>
    <w:rsid w:val="000353DA"/>
    <w:rsid w:val="00035483"/>
    <w:rsid w:val="00036160"/>
    <w:rsid w:val="0003649F"/>
    <w:rsid w:val="00036621"/>
    <w:rsid w:val="00037773"/>
    <w:rsid w:val="000377EB"/>
    <w:rsid w:val="00037E23"/>
    <w:rsid w:val="0004013E"/>
    <w:rsid w:val="00040161"/>
    <w:rsid w:val="0004025A"/>
    <w:rsid w:val="0004036F"/>
    <w:rsid w:val="00040423"/>
    <w:rsid w:val="000409C0"/>
    <w:rsid w:val="000416D1"/>
    <w:rsid w:val="00041913"/>
    <w:rsid w:val="00041B7A"/>
    <w:rsid w:val="000421FA"/>
    <w:rsid w:val="00042C6C"/>
    <w:rsid w:val="00042CBA"/>
    <w:rsid w:val="00042E5D"/>
    <w:rsid w:val="000431AF"/>
    <w:rsid w:val="00043442"/>
    <w:rsid w:val="0004349D"/>
    <w:rsid w:val="00044064"/>
    <w:rsid w:val="000448BC"/>
    <w:rsid w:val="00044A59"/>
    <w:rsid w:val="00044FD1"/>
    <w:rsid w:val="000450E2"/>
    <w:rsid w:val="00045162"/>
    <w:rsid w:val="000453CB"/>
    <w:rsid w:val="000457D1"/>
    <w:rsid w:val="000465B3"/>
    <w:rsid w:val="00046CF5"/>
    <w:rsid w:val="000476CA"/>
    <w:rsid w:val="00047A2F"/>
    <w:rsid w:val="00047E3C"/>
    <w:rsid w:val="00050152"/>
    <w:rsid w:val="00050607"/>
    <w:rsid w:val="000506A3"/>
    <w:rsid w:val="00050C58"/>
    <w:rsid w:val="00051266"/>
    <w:rsid w:val="00051573"/>
    <w:rsid w:val="00051A78"/>
    <w:rsid w:val="00051D8F"/>
    <w:rsid w:val="00052567"/>
    <w:rsid w:val="00052605"/>
    <w:rsid w:val="0005271C"/>
    <w:rsid w:val="00052B5F"/>
    <w:rsid w:val="0005311B"/>
    <w:rsid w:val="0005327D"/>
    <w:rsid w:val="00053AFA"/>
    <w:rsid w:val="000542BD"/>
    <w:rsid w:val="00054524"/>
    <w:rsid w:val="0005483C"/>
    <w:rsid w:val="00054E35"/>
    <w:rsid w:val="0005559E"/>
    <w:rsid w:val="00055792"/>
    <w:rsid w:val="000557C6"/>
    <w:rsid w:val="00055B12"/>
    <w:rsid w:val="00055B9C"/>
    <w:rsid w:val="000561AA"/>
    <w:rsid w:val="000561CC"/>
    <w:rsid w:val="00056324"/>
    <w:rsid w:val="000564FF"/>
    <w:rsid w:val="0005650A"/>
    <w:rsid w:val="000566CD"/>
    <w:rsid w:val="00056B5A"/>
    <w:rsid w:val="000573B3"/>
    <w:rsid w:val="00057A04"/>
    <w:rsid w:val="00057A38"/>
    <w:rsid w:val="00057A79"/>
    <w:rsid w:val="00057F08"/>
    <w:rsid w:val="00060369"/>
    <w:rsid w:val="00060505"/>
    <w:rsid w:val="00060DF9"/>
    <w:rsid w:val="00061021"/>
    <w:rsid w:val="000616E7"/>
    <w:rsid w:val="00062411"/>
    <w:rsid w:val="00062AE4"/>
    <w:rsid w:val="00062EED"/>
    <w:rsid w:val="000637D9"/>
    <w:rsid w:val="000641FB"/>
    <w:rsid w:val="00064415"/>
    <w:rsid w:val="0006457B"/>
    <w:rsid w:val="000649D2"/>
    <w:rsid w:val="00064DE3"/>
    <w:rsid w:val="00064FDB"/>
    <w:rsid w:val="000652F8"/>
    <w:rsid w:val="0006596C"/>
    <w:rsid w:val="00065BB2"/>
    <w:rsid w:val="00065EF0"/>
    <w:rsid w:val="0006648A"/>
    <w:rsid w:val="000664F2"/>
    <w:rsid w:val="000669D3"/>
    <w:rsid w:val="00066DEA"/>
    <w:rsid w:val="00066EE4"/>
    <w:rsid w:val="00067137"/>
    <w:rsid w:val="00067159"/>
    <w:rsid w:val="000679F7"/>
    <w:rsid w:val="000701DB"/>
    <w:rsid w:val="000702EA"/>
    <w:rsid w:val="00070362"/>
    <w:rsid w:val="000703E6"/>
    <w:rsid w:val="0007132D"/>
    <w:rsid w:val="00071BBD"/>
    <w:rsid w:val="0007234F"/>
    <w:rsid w:val="00072655"/>
    <w:rsid w:val="000728DA"/>
    <w:rsid w:val="0007294E"/>
    <w:rsid w:val="000730AE"/>
    <w:rsid w:val="00073752"/>
    <w:rsid w:val="00073801"/>
    <w:rsid w:val="00073C80"/>
    <w:rsid w:val="00073C8D"/>
    <w:rsid w:val="00073C9E"/>
    <w:rsid w:val="00073D85"/>
    <w:rsid w:val="00074CAE"/>
    <w:rsid w:val="00074D5E"/>
    <w:rsid w:val="000752D1"/>
    <w:rsid w:val="00075734"/>
    <w:rsid w:val="000759BE"/>
    <w:rsid w:val="00075D78"/>
    <w:rsid w:val="00076179"/>
    <w:rsid w:val="00076837"/>
    <w:rsid w:val="000775C5"/>
    <w:rsid w:val="00077A98"/>
    <w:rsid w:val="00080634"/>
    <w:rsid w:val="00080C23"/>
    <w:rsid w:val="00081025"/>
    <w:rsid w:val="0008112A"/>
    <w:rsid w:val="00081265"/>
    <w:rsid w:val="000813DF"/>
    <w:rsid w:val="000819FD"/>
    <w:rsid w:val="00082187"/>
    <w:rsid w:val="000823FD"/>
    <w:rsid w:val="00082932"/>
    <w:rsid w:val="00082B13"/>
    <w:rsid w:val="00082C6D"/>
    <w:rsid w:val="00083131"/>
    <w:rsid w:val="000834AE"/>
    <w:rsid w:val="00083A2B"/>
    <w:rsid w:val="00083C08"/>
    <w:rsid w:val="00083EBE"/>
    <w:rsid w:val="00084222"/>
    <w:rsid w:val="000844E7"/>
    <w:rsid w:val="00084F7E"/>
    <w:rsid w:val="00085999"/>
    <w:rsid w:val="00085FA0"/>
    <w:rsid w:val="00085FB2"/>
    <w:rsid w:val="0008605B"/>
    <w:rsid w:val="0008640D"/>
    <w:rsid w:val="00086BF8"/>
    <w:rsid w:val="0008738B"/>
    <w:rsid w:val="00087963"/>
    <w:rsid w:val="00087C62"/>
    <w:rsid w:val="000907FD"/>
    <w:rsid w:val="00090C31"/>
    <w:rsid w:val="00090C5D"/>
    <w:rsid w:val="00091567"/>
    <w:rsid w:val="000918F5"/>
    <w:rsid w:val="00092747"/>
    <w:rsid w:val="000927CE"/>
    <w:rsid w:val="0009310B"/>
    <w:rsid w:val="00093699"/>
    <w:rsid w:val="0009456F"/>
    <w:rsid w:val="00094A47"/>
    <w:rsid w:val="00094A53"/>
    <w:rsid w:val="00094D3E"/>
    <w:rsid w:val="00094E0D"/>
    <w:rsid w:val="00095042"/>
    <w:rsid w:val="0009542F"/>
    <w:rsid w:val="000959B2"/>
    <w:rsid w:val="00095EA7"/>
    <w:rsid w:val="00095EAC"/>
    <w:rsid w:val="0009603C"/>
    <w:rsid w:val="0009613F"/>
    <w:rsid w:val="00096405"/>
    <w:rsid w:val="000964C2"/>
    <w:rsid w:val="00096904"/>
    <w:rsid w:val="00096FC4"/>
    <w:rsid w:val="000975F8"/>
    <w:rsid w:val="00097725"/>
    <w:rsid w:val="0009780A"/>
    <w:rsid w:val="000A02A9"/>
    <w:rsid w:val="000A0466"/>
    <w:rsid w:val="000A0591"/>
    <w:rsid w:val="000A0854"/>
    <w:rsid w:val="000A0D44"/>
    <w:rsid w:val="000A1127"/>
    <w:rsid w:val="000A1C83"/>
    <w:rsid w:val="000A1DFA"/>
    <w:rsid w:val="000A1FB8"/>
    <w:rsid w:val="000A3247"/>
    <w:rsid w:val="000A38F1"/>
    <w:rsid w:val="000A3931"/>
    <w:rsid w:val="000A476A"/>
    <w:rsid w:val="000A4FD0"/>
    <w:rsid w:val="000A5338"/>
    <w:rsid w:val="000A5D95"/>
    <w:rsid w:val="000A6323"/>
    <w:rsid w:val="000A633D"/>
    <w:rsid w:val="000A70D0"/>
    <w:rsid w:val="000A7674"/>
    <w:rsid w:val="000A781F"/>
    <w:rsid w:val="000A78AA"/>
    <w:rsid w:val="000A7B3B"/>
    <w:rsid w:val="000A7D01"/>
    <w:rsid w:val="000A7F8F"/>
    <w:rsid w:val="000B00E1"/>
    <w:rsid w:val="000B06ED"/>
    <w:rsid w:val="000B0FAA"/>
    <w:rsid w:val="000B25D0"/>
    <w:rsid w:val="000B279F"/>
    <w:rsid w:val="000B27F9"/>
    <w:rsid w:val="000B2A83"/>
    <w:rsid w:val="000B2C93"/>
    <w:rsid w:val="000B2D96"/>
    <w:rsid w:val="000B3841"/>
    <w:rsid w:val="000B38E7"/>
    <w:rsid w:val="000B3AA4"/>
    <w:rsid w:val="000B421C"/>
    <w:rsid w:val="000B4707"/>
    <w:rsid w:val="000B4992"/>
    <w:rsid w:val="000B4BDE"/>
    <w:rsid w:val="000B50C6"/>
    <w:rsid w:val="000B5989"/>
    <w:rsid w:val="000B5A89"/>
    <w:rsid w:val="000B6279"/>
    <w:rsid w:val="000B6645"/>
    <w:rsid w:val="000B6904"/>
    <w:rsid w:val="000B6A60"/>
    <w:rsid w:val="000B708A"/>
    <w:rsid w:val="000B731F"/>
    <w:rsid w:val="000B73B0"/>
    <w:rsid w:val="000B7BF8"/>
    <w:rsid w:val="000C03B2"/>
    <w:rsid w:val="000C055E"/>
    <w:rsid w:val="000C05B9"/>
    <w:rsid w:val="000C05C5"/>
    <w:rsid w:val="000C0808"/>
    <w:rsid w:val="000C095B"/>
    <w:rsid w:val="000C0C1F"/>
    <w:rsid w:val="000C0C68"/>
    <w:rsid w:val="000C10DD"/>
    <w:rsid w:val="000C1395"/>
    <w:rsid w:val="000C1444"/>
    <w:rsid w:val="000C14DD"/>
    <w:rsid w:val="000C15CF"/>
    <w:rsid w:val="000C19C4"/>
    <w:rsid w:val="000C1C50"/>
    <w:rsid w:val="000C1D4F"/>
    <w:rsid w:val="000C217C"/>
    <w:rsid w:val="000C2BB3"/>
    <w:rsid w:val="000C2DAB"/>
    <w:rsid w:val="000C2FB9"/>
    <w:rsid w:val="000C30A0"/>
    <w:rsid w:val="000C30CA"/>
    <w:rsid w:val="000C39FA"/>
    <w:rsid w:val="000C3A43"/>
    <w:rsid w:val="000C3B62"/>
    <w:rsid w:val="000C4223"/>
    <w:rsid w:val="000C4576"/>
    <w:rsid w:val="000C471E"/>
    <w:rsid w:val="000C4845"/>
    <w:rsid w:val="000C4DD5"/>
    <w:rsid w:val="000C5678"/>
    <w:rsid w:val="000C569C"/>
    <w:rsid w:val="000C5BBC"/>
    <w:rsid w:val="000C5EA2"/>
    <w:rsid w:val="000C6475"/>
    <w:rsid w:val="000C6BA3"/>
    <w:rsid w:val="000C6C15"/>
    <w:rsid w:val="000C6C1D"/>
    <w:rsid w:val="000C7203"/>
    <w:rsid w:val="000C7A4E"/>
    <w:rsid w:val="000D1447"/>
    <w:rsid w:val="000D1821"/>
    <w:rsid w:val="000D1D59"/>
    <w:rsid w:val="000D1F87"/>
    <w:rsid w:val="000D228E"/>
    <w:rsid w:val="000D28DF"/>
    <w:rsid w:val="000D2AF7"/>
    <w:rsid w:val="000D31DB"/>
    <w:rsid w:val="000D3305"/>
    <w:rsid w:val="000D350F"/>
    <w:rsid w:val="000D357B"/>
    <w:rsid w:val="000D4042"/>
    <w:rsid w:val="000D40C8"/>
    <w:rsid w:val="000D4613"/>
    <w:rsid w:val="000D4A4C"/>
    <w:rsid w:val="000D5294"/>
    <w:rsid w:val="000D5815"/>
    <w:rsid w:val="000D5C97"/>
    <w:rsid w:val="000D5E48"/>
    <w:rsid w:val="000D5F6A"/>
    <w:rsid w:val="000D603A"/>
    <w:rsid w:val="000D6295"/>
    <w:rsid w:val="000D66E7"/>
    <w:rsid w:val="000D6773"/>
    <w:rsid w:val="000D6AEC"/>
    <w:rsid w:val="000D6DA7"/>
    <w:rsid w:val="000D6FA7"/>
    <w:rsid w:val="000D715E"/>
    <w:rsid w:val="000D719F"/>
    <w:rsid w:val="000D7319"/>
    <w:rsid w:val="000D7881"/>
    <w:rsid w:val="000D78F1"/>
    <w:rsid w:val="000D7AD8"/>
    <w:rsid w:val="000D7FF7"/>
    <w:rsid w:val="000E0252"/>
    <w:rsid w:val="000E0279"/>
    <w:rsid w:val="000E0474"/>
    <w:rsid w:val="000E0A18"/>
    <w:rsid w:val="000E0E40"/>
    <w:rsid w:val="000E1D81"/>
    <w:rsid w:val="000E1E72"/>
    <w:rsid w:val="000E1F7F"/>
    <w:rsid w:val="000E20B7"/>
    <w:rsid w:val="000E22E0"/>
    <w:rsid w:val="000E25AC"/>
    <w:rsid w:val="000E2E50"/>
    <w:rsid w:val="000E2F66"/>
    <w:rsid w:val="000E2F88"/>
    <w:rsid w:val="000E30A7"/>
    <w:rsid w:val="000E342C"/>
    <w:rsid w:val="000E3663"/>
    <w:rsid w:val="000E41DA"/>
    <w:rsid w:val="000E4747"/>
    <w:rsid w:val="000E4939"/>
    <w:rsid w:val="000E50F0"/>
    <w:rsid w:val="000E58EA"/>
    <w:rsid w:val="000E591B"/>
    <w:rsid w:val="000E5C22"/>
    <w:rsid w:val="000E5D15"/>
    <w:rsid w:val="000E5D4D"/>
    <w:rsid w:val="000E6607"/>
    <w:rsid w:val="000E673C"/>
    <w:rsid w:val="000E6E8A"/>
    <w:rsid w:val="000E789E"/>
    <w:rsid w:val="000E7B00"/>
    <w:rsid w:val="000F04A2"/>
    <w:rsid w:val="000F0673"/>
    <w:rsid w:val="000F0AB9"/>
    <w:rsid w:val="000F10A4"/>
    <w:rsid w:val="000F125E"/>
    <w:rsid w:val="000F140F"/>
    <w:rsid w:val="000F1BB2"/>
    <w:rsid w:val="000F1BE4"/>
    <w:rsid w:val="000F1BE8"/>
    <w:rsid w:val="000F2257"/>
    <w:rsid w:val="000F2767"/>
    <w:rsid w:val="000F2AFF"/>
    <w:rsid w:val="000F2BE1"/>
    <w:rsid w:val="000F3228"/>
    <w:rsid w:val="000F374E"/>
    <w:rsid w:val="000F397B"/>
    <w:rsid w:val="000F3AE8"/>
    <w:rsid w:val="000F4341"/>
    <w:rsid w:val="000F4C71"/>
    <w:rsid w:val="000F4FA5"/>
    <w:rsid w:val="000F554D"/>
    <w:rsid w:val="000F5830"/>
    <w:rsid w:val="000F634C"/>
    <w:rsid w:val="000F6741"/>
    <w:rsid w:val="000F7012"/>
    <w:rsid w:val="000F716C"/>
    <w:rsid w:val="000F728A"/>
    <w:rsid w:val="0010034E"/>
    <w:rsid w:val="00100AEC"/>
    <w:rsid w:val="00101E57"/>
    <w:rsid w:val="0010264D"/>
    <w:rsid w:val="00102A9A"/>
    <w:rsid w:val="00103C9A"/>
    <w:rsid w:val="00103F66"/>
    <w:rsid w:val="0010406D"/>
    <w:rsid w:val="001042C5"/>
    <w:rsid w:val="00104445"/>
    <w:rsid w:val="0010490C"/>
    <w:rsid w:val="00104CD5"/>
    <w:rsid w:val="00105B12"/>
    <w:rsid w:val="00105E93"/>
    <w:rsid w:val="00105FA9"/>
    <w:rsid w:val="00105FCE"/>
    <w:rsid w:val="001062F2"/>
    <w:rsid w:val="00106B09"/>
    <w:rsid w:val="00106EFC"/>
    <w:rsid w:val="00107133"/>
    <w:rsid w:val="00107B55"/>
    <w:rsid w:val="00107DF5"/>
    <w:rsid w:val="00111026"/>
    <w:rsid w:val="001110BB"/>
    <w:rsid w:val="00111251"/>
    <w:rsid w:val="0011132A"/>
    <w:rsid w:val="0011145B"/>
    <w:rsid w:val="00112197"/>
    <w:rsid w:val="00112CDC"/>
    <w:rsid w:val="001131C6"/>
    <w:rsid w:val="00113827"/>
    <w:rsid w:val="00113A67"/>
    <w:rsid w:val="00113B56"/>
    <w:rsid w:val="00113FE7"/>
    <w:rsid w:val="0011400A"/>
    <w:rsid w:val="001140B1"/>
    <w:rsid w:val="0011446D"/>
    <w:rsid w:val="001145DB"/>
    <w:rsid w:val="001147DF"/>
    <w:rsid w:val="001149B7"/>
    <w:rsid w:val="00114B80"/>
    <w:rsid w:val="00114F5F"/>
    <w:rsid w:val="001152D9"/>
    <w:rsid w:val="001156DE"/>
    <w:rsid w:val="00115983"/>
    <w:rsid w:val="00115C24"/>
    <w:rsid w:val="00115D55"/>
    <w:rsid w:val="0011602A"/>
    <w:rsid w:val="001160D0"/>
    <w:rsid w:val="001161F9"/>
    <w:rsid w:val="00116209"/>
    <w:rsid w:val="0011622A"/>
    <w:rsid w:val="00116680"/>
    <w:rsid w:val="0011684D"/>
    <w:rsid w:val="00116E4E"/>
    <w:rsid w:val="00116E73"/>
    <w:rsid w:val="00117619"/>
    <w:rsid w:val="0012050F"/>
    <w:rsid w:val="00120854"/>
    <w:rsid w:val="00121336"/>
    <w:rsid w:val="001214DE"/>
    <w:rsid w:val="0012229F"/>
    <w:rsid w:val="0012250F"/>
    <w:rsid w:val="0012264D"/>
    <w:rsid w:val="001227DA"/>
    <w:rsid w:val="001227DB"/>
    <w:rsid w:val="00122A3C"/>
    <w:rsid w:val="00122AAD"/>
    <w:rsid w:val="00122B72"/>
    <w:rsid w:val="0012346F"/>
    <w:rsid w:val="00123EF2"/>
    <w:rsid w:val="00124482"/>
    <w:rsid w:val="001244CD"/>
    <w:rsid w:val="0012511F"/>
    <w:rsid w:val="00125359"/>
    <w:rsid w:val="00125668"/>
    <w:rsid w:val="00125952"/>
    <w:rsid w:val="001260C0"/>
    <w:rsid w:val="00126328"/>
    <w:rsid w:val="0012684D"/>
    <w:rsid w:val="00126A57"/>
    <w:rsid w:val="00126B27"/>
    <w:rsid w:val="00126C06"/>
    <w:rsid w:val="00126C09"/>
    <w:rsid w:val="00126E12"/>
    <w:rsid w:val="0012717D"/>
    <w:rsid w:val="00127DDD"/>
    <w:rsid w:val="00127ED1"/>
    <w:rsid w:val="00130109"/>
    <w:rsid w:val="00130233"/>
    <w:rsid w:val="001303DE"/>
    <w:rsid w:val="00130759"/>
    <w:rsid w:val="0013075B"/>
    <w:rsid w:val="001307A9"/>
    <w:rsid w:val="00130E5E"/>
    <w:rsid w:val="00130E6B"/>
    <w:rsid w:val="00131879"/>
    <w:rsid w:val="00131E0C"/>
    <w:rsid w:val="00132184"/>
    <w:rsid w:val="001333B8"/>
    <w:rsid w:val="001334EA"/>
    <w:rsid w:val="0013353D"/>
    <w:rsid w:val="0013373C"/>
    <w:rsid w:val="0013391A"/>
    <w:rsid w:val="001343BA"/>
    <w:rsid w:val="00134943"/>
    <w:rsid w:val="00135295"/>
    <w:rsid w:val="00135B48"/>
    <w:rsid w:val="00135FAA"/>
    <w:rsid w:val="001367EE"/>
    <w:rsid w:val="0013685C"/>
    <w:rsid w:val="00136E58"/>
    <w:rsid w:val="00137782"/>
    <w:rsid w:val="0013787D"/>
    <w:rsid w:val="00137900"/>
    <w:rsid w:val="00137AF9"/>
    <w:rsid w:val="00137BB3"/>
    <w:rsid w:val="001402C8"/>
    <w:rsid w:val="00140C08"/>
    <w:rsid w:val="00140D2C"/>
    <w:rsid w:val="0014131E"/>
    <w:rsid w:val="0014161E"/>
    <w:rsid w:val="00141DAF"/>
    <w:rsid w:val="00141FC8"/>
    <w:rsid w:val="0014200A"/>
    <w:rsid w:val="0014236D"/>
    <w:rsid w:val="001427F9"/>
    <w:rsid w:val="00142D84"/>
    <w:rsid w:val="00142FBC"/>
    <w:rsid w:val="00143355"/>
    <w:rsid w:val="001437FB"/>
    <w:rsid w:val="00144475"/>
    <w:rsid w:val="00144BE7"/>
    <w:rsid w:val="00144D7E"/>
    <w:rsid w:val="0014565B"/>
    <w:rsid w:val="00145B7F"/>
    <w:rsid w:val="00145DB0"/>
    <w:rsid w:val="00145F8C"/>
    <w:rsid w:val="001462D4"/>
    <w:rsid w:val="001468B6"/>
    <w:rsid w:val="00146D71"/>
    <w:rsid w:val="00146E3C"/>
    <w:rsid w:val="00146EB7"/>
    <w:rsid w:val="00146F10"/>
    <w:rsid w:val="001470A3"/>
    <w:rsid w:val="00147325"/>
    <w:rsid w:val="00147A08"/>
    <w:rsid w:val="00147EC0"/>
    <w:rsid w:val="0015001E"/>
    <w:rsid w:val="00150169"/>
    <w:rsid w:val="00150847"/>
    <w:rsid w:val="001518E8"/>
    <w:rsid w:val="00151ADA"/>
    <w:rsid w:val="0015217B"/>
    <w:rsid w:val="0015262D"/>
    <w:rsid w:val="001530A1"/>
    <w:rsid w:val="0015378F"/>
    <w:rsid w:val="00153DE1"/>
    <w:rsid w:val="00153EE1"/>
    <w:rsid w:val="00154027"/>
    <w:rsid w:val="001541A3"/>
    <w:rsid w:val="00154825"/>
    <w:rsid w:val="00154E28"/>
    <w:rsid w:val="0015500E"/>
    <w:rsid w:val="001552B9"/>
    <w:rsid w:val="001552D4"/>
    <w:rsid w:val="001553D9"/>
    <w:rsid w:val="001554E8"/>
    <w:rsid w:val="001554FB"/>
    <w:rsid w:val="00155571"/>
    <w:rsid w:val="001556FC"/>
    <w:rsid w:val="00157221"/>
    <w:rsid w:val="00157266"/>
    <w:rsid w:val="001573E4"/>
    <w:rsid w:val="00160263"/>
    <w:rsid w:val="001602F7"/>
    <w:rsid w:val="001609A0"/>
    <w:rsid w:val="00160C6C"/>
    <w:rsid w:val="00160D08"/>
    <w:rsid w:val="00160EF3"/>
    <w:rsid w:val="00161414"/>
    <w:rsid w:val="00161988"/>
    <w:rsid w:val="0016200F"/>
    <w:rsid w:val="00162707"/>
    <w:rsid w:val="00162764"/>
    <w:rsid w:val="00162869"/>
    <w:rsid w:val="0016288F"/>
    <w:rsid w:val="00162E05"/>
    <w:rsid w:val="00162EE1"/>
    <w:rsid w:val="001637A0"/>
    <w:rsid w:val="001637BC"/>
    <w:rsid w:val="00163ACD"/>
    <w:rsid w:val="00163BFF"/>
    <w:rsid w:val="00163DCB"/>
    <w:rsid w:val="00164617"/>
    <w:rsid w:val="00164756"/>
    <w:rsid w:val="001649B0"/>
    <w:rsid w:val="00164B3B"/>
    <w:rsid w:val="00164C66"/>
    <w:rsid w:val="00164C6A"/>
    <w:rsid w:val="00165391"/>
    <w:rsid w:val="001655C0"/>
    <w:rsid w:val="00165E47"/>
    <w:rsid w:val="00166B53"/>
    <w:rsid w:val="00166C3F"/>
    <w:rsid w:val="001673F1"/>
    <w:rsid w:val="00167DDC"/>
    <w:rsid w:val="00167F0B"/>
    <w:rsid w:val="00167F40"/>
    <w:rsid w:val="001701A7"/>
    <w:rsid w:val="001705E7"/>
    <w:rsid w:val="00171214"/>
    <w:rsid w:val="00171264"/>
    <w:rsid w:val="00171343"/>
    <w:rsid w:val="001714AF"/>
    <w:rsid w:val="0017159D"/>
    <w:rsid w:val="0017168B"/>
    <w:rsid w:val="001718ED"/>
    <w:rsid w:val="00171EB9"/>
    <w:rsid w:val="00171FFA"/>
    <w:rsid w:val="00172041"/>
    <w:rsid w:val="0017266B"/>
    <w:rsid w:val="00172B37"/>
    <w:rsid w:val="00172C2C"/>
    <w:rsid w:val="00172C7B"/>
    <w:rsid w:val="00172D8C"/>
    <w:rsid w:val="001730F5"/>
    <w:rsid w:val="00173218"/>
    <w:rsid w:val="00173865"/>
    <w:rsid w:val="00173B6B"/>
    <w:rsid w:val="00173EAD"/>
    <w:rsid w:val="00174419"/>
    <w:rsid w:val="001744EF"/>
    <w:rsid w:val="001745AB"/>
    <w:rsid w:val="00175D44"/>
    <w:rsid w:val="001760FF"/>
    <w:rsid w:val="001761D9"/>
    <w:rsid w:val="001762F4"/>
    <w:rsid w:val="0017677A"/>
    <w:rsid w:val="00176D87"/>
    <w:rsid w:val="00176DB6"/>
    <w:rsid w:val="00176F4E"/>
    <w:rsid w:val="00177043"/>
    <w:rsid w:val="00177BDE"/>
    <w:rsid w:val="001805BF"/>
    <w:rsid w:val="001806C7"/>
    <w:rsid w:val="0018094B"/>
    <w:rsid w:val="00181095"/>
    <w:rsid w:val="00181688"/>
    <w:rsid w:val="001819CF"/>
    <w:rsid w:val="00181BEA"/>
    <w:rsid w:val="00182395"/>
    <w:rsid w:val="00182785"/>
    <w:rsid w:val="0018278B"/>
    <w:rsid w:val="001827AD"/>
    <w:rsid w:val="00182911"/>
    <w:rsid w:val="0018291E"/>
    <w:rsid w:val="00182ED6"/>
    <w:rsid w:val="0018363B"/>
    <w:rsid w:val="001837B9"/>
    <w:rsid w:val="001839A2"/>
    <w:rsid w:val="001841EA"/>
    <w:rsid w:val="00184617"/>
    <w:rsid w:val="00184AFB"/>
    <w:rsid w:val="00184B1F"/>
    <w:rsid w:val="001852B7"/>
    <w:rsid w:val="0018571F"/>
    <w:rsid w:val="00185CD7"/>
    <w:rsid w:val="00185F88"/>
    <w:rsid w:val="00186F0C"/>
    <w:rsid w:val="001871E0"/>
    <w:rsid w:val="001871F1"/>
    <w:rsid w:val="001872ED"/>
    <w:rsid w:val="00187341"/>
    <w:rsid w:val="00187444"/>
    <w:rsid w:val="001875C4"/>
    <w:rsid w:val="00187EE1"/>
    <w:rsid w:val="00190D21"/>
    <w:rsid w:val="001910D4"/>
    <w:rsid w:val="001918BF"/>
    <w:rsid w:val="00192455"/>
    <w:rsid w:val="001925C9"/>
    <w:rsid w:val="001928E6"/>
    <w:rsid w:val="00192DE9"/>
    <w:rsid w:val="001934E8"/>
    <w:rsid w:val="0019354A"/>
    <w:rsid w:val="0019358A"/>
    <w:rsid w:val="00193595"/>
    <w:rsid w:val="0019374C"/>
    <w:rsid w:val="0019384F"/>
    <w:rsid w:val="00193E47"/>
    <w:rsid w:val="0019415E"/>
    <w:rsid w:val="00194420"/>
    <w:rsid w:val="00194A3C"/>
    <w:rsid w:val="001955DB"/>
    <w:rsid w:val="00195E82"/>
    <w:rsid w:val="001960D1"/>
    <w:rsid w:val="00196674"/>
    <w:rsid w:val="00196D5F"/>
    <w:rsid w:val="0019742F"/>
    <w:rsid w:val="00197B9B"/>
    <w:rsid w:val="001A064D"/>
    <w:rsid w:val="001A0C4C"/>
    <w:rsid w:val="001A0CE6"/>
    <w:rsid w:val="001A0D42"/>
    <w:rsid w:val="001A1848"/>
    <w:rsid w:val="001A1A15"/>
    <w:rsid w:val="001A1C36"/>
    <w:rsid w:val="001A1F98"/>
    <w:rsid w:val="001A231C"/>
    <w:rsid w:val="001A24E4"/>
    <w:rsid w:val="001A26A0"/>
    <w:rsid w:val="001A2C14"/>
    <w:rsid w:val="001A2F30"/>
    <w:rsid w:val="001A30AB"/>
    <w:rsid w:val="001A3F58"/>
    <w:rsid w:val="001A4209"/>
    <w:rsid w:val="001A451A"/>
    <w:rsid w:val="001A4780"/>
    <w:rsid w:val="001A4BD4"/>
    <w:rsid w:val="001A4CE0"/>
    <w:rsid w:val="001A50C3"/>
    <w:rsid w:val="001A562C"/>
    <w:rsid w:val="001A5C34"/>
    <w:rsid w:val="001A5F64"/>
    <w:rsid w:val="001A6263"/>
    <w:rsid w:val="001A6627"/>
    <w:rsid w:val="001A6814"/>
    <w:rsid w:val="001A68DA"/>
    <w:rsid w:val="001A7671"/>
    <w:rsid w:val="001A7978"/>
    <w:rsid w:val="001A79DB"/>
    <w:rsid w:val="001B08A1"/>
    <w:rsid w:val="001B0BF7"/>
    <w:rsid w:val="001B12B7"/>
    <w:rsid w:val="001B1766"/>
    <w:rsid w:val="001B1A00"/>
    <w:rsid w:val="001B1F66"/>
    <w:rsid w:val="001B31A9"/>
    <w:rsid w:val="001B3933"/>
    <w:rsid w:val="001B3988"/>
    <w:rsid w:val="001B3C98"/>
    <w:rsid w:val="001B4531"/>
    <w:rsid w:val="001B526A"/>
    <w:rsid w:val="001B57DC"/>
    <w:rsid w:val="001B58A6"/>
    <w:rsid w:val="001B64CD"/>
    <w:rsid w:val="001B667B"/>
    <w:rsid w:val="001B7069"/>
    <w:rsid w:val="001C0406"/>
    <w:rsid w:val="001C05F2"/>
    <w:rsid w:val="001C1005"/>
    <w:rsid w:val="001C1488"/>
    <w:rsid w:val="001C1A3B"/>
    <w:rsid w:val="001C25C2"/>
    <w:rsid w:val="001C3443"/>
    <w:rsid w:val="001C37C7"/>
    <w:rsid w:val="001C381F"/>
    <w:rsid w:val="001C397A"/>
    <w:rsid w:val="001C399A"/>
    <w:rsid w:val="001C3A75"/>
    <w:rsid w:val="001C3AB9"/>
    <w:rsid w:val="001C3C68"/>
    <w:rsid w:val="001C423B"/>
    <w:rsid w:val="001C42DE"/>
    <w:rsid w:val="001C49CE"/>
    <w:rsid w:val="001C4D0C"/>
    <w:rsid w:val="001C4DFD"/>
    <w:rsid w:val="001C4E66"/>
    <w:rsid w:val="001C536C"/>
    <w:rsid w:val="001C54F9"/>
    <w:rsid w:val="001C5555"/>
    <w:rsid w:val="001C69F3"/>
    <w:rsid w:val="001C6C02"/>
    <w:rsid w:val="001C6EC3"/>
    <w:rsid w:val="001C6F5C"/>
    <w:rsid w:val="001C7813"/>
    <w:rsid w:val="001C78C3"/>
    <w:rsid w:val="001C7AEF"/>
    <w:rsid w:val="001D0211"/>
    <w:rsid w:val="001D06B3"/>
    <w:rsid w:val="001D0B49"/>
    <w:rsid w:val="001D0BCA"/>
    <w:rsid w:val="001D1251"/>
    <w:rsid w:val="001D1489"/>
    <w:rsid w:val="001D1514"/>
    <w:rsid w:val="001D16E7"/>
    <w:rsid w:val="001D1882"/>
    <w:rsid w:val="001D2101"/>
    <w:rsid w:val="001D2350"/>
    <w:rsid w:val="001D2429"/>
    <w:rsid w:val="001D2B9A"/>
    <w:rsid w:val="001D2C38"/>
    <w:rsid w:val="001D2CD8"/>
    <w:rsid w:val="001D3302"/>
    <w:rsid w:val="001D33C9"/>
    <w:rsid w:val="001D38E0"/>
    <w:rsid w:val="001D3D8F"/>
    <w:rsid w:val="001D3EC8"/>
    <w:rsid w:val="001D4424"/>
    <w:rsid w:val="001D4623"/>
    <w:rsid w:val="001D4756"/>
    <w:rsid w:val="001D4D1E"/>
    <w:rsid w:val="001D5837"/>
    <w:rsid w:val="001D5D25"/>
    <w:rsid w:val="001D5F95"/>
    <w:rsid w:val="001D6936"/>
    <w:rsid w:val="001D6A07"/>
    <w:rsid w:val="001D70ED"/>
    <w:rsid w:val="001D7FAF"/>
    <w:rsid w:val="001E0001"/>
    <w:rsid w:val="001E00A1"/>
    <w:rsid w:val="001E022B"/>
    <w:rsid w:val="001E0249"/>
    <w:rsid w:val="001E0592"/>
    <w:rsid w:val="001E2217"/>
    <w:rsid w:val="001E2EEA"/>
    <w:rsid w:val="001E30E4"/>
    <w:rsid w:val="001E3127"/>
    <w:rsid w:val="001E32FE"/>
    <w:rsid w:val="001E3647"/>
    <w:rsid w:val="001E3A51"/>
    <w:rsid w:val="001E3DB5"/>
    <w:rsid w:val="001E3F35"/>
    <w:rsid w:val="001E41BE"/>
    <w:rsid w:val="001E42BC"/>
    <w:rsid w:val="001E4B60"/>
    <w:rsid w:val="001E4E1F"/>
    <w:rsid w:val="001E514E"/>
    <w:rsid w:val="001E59F4"/>
    <w:rsid w:val="001E5B23"/>
    <w:rsid w:val="001E6D40"/>
    <w:rsid w:val="001E6DD5"/>
    <w:rsid w:val="001E7304"/>
    <w:rsid w:val="001E7CAD"/>
    <w:rsid w:val="001E7DE6"/>
    <w:rsid w:val="001F082E"/>
    <w:rsid w:val="001F0D12"/>
    <w:rsid w:val="001F155F"/>
    <w:rsid w:val="001F230A"/>
    <w:rsid w:val="001F23F8"/>
    <w:rsid w:val="001F2409"/>
    <w:rsid w:val="001F2516"/>
    <w:rsid w:val="001F25A3"/>
    <w:rsid w:val="001F28FB"/>
    <w:rsid w:val="001F2BB3"/>
    <w:rsid w:val="001F37F2"/>
    <w:rsid w:val="001F39BB"/>
    <w:rsid w:val="001F3B07"/>
    <w:rsid w:val="001F3D82"/>
    <w:rsid w:val="001F4769"/>
    <w:rsid w:val="001F4781"/>
    <w:rsid w:val="001F4D33"/>
    <w:rsid w:val="001F5620"/>
    <w:rsid w:val="001F565C"/>
    <w:rsid w:val="001F5DC1"/>
    <w:rsid w:val="001F5F1F"/>
    <w:rsid w:val="001F606A"/>
    <w:rsid w:val="001F6A84"/>
    <w:rsid w:val="001F6AA7"/>
    <w:rsid w:val="001F6B6D"/>
    <w:rsid w:val="001F7690"/>
    <w:rsid w:val="001F79D2"/>
    <w:rsid w:val="001F7D68"/>
    <w:rsid w:val="002006E7"/>
    <w:rsid w:val="002007B7"/>
    <w:rsid w:val="00200A00"/>
    <w:rsid w:val="0020113E"/>
    <w:rsid w:val="002014B4"/>
    <w:rsid w:val="00201AE6"/>
    <w:rsid w:val="00201B06"/>
    <w:rsid w:val="00201E42"/>
    <w:rsid w:val="00202B33"/>
    <w:rsid w:val="00202C46"/>
    <w:rsid w:val="00202CCC"/>
    <w:rsid w:val="0020325E"/>
    <w:rsid w:val="00203DD7"/>
    <w:rsid w:val="00203ED8"/>
    <w:rsid w:val="002042D2"/>
    <w:rsid w:val="002046CD"/>
    <w:rsid w:val="00204EA1"/>
    <w:rsid w:val="0020516A"/>
    <w:rsid w:val="0020566D"/>
    <w:rsid w:val="00205716"/>
    <w:rsid w:val="00205941"/>
    <w:rsid w:val="00205999"/>
    <w:rsid w:val="00205BA1"/>
    <w:rsid w:val="00205BEF"/>
    <w:rsid w:val="0020620B"/>
    <w:rsid w:val="002063C1"/>
    <w:rsid w:val="0020643D"/>
    <w:rsid w:val="0020670D"/>
    <w:rsid w:val="00206923"/>
    <w:rsid w:val="00206AF8"/>
    <w:rsid w:val="00206BC2"/>
    <w:rsid w:val="00206ECC"/>
    <w:rsid w:val="00206F34"/>
    <w:rsid w:val="0020731D"/>
    <w:rsid w:val="0020756F"/>
    <w:rsid w:val="002076DC"/>
    <w:rsid w:val="0020773D"/>
    <w:rsid w:val="0020776C"/>
    <w:rsid w:val="00207A50"/>
    <w:rsid w:val="00207C66"/>
    <w:rsid w:val="0021026B"/>
    <w:rsid w:val="002105E2"/>
    <w:rsid w:val="0021063D"/>
    <w:rsid w:val="002106B6"/>
    <w:rsid w:val="00210AE9"/>
    <w:rsid w:val="00210D14"/>
    <w:rsid w:val="00210EC5"/>
    <w:rsid w:val="00211E04"/>
    <w:rsid w:val="00211FE9"/>
    <w:rsid w:val="0021224F"/>
    <w:rsid w:val="00212752"/>
    <w:rsid w:val="002128DB"/>
    <w:rsid w:val="002132E4"/>
    <w:rsid w:val="002136DD"/>
    <w:rsid w:val="0021371E"/>
    <w:rsid w:val="00214CF0"/>
    <w:rsid w:val="00215415"/>
    <w:rsid w:val="00215417"/>
    <w:rsid w:val="002158BC"/>
    <w:rsid w:val="002159C4"/>
    <w:rsid w:val="00216467"/>
    <w:rsid w:val="0021696C"/>
    <w:rsid w:val="00216EDE"/>
    <w:rsid w:val="002173C7"/>
    <w:rsid w:val="0021741F"/>
    <w:rsid w:val="00217F4C"/>
    <w:rsid w:val="002200D8"/>
    <w:rsid w:val="002201D9"/>
    <w:rsid w:val="002205AE"/>
    <w:rsid w:val="002209D6"/>
    <w:rsid w:val="00220BA5"/>
    <w:rsid w:val="00221A1B"/>
    <w:rsid w:val="00221AD8"/>
    <w:rsid w:val="00221B20"/>
    <w:rsid w:val="00221BBE"/>
    <w:rsid w:val="00221C6E"/>
    <w:rsid w:val="00221D83"/>
    <w:rsid w:val="0022205F"/>
    <w:rsid w:val="00222241"/>
    <w:rsid w:val="00223101"/>
    <w:rsid w:val="0022385A"/>
    <w:rsid w:val="00223E5B"/>
    <w:rsid w:val="00225760"/>
    <w:rsid w:val="00225765"/>
    <w:rsid w:val="00225EB3"/>
    <w:rsid w:val="00226D77"/>
    <w:rsid w:val="00226E86"/>
    <w:rsid w:val="00227217"/>
    <w:rsid w:val="00227231"/>
    <w:rsid w:val="002272F3"/>
    <w:rsid w:val="00227958"/>
    <w:rsid w:val="00227AB2"/>
    <w:rsid w:val="00227BC3"/>
    <w:rsid w:val="00227D75"/>
    <w:rsid w:val="00230487"/>
    <w:rsid w:val="00230F67"/>
    <w:rsid w:val="00231531"/>
    <w:rsid w:val="00231943"/>
    <w:rsid w:val="00231F14"/>
    <w:rsid w:val="00231F26"/>
    <w:rsid w:val="00231FCA"/>
    <w:rsid w:val="00232CCC"/>
    <w:rsid w:val="00232CF2"/>
    <w:rsid w:val="00232DEC"/>
    <w:rsid w:val="00232E14"/>
    <w:rsid w:val="0023319C"/>
    <w:rsid w:val="0023384B"/>
    <w:rsid w:val="00233AA9"/>
    <w:rsid w:val="002341A9"/>
    <w:rsid w:val="002341D7"/>
    <w:rsid w:val="002343D9"/>
    <w:rsid w:val="0023458E"/>
    <w:rsid w:val="0023473F"/>
    <w:rsid w:val="00234E8E"/>
    <w:rsid w:val="0023532C"/>
    <w:rsid w:val="002356E8"/>
    <w:rsid w:val="00235A16"/>
    <w:rsid w:val="00235FDA"/>
    <w:rsid w:val="002368CF"/>
    <w:rsid w:val="00236A42"/>
    <w:rsid w:val="00237585"/>
    <w:rsid w:val="00237A17"/>
    <w:rsid w:val="002427A8"/>
    <w:rsid w:val="00242937"/>
    <w:rsid w:val="00243081"/>
    <w:rsid w:val="002436CF"/>
    <w:rsid w:val="00244A97"/>
    <w:rsid w:val="00245204"/>
    <w:rsid w:val="0024631E"/>
    <w:rsid w:val="002467BD"/>
    <w:rsid w:val="00246912"/>
    <w:rsid w:val="00246956"/>
    <w:rsid w:val="00246A61"/>
    <w:rsid w:val="00246C20"/>
    <w:rsid w:val="002473BD"/>
    <w:rsid w:val="00247578"/>
    <w:rsid w:val="00247980"/>
    <w:rsid w:val="0025038D"/>
    <w:rsid w:val="00250429"/>
    <w:rsid w:val="00250BD5"/>
    <w:rsid w:val="00250C2E"/>
    <w:rsid w:val="00250DEC"/>
    <w:rsid w:val="00250EE7"/>
    <w:rsid w:val="00252B93"/>
    <w:rsid w:val="00252B96"/>
    <w:rsid w:val="00253650"/>
    <w:rsid w:val="00253BAD"/>
    <w:rsid w:val="00253D71"/>
    <w:rsid w:val="0025478A"/>
    <w:rsid w:val="00254AC1"/>
    <w:rsid w:val="00254B86"/>
    <w:rsid w:val="00254C5A"/>
    <w:rsid w:val="002553D0"/>
    <w:rsid w:val="00255AB6"/>
    <w:rsid w:val="00256844"/>
    <w:rsid w:val="0025695D"/>
    <w:rsid w:val="002569EB"/>
    <w:rsid w:val="002572D4"/>
    <w:rsid w:val="002572F8"/>
    <w:rsid w:val="00257431"/>
    <w:rsid w:val="00257553"/>
    <w:rsid w:val="002579E7"/>
    <w:rsid w:val="00257D92"/>
    <w:rsid w:val="00257DB9"/>
    <w:rsid w:val="00260543"/>
    <w:rsid w:val="002606D1"/>
    <w:rsid w:val="00260B2F"/>
    <w:rsid w:val="00260E43"/>
    <w:rsid w:val="002619AC"/>
    <w:rsid w:val="00261AD1"/>
    <w:rsid w:val="00262ECC"/>
    <w:rsid w:val="00262F85"/>
    <w:rsid w:val="00263309"/>
    <w:rsid w:val="0026391F"/>
    <w:rsid w:val="00263AE0"/>
    <w:rsid w:val="0026455B"/>
    <w:rsid w:val="00264882"/>
    <w:rsid w:val="00264DE6"/>
    <w:rsid w:val="002652DB"/>
    <w:rsid w:val="002665D5"/>
    <w:rsid w:val="002668AE"/>
    <w:rsid w:val="002669E7"/>
    <w:rsid w:val="00266A27"/>
    <w:rsid w:val="00266BDC"/>
    <w:rsid w:val="00266C65"/>
    <w:rsid w:val="00266FB4"/>
    <w:rsid w:val="0026710F"/>
    <w:rsid w:val="002674FE"/>
    <w:rsid w:val="00267B53"/>
    <w:rsid w:val="00267BF7"/>
    <w:rsid w:val="00267D43"/>
    <w:rsid w:val="002702B2"/>
    <w:rsid w:val="002705F8"/>
    <w:rsid w:val="0027067C"/>
    <w:rsid w:val="002708B7"/>
    <w:rsid w:val="00270AD2"/>
    <w:rsid w:val="00270F68"/>
    <w:rsid w:val="0027124B"/>
    <w:rsid w:val="00271A12"/>
    <w:rsid w:val="00271D07"/>
    <w:rsid w:val="00272502"/>
    <w:rsid w:val="00272695"/>
    <w:rsid w:val="002726BE"/>
    <w:rsid w:val="002728E2"/>
    <w:rsid w:val="002729DA"/>
    <w:rsid w:val="00272C17"/>
    <w:rsid w:val="0027349D"/>
    <w:rsid w:val="00273B06"/>
    <w:rsid w:val="00273B7F"/>
    <w:rsid w:val="00273D85"/>
    <w:rsid w:val="00274105"/>
    <w:rsid w:val="002746A4"/>
    <w:rsid w:val="00274CF1"/>
    <w:rsid w:val="00274E2B"/>
    <w:rsid w:val="00274E2C"/>
    <w:rsid w:val="002751B6"/>
    <w:rsid w:val="00275921"/>
    <w:rsid w:val="00275C56"/>
    <w:rsid w:val="00275D8E"/>
    <w:rsid w:val="00275E09"/>
    <w:rsid w:val="00276807"/>
    <w:rsid w:val="00276F79"/>
    <w:rsid w:val="002773C8"/>
    <w:rsid w:val="00277480"/>
    <w:rsid w:val="00277879"/>
    <w:rsid w:val="00277F19"/>
    <w:rsid w:val="00277F94"/>
    <w:rsid w:val="00280C61"/>
    <w:rsid w:val="002811BA"/>
    <w:rsid w:val="00281213"/>
    <w:rsid w:val="0028163C"/>
    <w:rsid w:val="002819D4"/>
    <w:rsid w:val="00281A65"/>
    <w:rsid w:val="00281BC2"/>
    <w:rsid w:val="00281D23"/>
    <w:rsid w:val="002826F1"/>
    <w:rsid w:val="00283594"/>
    <w:rsid w:val="002840E6"/>
    <w:rsid w:val="002846C2"/>
    <w:rsid w:val="0028474F"/>
    <w:rsid w:val="00284EEC"/>
    <w:rsid w:val="002850CA"/>
    <w:rsid w:val="002851A0"/>
    <w:rsid w:val="002852F0"/>
    <w:rsid w:val="002854F1"/>
    <w:rsid w:val="0028670B"/>
    <w:rsid w:val="002869FB"/>
    <w:rsid w:val="00286B18"/>
    <w:rsid w:val="00286CDF"/>
    <w:rsid w:val="00286D00"/>
    <w:rsid w:val="00287447"/>
    <w:rsid w:val="002877D1"/>
    <w:rsid w:val="00287877"/>
    <w:rsid w:val="00287F2E"/>
    <w:rsid w:val="002900D0"/>
    <w:rsid w:val="00290770"/>
    <w:rsid w:val="00290BE0"/>
    <w:rsid w:val="00290ED5"/>
    <w:rsid w:val="002912B7"/>
    <w:rsid w:val="00291440"/>
    <w:rsid w:val="00291A5D"/>
    <w:rsid w:val="00291AE0"/>
    <w:rsid w:val="00291F80"/>
    <w:rsid w:val="00292044"/>
    <w:rsid w:val="0029259A"/>
    <w:rsid w:val="002925D6"/>
    <w:rsid w:val="00292AE6"/>
    <w:rsid w:val="00293220"/>
    <w:rsid w:val="002938D5"/>
    <w:rsid w:val="00293F1C"/>
    <w:rsid w:val="00294043"/>
    <w:rsid w:val="002946B6"/>
    <w:rsid w:val="0029476B"/>
    <w:rsid w:val="00295211"/>
    <w:rsid w:val="00295422"/>
    <w:rsid w:val="00295704"/>
    <w:rsid w:val="00295855"/>
    <w:rsid w:val="00295EA3"/>
    <w:rsid w:val="00295EDB"/>
    <w:rsid w:val="00296101"/>
    <w:rsid w:val="002969A3"/>
    <w:rsid w:val="002971DF"/>
    <w:rsid w:val="0029731E"/>
    <w:rsid w:val="0029778C"/>
    <w:rsid w:val="00297A94"/>
    <w:rsid w:val="00297FD0"/>
    <w:rsid w:val="002A00F9"/>
    <w:rsid w:val="002A01E7"/>
    <w:rsid w:val="002A023F"/>
    <w:rsid w:val="002A0706"/>
    <w:rsid w:val="002A0C42"/>
    <w:rsid w:val="002A1367"/>
    <w:rsid w:val="002A1677"/>
    <w:rsid w:val="002A16D9"/>
    <w:rsid w:val="002A16E3"/>
    <w:rsid w:val="002A1DAC"/>
    <w:rsid w:val="002A22BF"/>
    <w:rsid w:val="002A22DF"/>
    <w:rsid w:val="002A2BD2"/>
    <w:rsid w:val="002A30E8"/>
    <w:rsid w:val="002A3540"/>
    <w:rsid w:val="002A3D97"/>
    <w:rsid w:val="002A3E2A"/>
    <w:rsid w:val="002A3EF4"/>
    <w:rsid w:val="002A4056"/>
    <w:rsid w:val="002A4245"/>
    <w:rsid w:val="002A4509"/>
    <w:rsid w:val="002A4D10"/>
    <w:rsid w:val="002A4D62"/>
    <w:rsid w:val="002A4E2D"/>
    <w:rsid w:val="002A4E8A"/>
    <w:rsid w:val="002A5573"/>
    <w:rsid w:val="002A58A1"/>
    <w:rsid w:val="002A5DB3"/>
    <w:rsid w:val="002A5E68"/>
    <w:rsid w:val="002A698D"/>
    <w:rsid w:val="002A6CE3"/>
    <w:rsid w:val="002A6DAB"/>
    <w:rsid w:val="002A720A"/>
    <w:rsid w:val="002A778C"/>
    <w:rsid w:val="002A78CB"/>
    <w:rsid w:val="002A7B3E"/>
    <w:rsid w:val="002A7B62"/>
    <w:rsid w:val="002B0660"/>
    <w:rsid w:val="002B1198"/>
    <w:rsid w:val="002B1218"/>
    <w:rsid w:val="002B136A"/>
    <w:rsid w:val="002B1386"/>
    <w:rsid w:val="002B18B8"/>
    <w:rsid w:val="002B190D"/>
    <w:rsid w:val="002B1BD3"/>
    <w:rsid w:val="002B1F79"/>
    <w:rsid w:val="002B2204"/>
    <w:rsid w:val="002B239A"/>
    <w:rsid w:val="002B24B8"/>
    <w:rsid w:val="002B253C"/>
    <w:rsid w:val="002B259F"/>
    <w:rsid w:val="002B293C"/>
    <w:rsid w:val="002B29BA"/>
    <w:rsid w:val="002B2A8B"/>
    <w:rsid w:val="002B2CFE"/>
    <w:rsid w:val="002B2EEC"/>
    <w:rsid w:val="002B3B36"/>
    <w:rsid w:val="002B400A"/>
    <w:rsid w:val="002B41DE"/>
    <w:rsid w:val="002B4218"/>
    <w:rsid w:val="002B4471"/>
    <w:rsid w:val="002B4984"/>
    <w:rsid w:val="002B4A20"/>
    <w:rsid w:val="002B4F10"/>
    <w:rsid w:val="002B54AA"/>
    <w:rsid w:val="002B5589"/>
    <w:rsid w:val="002B571E"/>
    <w:rsid w:val="002B5A17"/>
    <w:rsid w:val="002B5D39"/>
    <w:rsid w:val="002B5F52"/>
    <w:rsid w:val="002B6252"/>
    <w:rsid w:val="002B6356"/>
    <w:rsid w:val="002B6641"/>
    <w:rsid w:val="002B6AC8"/>
    <w:rsid w:val="002B70F4"/>
    <w:rsid w:val="002C002F"/>
    <w:rsid w:val="002C0163"/>
    <w:rsid w:val="002C0D38"/>
    <w:rsid w:val="002C0DB6"/>
    <w:rsid w:val="002C0DD6"/>
    <w:rsid w:val="002C0ECB"/>
    <w:rsid w:val="002C1701"/>
    <w:rsid w:val="002C17DC"/>
    <w:rsid w:val="002C2044"/>
    <w:rsid w:val="002C20B3"/>
    <w:rsid w:val="002C23C3"/>
    <w:rsid w:val="002C26EE"/>
    <w:rsid w:val="002C27C7"/>
    <w:rsid w:val="002C2927"/>
    <w:rsid w:val="002C2D76"/>
    <w:rsid w:val="002C300C"/>
    <w:rsid w:val="002C306B"/>
    <w:rsid w:val="002C3528"/>
    <w:rsid w:val="002C3AA3"/>
    <w:rsid w:val="002C3E42"/>
    <w:rsid w:val="002C3E89"/>
    <w:rsid w:val="002C4311"/>
    <w:rsid w:val="002C44B4"/>
    <w:rsid w:val="002C4802"/>
    <w:rsid w:val="002C55AB"/>
    <w:rsid w:val="002C58F3"/>
    <w:rsid w:val="002C5E30"/>
    <w:rsid w:val="002C615F"/>
    <w:rsid w:val="002C6757"/>
    <w:rsid w:val="002C6814"/>
    <w:rsid w:val="002C6943"/>
    <w:rsid w:val="002C6A7F"/>
    <w:rsid w:val="002C70BC"/>
    <w:rsid w:val="002C70E7"/>
    <w:rsid w:val="002C72E2"/>
    <w:rsid w:val="002C779B"/>
    <w:rsid w:val="002C7890"/>
    <w:rsid w:val="002D0556"/>
    <w:rsid w:val="002D0969"/>
    <w:rsid w:val="002D0FF6"/>
    <w:rsid w:val="002D104B"/>
    <w:rsid w:val="002D12C4"/>
    <w:rsid w:val="002D1E19"/>
    <w:rsid w:val="002D1F2C"/>
    <w:rsid w:val="002D2013"/>
    <w:rsid w:val="002D3258"/>
    <w:rsid w:val="002D32B4"/>
    <w:rsid w:val="002D347B"/>
    <w:rsid w:val="002D3CCB"/>
    <w:rsid w:val="002D4154"/>
    <w:rsid w:val="002D4166"/>
    <w:rsid w:val="002D4687"/>
    <w:rsid w:val="002D4889"/>
    <w:rsid w:val="002D5258"/>
    <w:rsid w:val="002D55A2"/>
    <w:rsid w:val="002D5683"/>
    <w:rsid w:val="002D5696"/>
    <w:rsid w:val="002D5AB6"/>
    <w:rsid w:val="002D5C3C"/>
    <w:rsid w:val="002D5D66"/>
    <w:rsid w:val="002D648E"/>
    <w:rsid w:val="002D6A98"/>
    <w:rsid w:val="002D6ADF"/>
    <w:rsid w:val="002D7422"/>
    <w:rsid w:val="002D74C2"/>
    <w:rsid w:val="002D7BF4"/>
    <w:rsid w:val="002E0165"/>
    <w:rsid w:val="002E1E9D"/>
    <w:rsid w:val="002E222E"/>
    <w:rsid w:val="002E2428"/>
    <w:rsid w:val="002E2590"/>
    <w:rsid w:val="002E2F7C"/>
    <w:rsid w:val="002E2FAD"/>
    <w:rsid w:val="002E32E0"/>
    <w:rsid w:val="002E3885"/>
    <w:rsid w:val="002E4D3D"/>
    <w:rsid w:val="002E4EBE"/>
    <w:rsid w:val="002E511D"/>
    <w:rsid w:val="002E51F1"/>
    <w:rsid w:val="002E612A"/>
    <w:rsid w:val="002E64CE"/>
    <w:rsid w:val="002E67A7"/>
    <w:rsid w:val="002E6C16"/>
    <w:rsid w:val="002E746A"/>
    <w:rsid w:val="002E75D4"/>
    <w:rsid w:val="002E7DE2"/>
    <w:rsid w:val="002F037C"/>
    <w:rsid w:val="002F051D"/>
    <w:rsid w:val="002F074C"/>
    <w:rsid w:val="002F1069"/>
    <w:rsid w:val="002F11EC"/>
    <w:rsid w:val="002F130F"/>
    <w:rsid w:val="002F19C2"/>
    <w:rsid w:val="002F1A07"/>
    <w:rsid w:val="002F1B41"/>
    <w:rsid w:val="002F1D6A"/>
    <w:rsid w:val="002F22A9"/>
    <w:rsid w:val="002F24DE"/>
    <w:rsid w:val="002F27E7"/>
    <w:rsid w:val="002F2AFC"/>
    <w:rsid w:val="002F3021"/>
    <w:rsid w:val="002F308C"/>
    <w:rsid w:val="002F3C64"/>
    <w:rsid w:val="002F3FD6"/>
    <w:rsid w:val="002F443D"/>
    <w:rsid w:val="002F47EC"/>
    <w:rsid w:val="002F4A35"/>
    <w:rsid w:val="002F4AA8"/>
    <w:rsid w:val="002F4AC4"/>
    <w:rsid w:val="002F4DAA"/>
    <w:rsid w:val="002F4F7B"/>
    <w:rsid w:val="002F5292"/>
    <w:rsid w:val="002F5972"/>
    <w:rsid w:val="002F597E"/>
    <w:rsid w:val="002F5A67"/>
    <w:rsid w:val="002F5D4D"/>
    <w:rsid w:val="002F5DA9"/>
    <w:rsid w:val="002F65AA"/>
    <w:rsid w:val="002F6703"/>
    <w:rsid w:val="002F671C"/>
    <w:rsid w:val="002F68D7"/>
    <w:rsid w:val="002F710C"/>
    <w:rsid w:val="002F7502"/>
    <w:rsid w:val="003015E2"/>
    <w:rsid w:val="00301C7B"/>
    <w:rsid w:val="00302078"/>
    <w:rsid w:val="00302677"/>
    <w:rsid w:val="00302F27"/>
    <w:rsid w:val="00303189"/>
    <w:rsid w:val="00303452"/>
    <w:rsid w:val="00303F56"/>
    <w:rsid w:val="00304066"/>
    <w:rsid w:val="0030408E"/>
    <w:rsid w:val="00304193"/>
    <w:rsid w:val="00304261"/>
    <w:rsid w:val="003046D1"/>
    <w:rsid w:val="003047FF"/>
    <w:rsid w:val="00304B05"/>
    <w:rsid w:val="00305134"/>
    <w:rsid w:val="00305208"/>
    <w:rsid w:val="003060C6"/>
    <w:rsid w:val="00306F02"/>
    <w:rsid w:val="00310236"/>
    <w:rsid w:val="00310643"/>
    <w:rsid w:val="00310A9B"/>
    <w:rsid w:val="00310B40"/>
    <w:rsid w:val="00310FEC"/>
    <w:rsid w:val="003113B0"/>
    <w:rsid w:val="00311449"/>
    <w:rsid w:val="003115FC"/>
    <w:rsid w:val="00311945"/>
    <w:rsid w:val="003127FE"/>
    <w:rsid w:val="00312891"/>
    <w:rsid w:val="00312D8A"/>
    <w:rsid w:val="00312DA3"/>
    <w:rsid w:val="00312E5F"/>
    <w:rsid w:val="00313569"/>
    <w:rsid w:val="0031361A"/>
    <w:rsid w:val="003136A4"/>
    <w:rsid w:val="0031424D"/>
    <w:rsid w:val="003142F9"/>
    <w:rsid w:val="00314416"/>
    <w:rsid w:val="00314594"/>
    <w:rsid w:val="00314757"/>
    <w:rsid w:val="003149D6"/>
    <w:rsid w:val="00314B42"/>
    <w:rsid w:val="00314B98"/>
    <w:rsid w:val="00314D5D"/>
    <w:rsid w:val="00314F63"/>
    <w:rsid w:val="00315714"/>
    <w:rsid w:val="00315E36"/>
    <w:rsid w:val="003160ED"/>
    <w:rsid w:val="0031653E"/>
    <w:rsid w:val="00316544"/>
    <w:rsid w:val="0031684E"/>
    <w:rsid w:val="00316C54"/>
    <w:rsid w:val="0031725D"/>
    <w:rsid w:val="003175DB"/>
    <w:rsid w:val="003177D6"/>
    <w:rsid w:val="00320234"/>
    <w:rsid w:val="00320A29"/>
    <w:rsid w:val="00320CD4"/>
    <w:rsid w:val="00320E6A"/>
    <w:rsid w:val="00320E7B"/>
    <w:rsid w:val="003210B4"/>
    <w:rsid w:val="003212FC"/>
    <w:rsid w:val="003215A7"/>
    <w:rsid w:val="00321C7F"/>
    <w:rsid w:val="00322017"/>
    <w:rsid w:val="003220F4"/>
    <w:rsid w:val="0032274C"/>
    <w:rsid w:val="00322961"/>
    <w:rsid w:val="00322C95"/>
    <w:rsid w:val="0032312E"/>
    <w:rsid w:val="00323387"/>
    <w:rsid w:val="003233C6"/>
    <w:rsid w:val="00323722"/>
    <w:rsid w:val="00323CCE"/>
    <w:rsid w:val="003240BB"/>
    <w:rsid w:val="003242D2"/>
    <w:rsid w:val="00324E79"/>
    <w:rsid w:val="0032519F"/>
    <w:rsid w:val="003253F9"/>
    <w:rsid w:val="00325671"/>
    <w:rsid w:val="00325D4B"/>
    <w:rsid w:val="00325E59"/>
    <w:rsid w:val="00326D1D"/>
    <w:rsid w:val="003271B5"/>
    <w:rsid w:val="0032749B"/>
    <w:rsid w:val="00327853"/>
    <w:rsid w:val="00327B26"/>
    <w:rsid w:val="003306D4"/>
    <w:rsid w:val="00330D94"/>
    <w:rsid w:val="00331347"/>
    <w:rsid w:val="0033158A"/>
    <w:rsid w:val="00331BD5"/>
    <w:rsid w:val="00332D15"/>
    <w:rsid w:val="00332E01"/>
    <w:rsid w:val="00333C08"/>
    <w:rsid w:val="00333CDF"/>
    <w:rsid w:val="0033495D"/>
    <w:rsid w:val="00334C6A"/>
    <w:rsid w:val="00335409"/>
    <w:rsid w:val="00335778"/>
    <w:rsid w:val="003357DE"/>
    <w:rsid w:val="003359DF"/>
    <w:rsid w:val="00336236"/>
    <w:rsid w:val="003362E8"/>
    <w:rsid w:val="00336BC1"/>
    <w:rsid w:val="00337D2E"/>
    <w:rsid w:val="00340034"/>
    <w:rsid w:val="00340707"/>
    <w:rsid w:val="003407A6"/>
    <w:rsid w:val="0034082C"/>
    <w:rsid w:val="003409D0"/>
    <w:rsid w:val="00340BF1"/>
    <w:rsid w:val="00340C3C"/>
    <w:rsid w:val="00340C4B"/>
    <w:rsid w:val="00340FFB"/>
    <w:rsid w:val="003420D1"/>
    <w:rsid w:val="00342594"/>
    <w:rsid w:val="00342BFF"/>
    <w:rsid w:val="003438D1"/>
    <w:rsid w:val="003439FB"/>
    <w:rsid w:val="00343AF8"/>
    <w:rsid w:val="003447D4"/>
    <w:rsid w:val="0034587B"/>
    <w:rsid w:val="00345A57"/>
    <w:rsid w:val="003463C3"/>
    <w:rsid w:val="00346766"/>
    <w:rsid w:val="00346774"/>
    <w:rsid w:val="00346943"/>
    <w:rsid w:val="00346C9F"/>
    <w:rsid w:val="00346D6B"/>
    <w:rsid w:val="00347C9A"/>
    <w:rsid w:val="0035028F"/>
    <w:rsid w:val="0035037E"/>
    <w:rsid w:val="00350900"/>
    <w:rsid w:val="00350D5B"/>
    <w:rsid w:val="00351021"/>
    <w:rsid w:val="003516C1"/>
    <w:rsid w:val="00351DC0"/>
    <w:rsid w:val="003530E1"/>
    <w:rsid w:val="00354215"/>
    <w:rsid w:val="0035483E"/>
    <w:rsid w:val="0035485E"/>
    <w:rsid w:val="0035490A"/>
    <w:rsid w:val="0035498A"/>
    <w:rsid w:val="00354DD2"/>
    <w:rsid w:val="00355126"/>
    <w:rsid w:val="0035516D"/>
    <w:rsid w:val="003552A7"/>
    <w:rsid w:val="00355D51"/>
    <w:rsid w:val="00355EB0"/>
    <w:rsid w:val="003560B6"/>
    <w:rsid w:val="003563A4"/>
    <w:rsid w:val="003565A5"/>
    <w:rsid w:val="00356BB8"/>
    <w:rsid w:val="003574CB"/>
    <w:rsid w:val="00357A09"/>
    <w:rsid w:val="003602B0"/>
    <w:rsid w:val="00360477"/>
    <w:rsid w:val="00360847"/>
    <w:rsid w:val="0036092F"/>
    <w:rsid w:val="00360A02"/>
    <w:rsid w:val="003610BE"/>
    <w:rsid w:val="003611D9"/>
    <w:rsid w:val="003616F4"/>
    <w:rsid w:val="003617FB"/>
    <w:rsid w:val="003618CD"/>
    <w:rsid w:val="003618F7"/>
    <w:rsid w:val="00361FC3"/>
    <w:rsid w:val="0036208B"/>
    <w:rsid w:val="00362531"/>
    <w:rsid w:val="003628ED"/>
    <w:rsid w:val="00362A8E"/>
    <w:rsid w:val="00362DE4"/>
    <w:rsid w:val="00362F11"/>
    <w:rsid w:val="003632E5"/>
    <w:rsid w:val="003632F4"/>
    <w:rsid w:val="00363DDC"/>
    <w:rsid w:val="003645D3"/>
    <w:rsid w:val="00364927"/>
    <w:rsid w:val="003652A4"/>
    <w:rsid w:val="0036546F"/>
    <w:rsid w:val="00365629"/>
    <w:rsid w:val="003658B4"/>
    <w:rsid w:val="00365FE3"/>
    <w:rsid w:val="00366264"/>
    <w:rsid w:val="00366703"/>
    <w:rsid w:val="00366B3A"/>
    <w:rsid w:val="0036787D"/>
    <w:rsid w:val="00367B23"/>
    <w:rsid w:val="0037041D"/>
    <w:rsid w:val="003704EA"/>
    <w:rsid w:val="00370AAB"/>
    <w:rsid w:val="00370AEB"/>
    <w:rsid w:val="00370B53"/>
    <w:rsid w:val="00370EFC"/>
    <w:rsid w:val="00370F42"/>
    <w:rsid w:val="0037107C"/>
    <w:rsid w:val="003712F6"/>
    <w:rsid w:val="00371C9D"/>
    <w:rsid w:val="00371FC6"/>
    <w:rsid w:val="003726E7"/>
    <w:rsid w:val="003727BF"/>
    <w:rsid w:val="0037293C"/>
    <w:rsid w:val="0037320A"/>
    <w:rsid w:val="003732E8"/>
    <w:rsid w:val="0037361F"/>
    <w:rsid w:val="0037371E"/>
    <w:rsid w:val="0037381E"/>
    <w:rsid w:val="00373A96"/>
    <w:rsid w:val="00374551"/>
    <w:rsid w:val="003748EA"/>
    <w:rsid w:val="00374B81"/>
    <w:rsid w:val="00375002"/>
    <w:rsid w:val="00375979"/>
    <w:rsid w:val="0037663B"/>
    <w:rsid w:val="0037673F"/>
    <w:rsid w:val="00376890"/>
    <w:rsid w:val="00376891"/>
    <w:rsid w:val="00376A7F"/>
    <w:rsid w:val="00376D87"/>
    <w:rsid w:val="0037710A"/>
    <w:rsid w:val="00377612"/>
    <w:rsid w:val="003779F9"/>
    <w:rsid w:val="00380D10"/>
    <w:rsid w:val="0038131E"/>
    <w:rsid w:val="00381FEA"/>
    <w:rsid w:val="00382E39"/>
    <w:rsid w:val="003834D2"/>
    <w:rsid w:val="0038361A"/>
    <w:rsid w:val="0038381C"/>
    <w:rsid w:val="00383C5E"/>
    <w:rsid w:val="00383F96"/>
    <w:rsid w:val="00385405"/>
    <w:rsid w:val="00385FC8"/>
    <w:rsid w:val="0038643E"/>
    <w:rsid w:val="003865F6"/>
    <w:rsid w:val="003866BD"/>
    <w:rsid w:val="003868CF"/>
    <w:rsid w:val="003875A4"/>
    <w:rsid w:val="0038786F"/>
    <w:rsid w:val="00387977"/>
    <w:rsid w:val="00387B65"/>
    <w:rsid w:val="00387C41"/>
    <w:rsid w:val="00387F53"/>
    <w:rsid w:val="003907B3"/>
    <w:rsid w:val="00390AD1"/>
    <w:rsid w:val="00390F0A"/>
    <w:rsid w:val="00391B50"/>
    <w:rsid w:val="00391D9A"/>
    <w:rsid w:val="00392251"/>
    <w:rsid w:val="00392298"/>
    <w:rsid w:val="00392911"/>
    <w:rsid w:val="00392A83"/>
    <w:rsid w:val="00392A96"/>
    <w:rsid w:val="00392CA1"/>
    <w:rsid w:val="00392F53"/>
    <w:rsid w:val="00392F60"/>
    <w:rsid w:val="00393363"/>
    <w:rsid w:val="00393620"/>
    <w:rsid w:val="00394460"/>
    <w:rsid w:val="00394A7D"/>
    <w:rsid w:val="00394B40"/>
    <w:rsid w:val="00394B47"/>
    <w:rsid w:val="00395516"/>
    <w:rsid w:val="00395CB2"/>
    <w:rsid w:val="00396080"/>
    <w:rsid w:val="003962CE"/>
    <w:rsid w:val="003968B9"/>
    <w:rsid w:val="0039692A"/>
    <w:rsid w:val="00396A65"/>
    <w:rsid w:val="00396CB3"/>
    <w:rsid w:val="00396CFA"/>
    <w:rsid w:val="00396FE1"/>
    <w:rsid w:val="00397DC0"/>
    <w:rsid w:val="00397DEE"/>
    <w:rsid w:val="003A09FC"/>
    <w:rsid w:val="003A0DA5"/>
    <w:rsid w:val="003A0DAA"/>
    <w:rsid w:val="003A152D"/>
    <w:rsid w:val="003A207A"/>
    <w:rsid w:val="003A22B8"/>
    <w:rsid w:val="003A2316"/>
    <w:rsid w:val="003A27CD"/>
    <w:rsid w:val="003A2B11"/>
    <w:rsid w:val="003A2B92"/>
    <w:rsid w:val="003A2F37"/>
    <w:rsid w:val="003A3A90"/>
    <w:rsid w:val="003A3B09"/>
    <w:rsid w:val="003A3BA3"/>
    <w:rsid w:val="003A3C9F"/>
    <w:rsid w:val="003A3E65"/>
    <w:rsid w:val="003A3F73"/>
    <w:rsid w:val="003A4332"/>
    <w:rsid w:val="003A4440"/>
    <w:rsid w:val="003A466B"/>
    <w:rsid w:val="003A4699"/>
    <w:rsid w:val="003A4EB4"/>
    <w:rsid w:val="003A5918"/>
    <w:rsid w:val="003A5EAE"/>
    <w:rsid w:val="003A62A2"/>
    <w:rsid w:val="003A6D9F"/>
    <w:rsid w:val="003A71EA"/>
    <w:rsid w:val="003B00AA"/>
    <w:rsid w:val="003B0432"/>
    <w:rsid w:val="003B0EC5"/>
    <w:rsid w:val="003B111B"/>
    <w:rsid w:val="003B113F"/>
    <w:rsid w:val="003B11A3"/>
    <w:rsid w:val="003B1502"/>
    <w:rsid w:val="003B1DF7"/>
    <w:rsid w:val="003B23AA"/>
    <w:rsid w:val="003B23CC"/>
    <w:rsid w:val="003B2748"/>
    <w:rsid w:val="003B2A62"/>
    <w:rsid w:val="003B2DF2"/>
    <w:rsid w:val="003B3823"/>
    <w:rsid w:val="003B4192"/>
    <w:rsid w:val="003B45DE"/>
    <w:rsid w:val="003B46D6"/>
    <w:rsid w:val="003B471E"/>
    <w:rsid w:val="003B4EF4"/>
    <w:rsid w:val="003B501F"/>
    <w:rsid w:val="003B5821"/>
    <w:rsid w:val="003B5A1D"/>
    <w:rsid w:val="003B5ACB"/>
    <w:rsid w:val="003B5F3E"/>
    <w:rsid w:val="003B6AE0"/>
    <w:rsid w:val="003B7089"/>
    <w:rsid w:val="003B77CB"/>
    <w:rsid w:val="003B7B9B"/>
    <w:rsid w:val="003B7EE0"/>
    <w:rsid w:val="003C005F"/>
    <w:rsid w:val="003C03BC"/>
    <w:rsid w:val="003C0790"/>
    <w:rsid w:val="003C14AE"/>
    <w:rsid w:val="003C1A5B"/>
    <w:rsid w:val="003C1D9A"/>
    <w:rsid w:val="003C2915"/>
    <w:rsid w:val="003C3257"/>
    <w:rsid w:val="003C34EA"/>
    <w:rsid w:val="003C3A3A"/>
    <w:rsid w:val="003C3BBD"/>
    <w:rsid w:val="003C4512"/>
    <w:rsid w:val="003C46A9"/>
    <w:rsid w:val="003C4878"/>
    <w:rsid w:val="003C4C62"/>
    <w:rsid w:val="003C4CEA"/>
    <w:rsid w:val="003C500B"/>
    <w:rsid w:val="003C547F"/>
    <w:rsid w:val="003C5C00"/>
    <w:rsid w:val="003C5D6C"/>
    <w:rsid w:val="003C5FA3"/>
    <w:rsid w:val="003C6090"/>
    <w:rsid w:val="003C68C5"/>
    <w:rsid w:val="003C6B12"/>
    <w:rsid w:val="003C6D81"/>
    <w:rsid w:val="003C709F"/>
    <w:rsid w:val="003C715C"/>
    <w:rsid w:val="003C7314"/>
    <w:rsid w:val="003C763D"/>
    <w:rsid w:val="003C78DA"/>
    <w:rsid w:val="003C7E4B"/>
    <w:rsid w:val="003D00E3"/>
    <w:rsid w:val="003D01DC"/>
    <w:rsid w:val="003D0A63"/>
    <w:rsid w:val="003D0F6D"/>
    <w:rsid w:val="003D0FE7"/>
    <w:rsid w:val="003D189F"/>
    <w:rsid w:val="003D2114"/>
    <w:rsid w:val="003D2650"/>
    <w:rsid w:val="003D2A7A"/>
    <w:rsid w:val="003D2BD7"/>
    <w:rsid w:val="003D3090"/>
    <w:rsid w:val="003D34EB"/>
    <w:rsid w:val="003D3D0E"/>
    <w:rsid w:val="003D4078"/>
    <w:rsid w:val="003D426A"/>
    <w:rsid w:val="003D4322"/>
    <w:rsid w:val="003D4570"/>
    <w:rsid w:val="003D4866"/>
    <w:rsid w:val="003D4ADE"/>
    <w:rsid w:val="003D4C81"/>
    <w:rsid w:val="003D540B"/>
    <w:rsid w:val="003D5735"/>
    <w:rsid w:val="003D5E55"/>
    <w:rsid w:val="003D5EC7"/>
    <w:rsid w:val="003D5F55"/>
    <w:rsid w:val="003D60A4"/>
    <w:rsid w:val="003D6464"/>
    <w:rsid w:val="003D688C"/>
    <w:rsid w:val="003D6952"/>
    <w:rsid w:val="003D6E36"/>
    <w:rsid w:val="003D7285"/>
    <w:rsid w:val="003D756C"/>
    <w:rsid w:val="003D7DCE"/>
    <w:rsid w:val="003E00F9"/>
    <w:rsid w:val="003E01D5"/>
    <w:rsid w:val="003E0CA0"/>
    <w:rsid w:val="003E1C52"/>
    <w:rsid w:val="003E1C5C"/>
    <w:rsid w:val="003E1C86"/>
    <w:rsid w:val="003E229B"/>
    <w:rsid w:val="003E23C9"/>
    <w:rsid w:val="003E2751"/>
    <w:rsid w:val="003E2EB8"/>
    <w:rsid w:val="003E3318"/>
    <w:rsid w:val="003E3706"/>
    <w:rsid w:val="003E3DA2"/>
    <w:rsid w:val="003E3EE8"/>
    <w:rsid w:val="003E42BE"/>
    <w:rsid w:val="003E5191"/>
    <w:rsid w:val="003E5313"/>
    <w:rsid w:val="003E565C"/>
    <w:rsid w:val="003E5792"/>
    <w:rsid w:val="003E5C8E"/>
    <w:rsid w:val="003E6658"/>
    <w:rsid w:val="003E69C2"/>
    <w:rsid w:val="003E6E13"/>
    <w:rsid w:val="003E7365"/>
    <w:rsid w:val="003E768E"/>
    <w:rsid w:val="003E7A28"/>
    <w:rsid w:val="003E7B0B"/>
    <w:rsid w:val="003F0259"/>
    <w:rsid w:val="003F0542"/>
    <w:rsid w:val="003F06CA"/>
    <w:rsid w:val="003F071C"/>
    <w:rsid w:val="003F186F"/>
    <w:rsid w:val="003F257F"/>
    <w:rsid w:val="003F25D3"/>
    <w:rsid w:val="003F2805"/>
    <w:rsid w:val="003F34D9"/>
    <w:rsid w:val="003F3767"/>
    <w:rsid w:val="003F39E4"/>
    <w:rsid w:val="003F3D19"/>
    <w:rsid w:val="003F43F0"/>
    <w:rsid w:val="003F46DF"/>
    <w:rsid w:val="003F4FE3"/>
    <w:rsid w:val="003F51ED"/>
    <w:rsid w:val="003F5591"/>
    <w:rsid w:val="003F5E80"/>
    <w:rsid w:val="003F5FE3"/>
    <w:rsid w:val="003F637C"/>
    <w:rsid w:val="003F68CF"/>
    <w:rsid w:val="003F6D07"/>
    <w:rsid w:val="003F70EF"/>
    <w:rsid w:val="003F787D"/>
    <w:rsid w:val="003F7B6C"/>
    <w:rsid w:val="003F7FCB"/>
    <w:rsid w:val="003F7FD4"/>
    <w:rsid w:val="0040189A"/>
    <w:rsid w:val="00401DCE"/>
    <w:rsid w:val="00401FD9"/>
    <w:rsid w:val="0040210E"/>
    <w:rsid w:val="004022B4"/>
    <w:rsid w:val="004023B0"/>
    <w:rsid w:val="00402A9C"/>
    <w:rsid w:val="00402D08"/>
    <w:rsid w:val="00402D85"/>
    <w:rsid w:val="0040317D"/>
    <w:rsid w:val="0040319F"/>
    <w:rsid w:val="0040331F"/>
    <w:rsid w:val="00403CDC"/>
    <w:rsid w:val="00403E37"/>
    <w:rsid w:val="00403E44"/>
    <w:rsid w:val="00403E9D"/>
    <w:rsid w:val="00403FC3"/>
    <w:rsid w:val="004043CF"/>
    <w:rsid w:val="004048C9"/>
    <w:rsid w:val="00405797"/>
    <w:rsid w:val="00405AAD"/>
    <w:rsid w:val="00405EDA"/>
    <w:rsid w:val="004064E9"/>
    <w:rsid w:val="004067A7"/>
    <w:rsid w:val="004070E4"/>
    <w:rsid w:val="00407196"/>
    <w:rsid w:val="0040723F"/>
    <w:rsid w:val="004076EF"/>
    <w:rsid w:val="00407B3E"/>
    <w:rsid w:val="00407F64"/>
    <w:rsid w:val="004107AB"/>
    <w:rsid w:val="00410AC7"/>
    <w:rsid w:val="00410D6C"/>
    <w:rsid w:val="00410F06"/>
    <w:rsid w:val="00410FC9"/>
    <w:rsid w:val="004112FF"/>
    <w:rsid w:val="0041181B"/>
    <w:rsid w:val="00411CA9"/>
    <w:rsid w:val="0041314D"/>
    <w:rsid w:val="00413204"/>
    <w:rsid w:val="004132DA"/>
    <w:rsid w:val="0041333A"/>
    <w:rsid w:val="0041397D"/>
    <w:rsid w:val="00413CCC"/>
    <w:rsid w:val="0041416A"/>
    <w:rsid w:val="004147C6"/>
    <w:rsid w:val="00414A3F"/>
    <w:rsid w:val="00414F65"/>
    <w:rsid w:val="0041506F"/>
    <w:rsid w:val="0041585F"/>
    <w:rsid w:val="00416253"/>
    <w:rsid w:val="00416910"/>
    <w:rsid w:val="00416A89"/>
    <w:rsid w:val="00416F45"/>
    <w:rsid w:val="004171BA"/>
    <w:rsid w:val="0041780B"/>
    <w:rsid w:val="0042013F"/>
    <w:rsid w:val="00420253"/>
    <w:rsid w:val="00420368"/>
    <w:rsid w:val="00420670"/>
    <w:rsid w:val="00420E79"/>
    <w:rsid w:val="00420F85"/>
    <w:rsid w:val="0042137C"/>
    <w:rsid w:val="00421A06"/>
    <w:rsid w:val="00421C7B"/>
    <w:rsid w:val="00421F76"/>
    <w:rsid w:val="00421FFC"/>
    <w:rsid w:val="0042235D"/>
    <w:rsid w:val="0042286F"/>
    <w:rsid w:val="004229E4"/>
    <w:rsid w:val="00423794"/>
    <w:rsid w:val="00423B9E"/>
    <w:rsid w:val="00423CA5"/>
    <w:rsid w:val="00424A9A"/>
    <w:rsid w:val="00425021"/>
    <w:rsid w:val="00425669"/>
    <w:rsid w:val="00425672"/>
    <w:rsid w:val="0042623F"/>
    <w:rsid w:val="004269A0"/>
    <w:rsid w:val="00426A5E"/>
    <w:rsid w:val="00426E4F"/>
    <w:rsid w:val="00427003"/>
    <w:rsid w:val="004272C8"/>
    <w:rsid w:val="0042746D"/>
    <w:rsid w:val="0043006A"/>
    <w:rsid w:val="004302F9"/>
    <w:rsid w:val="0043084E"/>
    <w:rsid w:val="0043159D"/>
    <w:rsid w:val="00432169"/>
    <w:rsid w:val="004322F4"/>
    <w:rsid w:val="00432982"/>
    <w:rsid w:val="004329A2"/>
    <w:rsid w:val="00432EF9"/>
    <w:rsid w:val="00433461"/>
    <w:rsid w:val="00433500"/>
    <w:rsid w:val="00433538"/>
    <w:rsid w:val="004335C3"/>
    <w:rsid w:val="00433795"/>
    <w:rsid w:val="00433A35"/>
    <w:rsid w:val="00433CA2"/>
    <w:rsid w:val="00433CB1"/>
    <w:rsid w:val="00433F93"/>
    <w:rsid w:val="00435CDA"/>
    <w:rsid w:val="00435DAD"/>
    <w:rsid w:val="00435FA3"/>
    <w:rsid w:val="00436106"/>
    <w:rsid w:val="00436449"/>
    <w:rsid w:val="00436462"/>
    <w:rsid w:val="00436B02"/>
    <w:rsid w:val="00436F54"/>
    <w:rsid w:val="00437A39"/>
    <w:rsid w:val="00440438"/>
    <w:rsid w:val="004407FF"/>
    <w:rsid w:val="00440C46"/>
    <w:rsid w:val="00440E34"/>
    <w:rsid w:val="00440F53"/>
    <w:rsid w:val="004410E9"/>
    <w:rsid w:val="00441304"/>
    <w:rsid w:val="004421B4"/>
    <w:rsid w:val="00442667"/>
    <w:rsid w:val="0044279B"/>
    <w:rsid w:val="00442857"/>
    <w:rsid w:val="0044287A"/>
    <w:rsid w:val="004429E7"/>
    <w:rsid w:val="00443378"/>
    <w:rsid w:val="0044371D"/>
    <w:rsid w:val="00443768"/>
    <w:rsid w:val="00443DD0"/>
    <w:rsid w:val="00444308"/>
    <w:rsid w:val="00444616"/>
    <w:rsid w:val="004449DE"/>
    <w:rsid w:val="00444B11"/>
    <w:rsid w:val="00444BE1"/>
    <w:rsid w:val="00444C8F"/>
    <w:rsid w:val="00444FDC"/>
    <w:rsid w:val="0044621C"/>
    <w:rsid w:val="004466FF"/>
    <w:rsid w:val="00446909"/>
    <w:rsid w:val="00446D1B"/>
    <w:rsid w:val="00446D2E"/>
    <w:rsid w:val="00446DEF"/>
    <w:rsid w:val="00447477"/>
    <w:rsid w:val="00447732"/>
    <w:rsid w:val="00447E53"/>
    <w:rsid w:val="00450484"/>
    <w:rsid w:val="00450ABC"/>
    <w:rsid w:val="00450C03"/>
    <w:rsid w:val="00450C45"/>
    <w:rsid w:val="00451C22"/>
    <w:rsid w:val="00452382"/>
    <w:rsid w:val="0045238A"/>
    <w:rsid w:val="00452409"/>
    <w:rsid w:val="00453A5B"/>
    <w:rsid w:val="004544E9"/>
    <w:rsid w:val="00454ACF"/>
    <w:rsid w:val="00454BB6"/>
    <w:rsid w:val="00455191"/>
    <w:rsid w:val="00455528"/>
    <w:rsid w:val="00455A8D"/>
    <w:rsid w:val="004566A0"/>
    <w:rsid w:val="00456AA3"/>
    <w:rsid w:val="00456C45"/>
    <w:rsid w:val="0045706C"/>
    <w:rsid w:val="004572F7"/>
    <w:rsid w:val="00457B8E"/>
    <w:rsid w:val="00457DE7"/>
    <w:rsid w:val="00460131"/>
    <w:rsid w:val="004604B6"/>
    <w:rsid w:val="00460848"/>
    <w:rsid w:val="00461286"/>
    <w:rsid w:val="00461357"/>
    <w:rsid w:val="00461C40"/>
    <w:rsid w:val="00461DA7"/>
    <w:rsid w:val="00462756"/>
    <w:rsid w:val="0046279F"/>
    <w:rsid w:val="00462A66"/>
    <w:rsid w:val="004634BD"/>
    <w:rsid w:val="004638DC"/>
    <w:rsid w:val="0046467D"/>
    <w:rsid w:val="00464F65"/>
    <w:rsid w:val="00465F02"/>
    <w:rsid w:val="00465F76"/>
    <w:rsid w:val="0046628B"/>
    <w:rsid w:val="0046688F"/>
    <w:rsid w:val="00466D3A"/>
    <w:rsid w:val="00466F86"/>
    <w:rsid w:val="004674BF"/>
    <w:rsid w:val="00467519"/>
    <w:rsid w:val="004677FE"/>
    <w:rsid w:val="00467B64"/>
    <w:rsid w:val="0047013D"/>
    <w:rsid w:val="00470151"/>
    <w:rsid w:val="004702B3"/>
    <w:rsid w:val="0047080F"/>
    <w:rsid w:val="00471375"/>
    <w:rsid w:val="004713AA"/>
    <w:rsid w:val="004715F0"/>
    <w:rsid w:val="0047171A"/>
    <w:rsid w:val="00471B71"/>
    <w:rsid w:val="00471BBE"/>
    <w:rsid w:val="00471C40"/>
    <w:rsid w:val="0047264F"/>
    <w:rsid w:val="00472A84"/>
    <w:rsid w:val="00472FAA"/>
    <w:rsid w:val="0047331F"/>
    <w:rsid w:val="00473643"/>
    <w:rsid w:val="00473B05"/>
    <w:rsid w:val="00473B45"/>
    <w:rsid w:val="00473BFE"/>
    <w:rsid w:val="00473C67"/>
    <w:rsid w:val="004741E4"/>
    <w:rsid w:val="00474336"/>
    <w:rsid w:val="00474481"/>
    <w:rsid w:val="0047456B"/>
    <w:rsid w:val="004749B5"/>
    <w:rsid w:val="00475017"/>
    <w:rsid w:val="00475285"/>
    <w:rsid w:val="004759F3"/>
    <w:rsid w:val="00476074"/>
    <w:rsid w:val="00476249"/>
    <w:rsid w:val="0047647F"/>
    <w:rsid w:val="00476AEA"/>
    <w:rsid w:val="004770D2"/>
    <w:rsid w:val="00477367"/>
    <w:rsid w:val="004773B2"/>
    <w:rsid w:val="0048049F"/>
    <w:rsid w:val="004807A7"/>
    <w:rsid w:val="00480F1F"/>
    <w:rsid w:val="0048187B"/>
    <w:rsid w:val="00482490"/>
    <w:rsid w:val="0048265E"/>
    <w:rsid w:val="0048269E"/>
    <w:rsid w:val="00482D2D"/>
    <w:rsid w:val="00483101"/>
    <w:rsid w:val="00483174"/>
    <w:rsid w:val="00483794"/>
    <w:rsid w:val="0048381F"/>
    <w:rsid w:val="004838C0"/>
    <w:rsid w:val="00483A79"/>
    <w:rsid w:val="00483B92"/>
    <w:rsid w:val="00484132"/>
    <w:rsid w:val="004844B5"/>
    <w:rsid w:val="00484796"/>
    <w:rsid w:val="004848F1"/>
    <w:rsid w:val="00484CA0"/>
    <w:rsid w:val="00484D58"/>
    <w:rsid w:val="004853CC"/>
    <w:rsid w:val="00485E5C"/>
    <w:rsid w:val="00485FC8"/>
    <w:rsid w:val="00486B92"/>
    <w:rsid w:val="00486CE1"/>
    <w:rsid w:val="00486D6C"/>
    <w:rsid w:val="00486DA3"/>
    <w:rsid w:val="00487138"/>
    <w:rsid w:val="004872A0"/>
    <w:rsid w:val="0048733E"/>
    <w:rsid w:val="00487AD2"/>
    <w:rsid w:val="004901E4"/>
    <w:rsid w:val="004906F1"/>
    <w:rsid w:val="00490F77"/>
    <w:rsid w:val="00491838"/>
    <w:rsid w:val="00491C96"/>
    <w:rsid w:val="00492759"/>
    <w:rsid w:val="00492975"/>
    <w:rsid w:val="00492AF3"/>
    <w:rsid w:val="00492B5A"/>
    <w:rsid w:val="00492CDA"/>
    <w:rsid w:val="0049335B"/>
    <w:rsid w:val="00493B24"/>
    <w:rsid w:val="00493DCB"/>
    <w:rsid w:val="004944A0"/>
    <w:rsid w:val="00494577"/>
    <w:rsid w:val="00494BB8"/>
    <w:rsid w:val="00496446"/>
    <w:rsid w:val="00496961"/>
    <w:rsid w:val="00496A8C"/>
    <w:rsid w:val="0049708F"/>
    <w:rsid w:val="0049732B"/>
    <w:rsid w:val="00497877"/>
    <w:rsid w:val="00497EE7"/>
    <w:rsid w:val="00497F63"/>
    <w:rsid w:val="004A04B2"/>
    <w:rsid w:val="004A0675"/>
    <w:rsid w:val="004A0EDF"/>
    <w:rsid w:val="004A1802"/>
    <w:rsid w:val="004A186C"/>
    <w:rsid w:val="004A198F"/>
    <w:rsid w:val="004A1AAF"/>
    <w:rsid w:val="004A1ABE"/>
    <w:rsid w:val="004A1BA5"/>
    <w:rsid w:val="004A1E56"/>
    <w:rsid w:val="004A2168"/>
    <w:rsid w:val="004A2200"/>
    <w:rsid w:val="004A2340"/>
    <w:rsid w:val="004A2A25"/>
    <w:rsid w:val="004A34F3"/>
    <w:rsid w:val="004A36DF"/>
    <w:rsid w:val="004A3833"/>
    <w:rsid w:val="004A39A2"/>
    <w:rsid w:val="004A4FA6"/>
    <w:rsid w:val="004A5021"/>
    <w:rsid w:val="004A5345"/>
    <w:rsid w:val="004A5554"/>
    <w:rsid w:val="004A5923"/>
    <w:rsid w:val="004A6C31"/>
    <w:rsid w:val="004A6E86"/>
    <w:rsid w:val="004A6F2B"/>
    <w:rsid w:val="004A72DD"/>
    <w:rsid w:val="004A739A"/>
    <w:rsid w:val="004A7679"/>
    <w:rsid w:val="004A7822"/>
    <w:rsid w:val="004A7DFC"/>
    <w:rsid w:val="004A7E68"/>
    <w:rsid w:val="004B0247"/>
    <w:rsid w:val="004B0AB6"/>
    <w:rsid w:val="004B0DFF"/>
    <w:rsid w:val="004B1360"/>
    <w:rsid w:val="004B13DE"/>
    <w:rsid w:val="004B22E1"/>
    <w:rsid w:val="004B2579"/>
    <w:rsid w:val="004B268B"/>
    <w:rsid w:val="004B28BF"/>
    <w:rsid w:val="004B2D62"/>
    <w:rsid w:val="004B3A98"/>
    <w:rsid w:val="004B4065"/>
    <w:rsid w:val="004B447B"/>
    <w:rsid w:val="004B463D"/>
    <w:rsid w:val="004B4D1B"/>
    <w:rsid w:val="004B4FED"/>
    <w:rsid w:val="004B52AD"/>
    <w:rsid w:val="004B540D"/>
    <w:rsid w:val="004B6003"/>
    <w:rsid w:val="004B606E"/>
    <w:rsid w:val="004B6E40"/>
    <w:rsid w:val="004B72FB"/>
    <w:rsid w:val="004B761C"/>
    <w:rsid w:val="004B7677"/>
    <w:rsid w:val="004C00C4"/>
    <w:rsid w:val="004C0193"/>
    <w:rsid w:val="004C01E4"/>
    <w:rsid w:val="004C0458"/>
    <w:rsid w:val="004C0630"/>
    <w:rsid w:val="004C0889"/>
    <w:rsid w:val="004C092B"/>
    <w:rsid w:val="004C14F8"/>
    <w:rsid w:val="004C220B"/>
    <w:rsid w:val="004C2236"/>
    <w:rsid w:val="004C24E8"/>
    <w:rsid w:val="004C2B36"/>
    <w:rsid w:val="004C381C"/>
    <w:rsid w:val="004C3A8C"/>
    <w:rsid w:val="004C3DF6"/>
    <w:rsid w:val="004C3E8B"/>
    <w:rsid w:val="004C3F37"/>
    <w:rsid w:val="004C444A"/>
    <w:rsid w:val="004C448F"/>
    <w:rsid w:val="004C4572"/>
    <w:rsid w:val="004C473E"/>
    <w:rsid w:val="004C47B0"/>
    <w:rsid w:val="004C4CC9"/>
    <w:rsid w:val="004C5507"/>
    <w:rsid w:val="004C6445"/>
    <w:rsid w:val="004C6BF0"/>
    <w:rsid w:val="004C7828"/>
    <w:rsid w:val="004C78F6"/>
    <w:rsid w:val="004D08F5"/>
    <w:rsid w:val="004D09EA"/>
    <w:rsid w:val="004D0D11"/>
    <w:rsid w:val="004D0DFA"/>
    <w:rsid w:val="004D0E59"/>
    <w:rsid w:val="004D1100"/>
    <w:rsid w:val="004D134C"/>
    <w:rsid w:val="004D165C"/>
    <w:rsid w:val="004D1948"/>
    <w:rsid w:val="004D1AD1"/>
    <w:rsid w:val="004D1F9C"/>
    <w:rsid w:val="004D1FE4"/>
    <w:rsid w:val="004D2031"/>
    <w:rsid w:val="004D20B0"/>
    <w:rsid w:val="004D2172"/>
    <w:rsid w:val="004D2321"/>
    <w:rsid w:val="004D2511"/>
    <w:rsid w:val="004D2F8C"/>
    <w:rsid w:val="004D318A"/>
    <w:rsid w:val="004D3748"/>
    <w:rsid w:val="004D3E21"/>
    <w:rsid w:val="004D4250"/>
    <w:rsid w:val="004D501A"/>
    <w:rsid w:val="004D57FD"/>
    <w:rsid w:val="004D5C20"/>
    <w:rsid w:val="004D5D68"/>
    <w:rsid w:val="004D605D"/>
    <w:rsid w:val="004D60F9"/>
    <w:rsid w:val="004D61FD"/>
    <w:rsid w:val="004D6CD8"/>
    <w:rsid w:val="004D6D0C"/>
    <w:rsid w:val="004D6EA5"/>
    <w:rsid w:val="004D7719"/>
    <w:rsid w:val="004D78F7"/>
    <w:rsid w:val="004D7B62"/>
    <w:rsid w:val="004D7B9C"/>
    <w:rsid w:val="004D7C85"/>
    <w:rsid w:val="004D7E58"/>
    <w:rsid w:val="004E0257"/>
    <w:rsid w:val="004E0440"/>
    <w:rsid w:val="004E0AFA"/>
    <w:rsid w:val="004E1666"/>
    <w:rsid w:val="004E1966"/>
    <w:rsid w:val="004E2117"/>
    <w:rsid w:val="004E220A"/>
    <w:rsid w:val="004E2761"/>
    <w:rsid w:val="004E28D8"/>
    <w:rsid w:val="004E2A9E"/>
    <w:rsid w:val="004E2CB5"/>
    <w:rsid w:val="004E2E15"/>
    <w:rsid w:val="004E2E42"/>
    <w:rsid w:val="004E348C"/>
    <w:rsid w:val="004E36A0"/>
    <w:rsid w:val="004E3735"/>
    <w:rsid w:val="004E3E1F"/>
    <w:rsid w:val="004E3EAE"/>
    <w:rsid w:val="004E3EE3"/>
    <w:rsid w:val="004E3FE5"/>
    <w:rsid w:val="004E40A6"/>
    <w:rsid w:val="004E41B7"/>
    <w:rsid w:val="004E425A"/>
    <w:rsid w:val="004E42BC"/>
    <w:rsid w:val="004E4C7A"/>
    <w:rsid w:val="004E553C"/>
    <w:rsid w:val="004E56D0"/>
    <w:rsid w:val="004E571F"/>
    <w:rsid w:val="004E5D8B"/>
    <w:rsid w:val="004E5DB3"/>
    <w:rsid w:val="004E6C4A"/>
    <w:rsid w:val="004E7002"/>
    <w:rsid w:val="004E73DB"/>
    <w:rsid w:val="004E74F4"/>
    <w:rsid w:val="004E7949"/>
    <w:rsid w:val="004E7B3E"/>
    <w:rsid w:val="004F0256"/>
    <w:rsid w:val="004F025E"/>
    <w:rsid w:val="004F04F9"/>
    <w:rsid w:val="004F059C"/>
    <w:rsid w:val="004F10E6"/>
    <w:rsid w:val="004F12CD"/>
    <w:rsid w:val="004F2508"/>
    <w:rsid w:val="004F2628"/>
    <w:rsid w:val="004F298A"/>
    <w:rsid w:val="004F37CE"/>
    <w:rsid w:val="004F3C30"/>
    <w:rsid w:val="004F3CF4"/>
    <w:rsid w:val="004F44AD"/>
    <w:rsid w:val="004F44EE"/>
    <w:rsid w:val="004F472E"/>
    <w:rsid w:val="004F4906"/>
    <w:rsid w:val="004F4AC0"/>
    <w:rsid w:val="004F4FB0"/>
    <w:rsid w:val="004F6DC0"/>
    <w:rsid w:val="004F6E27"/>
    <w:rsid w:val="004F727C"/>
    <w:rsid w:val="004F74DD"/>
    <w:rsid w:val="004F7943"/>
    <w:rsid w:val="004F7CA8"/>
    <w:rsid w:val="004F7D79"/>
    <w:rsid w:val="004F7E1C"/>
    <w:rsid w:val="0050002E"/>
    <w:rsid w:val="0050004C"/>
    <w:rsid w:val="005002E7"/>
    <w:rsid w:val="00500C06"/>
    <w:rsid w:val="005031F0"/>
    <w:rsid w:val="005033AF"/>
    <w:rsid w:val="00503787"/>
    <w:rsid w:val="0050398C"/>
    <w:rsid w:val="00503CB3"/>
    <w:rsid w:val="00504395"/>
    <w:rsid w:val="00504469"/>
    <w:rsid w:val="005045A4"/>
    <w:rsid w:val="0050463C"/>
    <w:rsid w:val="0050485F"/>
    <w:rsid w:val="00504BC7"/>
    <w:rsid w:val="00504ECD"/>
    <w:rsid w:val="00505098"/>
    <w:rsid w:val="00505247"/>
    <w:rsid w:val="005053A8"/>
    <w:rsid w:val="00505DC9"/>
    <w:rsid w:val="00507451"/>
    <w:rsid w:val="005075CE"/>
    <w:rsid w:val="00507A35"/>
    <w:rsid w:val="00507B5C"/>
    <w:rsid w:val="00507E04"/>
    <w:rsid w:val="00507FE7"/>
    <w:rsid w:val="005100F7"/>
    <w:rsid w:val="005107D0"/>
    <w:rsid w:val="00510962"/>
    <w:rsid w:val="00510AFA"/>
    <w:rsid w:val="005111F1"/>
    <w:rsid w:val="00511219"/>
    <w:rsid w:val="00511C02"/>
    <w:rsid w:val="00511C74"/>
    <w:rsid w:val="005122AA"/>
    <w:rsid w:val="00512340"/>
    <w:rsid w:val="00512447"/>
    <w:rsid w:val="00512A00"/>
    <w:rsid w:val="005130A3"/>
    <w:rsid w:val="00513B47"/>
    <w:rsid w:val="00513E4B"/>
    <w:rsid w:val="00514119"/>
    <w:rsid w:val="0051433E"/>
    <w:rsid w:val="00514A7D"/>
    <w:rsid w:val="00514EC8"/>
    <w:rsid w:val="00515514"/>
    <w:rsid w:val="00515BB8"/>
    <w:rsid w:val="0051618A"/>
    <w:rsid w:val="0051666D"/>
    <w:rsid w:val="0051668C"/>
    <w:rsid w:val="00516EC1"/>
    <w:rsid w:val="0051728B"/>
    <w:rsid w:val="00517485"/>
    <w:rsid w:val="00517820"/>
    <w:rsid w:val="00517EA5"/>
    <w:rsid w:val="00517EFE"/>
    <w:rsid w:val="005200EB"/>
    <w:rsid w:val="0052061D"/>
    <w:rsid w:val="00520831"/>
    <w:rsid w:val="00520FF6"/>
    <w:rsid w:val="00521270"/>
    <w:rsid w:val="00521906"/>
    <w:rsid w:val="005219FD"/>
    <w:rsid w:val="00521C7D"/>
    <w:rsid w:val="00521E0B"/>
    <w:rsid w:val="0052257F"/>
    <w:rsid w:val="00522776"/>
    <w:rsid w:val="00522B1D"/>
    <w:rsid w:val="00523323"/>
    <w:rsid w:val="00523358"/>
    <w:rsid w:val="005235E3"/>
    <w:rsid w:val="00523A7B"/>
    <w:rsid w:val="00523B05"/>
    <w:rsid w:val="00523D2B"/>
    <w:rsid w:val="00523E7A"/>
    <w:rsid w:val="005241EC"/>
    <w:rsid w:val="00524D23"/>
    <w:rsid w:val="005251ED"/>
    <w:rsid w:val="00525448"/>
    <w:rsid w:val="00525734"/>
    <w:rsid w:val="00525A91"/>
    <w:rsid w:val="00525DB6"/>
    <w:rsid w:val="005260E8"/>
    <w:rsid w:val="005265E3"/>
    <w:rsid w:val="00526B20"/>
    <w:rsid w:val="00526EBE"/>
    <w:rsid w:val="005272E0"/>
    <w:rsid w:val="00527F13"/>
    <w:rsid w:val="0053040C"/>
    <w:rsid w:val="00530C8F"/>
    <w:rsid w:val="005317E1"/>
    <w:rsid w:val="005318EC"/>
    <w:rsid w:val="005322FB"/>
    <w:rsid w:val="005328BA"/>
    <w:rsid w:val="00532A3A"/>
    <w:rsid w:val="00532E25"/>
    <w:rsid w:val="005345B8"/>
    <w:rsid w:val="005345C6"/>
    <w:rsid w:val="00534CB5"/>
    <w:rsid w:val="00534E7C"/>
    <w:rsid w:val="00535086"/>
    <w:rsid w:val="00535170"/>
    <w:rsid w:val="00535CDC"/>
    <w:rsid w:val="00535D5E"/>
    <w:rsid w:val="00535FCB"/>
    <w:rsid w:val="00536534"/>
    <w:rsid w:val="00536C52"/>
    <w:rsid w:val="00536DAF"/>
    <w:rsid w:val="00537D19"/>
    <w:rsid w:val="005401B9"/>
    <w:rsid w:val="005406B9"/>
    <w:rsid w:val="00540D71"/>
    <w:rsid w:val="005410A2"/>
    <w:rsid w:val="0054214E"/>
    <w:rsid w:val="00542344"/>
    <w:rsid w:val="0054242E"/>
    <w:rsid w:val="005427BD"/>
    <w:rsid w:val="00542B34"/>
    <w:rsid w:val="00542E95"/>
    <w:rsid w:val="00542F74"/>
    <w:rsid w:val="00543442"/>
    <w:rsid w:val="005435C2"/>
    <w:rsid w:val="005436BA"/>
    <w:rsid w:val="005438C7"/>
    <w:rsid w:val="00543D18"/>
    <w:rsid w:val="00543F56"/>
    <w:rsid w:val="0054402F"/>
    <w:rsid w:val="00544037"/>
    <w:rsid w:val="0054424B"/>
    <w:rsid w:val="00544E01"/>
    <w:rsid w:val="00544E14"/>
    <w:rsid w:val="00544EBE"/>
    <w:rsid w:val="005453AE"/>
    <w:rsid w:val="005455B1"/>
    <w:rsid w:val="0054564E"/>
    <w:rsid w:val="00545868"/>
    <w:rsid w:val="005458DF"/>
    <w:rsid w:val="00545C02"/>
    <w:rsid w:val="00545E4D"/>
    <w:rsid w:val="00545FE3"/>
    <w:rsid w:val="005460F0"/>
    <w:rsid w:val="0054661A"/>
    <w:rsid w:val="00546B3E"/>
    <w:rsid w:val="00546E4B"/>
    <w:rsid w:val="005470DF"/>
    <w:rsid w:val="00547570"/>
    <w:rsid w:val="00550589"/>
    <w:rsid w:val="00550A89"/>
    <w:rsid w:val="00550AE3"/>
    <w:rsid w:val="00550EBE"/>
    <w:rsid w:val="00551459"/>
    <w:rsid w:val="00551A89"/>
    <w:rsid w:val="005522A5"/>
    <w:rsid w:val="00552876"/>
    <w:rsid w:val="0055313A"/>
    <w:rsid w:val="005533F4"/>
    <w:rsid w:val="00553401"/>
    <w:rsid w:val="00553947"/>
    <w:rsid w:val="00553C69"/>
    <w:rsid w:val="00553E80"/>
    <w:rsid w:val="00554160"/>
    <w:rsid w:val="00554179"/>
    <w:rsid w:val="0055449E"/>
    <w:rsid w:val="005545A1"/>
    <w:rsid w:val="00554D0A"/>
    <w:rsid w:val="00555468"/>
    <w:rsid w:val="00555C0D"/>
    <w:rsid w:val="00555C2E"/>
    <w:rsid w:val="00555EAC"/>
    <w:rsid w:val="0055644B"/>
    <w:rsid w:val="00556638"/>
    <w:rsid w:val="00560274"/>
    <w:rsid w:val="005605EC"/>
    <w:rsid w:val="00560AC9"/>
    <w:rsid w:val="00560BF6"/>
    <w:rsid w:val="00560D35"/>
    <w:rsid w:val="00560FE8"/>
    <w:rsid w:val="0056136A"/>
    <w:rsid w:val="005615B9"/>
    <w:rsid w:val="00561875"/>
    <w:rsid w:val="005618D6"/>
    <w:rsid w:val="005619E7"/>
    <w:rsid w:val="00562274"/>
    <w:rsid w:val="005624CF"/>
    <w:rsid w:val="0056298D"/>
    <w:rsid w:val="00562A1B"/>
    <w:rsid w:val="00562E54"/>
    <w:rsid w:val="005630E3"/>
    <w:rsid w:val="005632C6"/>
    <w:rsid w:val="00563816"/>
    <w:rsid w:val="00564E25"/>
    <w:rsid w:val="00565012"/>
    <w:rsid w:val="005659A0"/>
    <w:rsid w:val="00565EE8"/>
    <w:rsid w:val="0056655A"/>
    <w:rsid w:val="005665B5"/>
    <w:rsid w:val="00566610"/>
    <w:rsid w:val="00566987"/>
    <w:rsid w:val="00566DAF"/>
    <w:rsid w:val="00566DD6"/>
    <w:rsid w:val="00567020"/>
    <w:rsid w:val="00567322"/>
    <w:rsid w:val="00567325"/>
    <w:rsid w:val="005673DB"/>
    <w:rsid w:val="00567434"/>
    <w:rsid w:val="00567519"/>
    <w:rsid w:val="00567F05"/>
    <w:rsid w:val="005700D3"/>
    <w:rsid w:val="005703FB"/>
    <w:rsid w:val="00570415"/>
    <w:rsid w:val="0057048B"/>
    <w:rsid w:val="00570B12"/>
    <w:rsid w:val="00570EB8"/>
    <w:rsid w:val="0057172B"/>
    <w:rsid w:val="00571AC7"/>
    <w:rsid w:val="00572629"/>
    <w:rsid w:val="00572829"/>
    <w:rsid w:val="00572A16"/>
    <w:rsid w:val="00572AD7"/>
    <w:rsid w:val="005732A7"/>
    <w:rsid w:val="0057371F"/>
    <w:rsid w:val="00573923"/>
    <w:rsid w:val="00573A9C"/>
    <w:rsid w:val="00573F31"/>
    <w:rsid w:val="00573F3B"/>
    <w:rsid w:val="0057440C"/>
    <w:rsid w:val="00574673"/>
    <w:rsid w:val="00575227"/>
    <w:rsid w:val="00575321"/>
    <w:rsid w:val="00575654"/>
    <w:rsid w:val="00575656"/>
    <w:rsid w:val="00576723"/>
    <w:rsid w:val="0057682B"/>
    <w:rsid w:val="00576DD7"/>
    <w:rsid w:val="00577195"/>
    <w:rsid w:val="0057780D"/>
    <w:rsid w:val="00577942"/>
    <w:rsid w:val="005779C2"/>
    <w:rsid w:val="00577AEF"/>
    <w:rsid w:val="00577F10"/>
    <w:rsid w:val="005803D4"/>
    <w:rsid w:val="005805C9"/>
    <w:rsid w:val="00580C19"/>
    <w:rsid w:val="00580D59"/>
    <w:rsid w:val="00580E1F"/>
    <w:rsid w:val="005811E3"/>
    <w:rsid w:val="005814AD"/>
    <w:rsid w:val="00581DA7"/>
    <w:rsid w:val="00581FD4"/>
    <w:rsid w:val="0058205B"/>
    <w:rsid w:val="005825BC"/>
    <w:rsid w:val="00582ED1"/>
    <w:rsid w:val="00583266"/>
    <w:rsid w:val="0058397A"/>
    <w:rsid w:val="00584417"/>
    <w:rsid w:val="00584980"/>
    <w:rsid w:val="00584AA6"/>
    <w:rsid w:val="0058560E"/>
    <w:rsid w:val="00585881"/>
    <w:rsid w:val="00585ACB"/>
    <w:rsid w:val="00586E68"/>
    <w:rsid w:val="005875E7"/>
    <w:rsid w:val="005876CF"/>
    <w:rsid w:val="00587BB3"/>
    <w:rsid w:val="00587DED"/>
    <w:rsid w:val="0059008D"/>
    <w:rsid w:val="00590517"/>
    <w:rsid w:val="00590B85"/>
    <w:rsid w:val="00590FFB"/>
    <w:rsid w:val="00591316"/>
    <w:rsid w:val="00592767"/>
    <w:rsid w:val="0059282E"/>
    <w:rsid w:val="00593142"/>
    <w:rsid w:val="005932D1"/>
    <w:rsid w:val="0059385B"/>
    <w:rsid w:val="00593A30"/>
    <w:rsid w:val="00594178"/>
    <w:rsid w:val="00594273"/>
    <w:rsid w:val="005947CB"/>
    <w:rsid w:val="0059481D"/>
    <w:rsid w:val="00595670"/>
    <w:rsid w:val="00595729"/>
    <w:rsid w:val="00595A90"/>
    <w:rsid w:val="005963A0"/>
    <w:rsid w:val="005969F3"/>
    <w:rsid w:val="00596CCA"/>
    <w:rsid w:val="00597207"/>
    <w:rsid w:val="00597B2E"/>
    <w:rsid w:val="00597B94"/>
    <w:rsid w:val="005A0B04"/>
    <w:rsid w:val="005A0CBC"/>
    <w:rsid w:val="005A0D9B"/>
    <w:rsid w:val="005A17DB"/>
    <w:rsid w:val="005A1F43"/>
    <w:rsid w:val="005A1F56"/>
    <w:rsid w:val="005A2A2E"/>
    <w:rsid w:val="005A344C"/>
    <w:rsid w:val="005A36A6"/>
    <w:rsid w:val="005A3F67"/>
    <w:rsid w:val="005A47A8"/>
    <w:rsid w:val="005A4A09"/>
    <w:rsid w:val="005A4FE7"/>
    <w:rsid w:val="005A51D2"/>
    <w:rsid w:val="005A52C0"/>
    <w:rsid w:val="005A587E"/>
    <w:rsid w:val="005A5AC1"/>
    <w:rsid w:val="005A5F42"/>
    <w:rsid w:val="005A6885"/>
    <w:rsid w:val="005A72C1"/>
    <w:rsid w:val="005A7686"/>
    <w:rsid w:val="005A770B"/>
    <w:rsid w:val="005A7742"/>
    <w:rsid w:val="005A7B52"/>
    <w:rsid w:val="005A7EF2"/>
    <w:rsid w:val="005B18E1"/>
    <w:rsid w:val="005B2A8D"/>
    <w:rsid w:val="005B2A93"/>
    <w:rsid w:val="005B30DA"/>
    <w:rsid w:val="005B321C"/>
    <w:rsid w:val="005B42A3"/>
    <w:rsid w:val="005B4729"/>
    <w:rsid w:val="005B4C0E"/>
    <w:rsid w:val="005B5577"/>
    <w:rsid w:val="005B6376"/>
    <w:rsid w:val="005B65FD"/>
    <w:rsid w:val="005B6CEA"/>
    <w:rsid w:val="005B724E"/>
    <w:rsid w:val="005B759B"/>
    <w:rsid w:val="005B7875"/>
    <w:rsid w:val="005B7A0C"/>
    <w:rsid w:val="005B7C4C"/>
    <w:rsid w:val="005B7E1C"/>
    <w:rsid w:val="005C0348"/>
    <w:rsid w:val="005C0C08"/>
    <w:rsid w:val="005C0CA6"/>
    <w:rsid w:val="005C112A"/>
    <w:rsid w:val="005C11BE"/>
    <w:rsid w:val="005C1579"/>
    <w:rsid w:val="005C17EF"/>
    <w:rsid w:val="005C1C49"/>
    <w:rsid w:val="005C1D26"/>
    <w:rsid w:val="005C1D9E"/>
    <w:rsid w:val="005C21AE"/>
    <w:rsid w:val="005C3115"/>
    <w:rsid w:val="005C3C69"/>
    <w:rsid w:val="005C3D26"/>
    <w:rsid w:val="005C41B3"/>
    <w:rsid w:val="005C4B53"/>
    <w:rsid w:val="005C4B95"/>
    <w:rsid w:val="005C51F7"/>
    <w:rsid w:val="005C57CE"/>
    <w:rsid w:val="005C59DD"/>
    <w:rsid w:val="005C5E30"/>
    <w:rsid w:val="005C5F9D"/>
    <w:rsid w:val="005C60D4"/>
    <w:rsid w:val="005C66C0"/>
    <w:rsid w:val="005C6962"/>
    <w:rsid w:val="005C696E"/>
    <w:rsid w:val="005C6FBF"/>
    <w:rsid w:val="005C728A"/>
    <w:rsid w:val="005C769A"/>
    <w:rsid w:val="005C7BD0"/>
    <w:rsid w:val="005D086D"/>
    <w:rsid w:val="005D176C"/>
    <w:rsid w:val="005D1B3C"/>
    <w:rsid w:val="005D1BFA"/>
    <w:rsid w:val="005D2577"/>
    <w:rsid w:val="005D2630"/>
    <w:rsid w:val="005D2AF0"/>
    <w:rsid w:val="005D2E60"/>
    <w:rsid w:val="005D2EC4"/>
    <w:rsid w:val="005D2FFB"/>
    <w:rsid w:val="005D3508"/>
    <w:rsid w:val="005D4205"/>
    <w:rsid w:val="005D47C6"/>
    <w:rsid w:val="005D47F7"/>
    <w:rsid w:val="005D4E4F"/>
    <w:rsid w:val="005D535C"/>
    <w:rsid w:val="005D5837"/>
    <w:rsid w:val="005D59BE"/>
    <w:rsid w:val="005D641C"/>
    <w:rsid w:val="005D678D"/>
    <w:rsid w:val="005D7190"/>
    <w:rsid w:val="005D73FA"/>
    <w:rsid w:val="005D7E8A"/>
    <w:rsid w:val="005E003A"/>
    <w:rsid w:val="005E087D"/>
    <w:rsid w:val="005E0C3F"/>
    <w:rsid w:val="005E0DDD"/>
    <w:rsid w:val="005E1160"/>
    <w:rsid w:val="005E1850"/>
    <w:rsid w:val="005E2465"/>
    <w:rsid w:val="005E27C3"/>
    <w:rsid w:val="005E281A"/>
    <w:rsid w:val="005E2C63"/>
    <w:rsid w:val="005E2F78"/>
    <w:rsid w:val="005E31FA"/>
    <w:rsid w:val="005E32C9"/>
    <w:rsid w:val="005E33D6"/>
    <w:rsid w:val="005E34C8"/>
    <w:rsid w:val="005E3751"/>
    <w:rsid w:val="005E3FBD"/>
    <w:rsid w:val="005E4041"/>
    <w:rsid w:val="005E4212"/>
    <w:rsid w:val="005E45C1"/>
    <w:rsid w:val="005E4894"/>
    <w:rsid w:val="005E4972"/>
    <w:rsid w:val="005E51B2"/>
    <w:rsid w:val="005E553C"/>
    <w:rsid w:val="005E5591"/>
    <w:rsid w:val="005E5AEC"/>
    <w:rsid w:val="005E65BC"/>
    <w:rsid w:val="005E662A"/>
    <w:rsid w:val="005E6942"/>
    <w:rsid w:val="005E6AB5"/>
    <w:rsid w:val="005E71FD"/>
    <w:rsid w:val="005E75E1"/>
    <w:rsid w:val="005F0CE9"/>
    <w:rsid w:val="005F0ECA"/>
    <w:rsid w:val="005F1131"/>
    <w:rsid w:val="005F146F"/>
    <w:rsid w:val="005F18E9"/>
    <w:rsid w:val="005F197D"/>
    <w:rsid w:val="005F2591"/>
    <w:rsid w:val="005F2610"/>
    <w:rsid w:val="005F2715"/>
    <w:rsid w:val="005F35D4"/>
    <w:rsid w:val="005F3746"/>
    <w:rsid w:val="005F38D2"/>
    <w:rsid w:val="005F3928"/>
    <w:rsid w:val="005F3C72"/>
    <w:rsid w:val="005F44D7"/>
    <w:rsid w:val="005F4644"/>
    <w:rsid w:val="005F46D6"/>
    <w:rsid w:val="005F47EB"/>
    <w:rsid w:val="005F4C70"/>
    <w:rsid w:val="005F534F"/>
    <w:rsid w:val="005F5598"/>
    <w:rsid w:val="005F5864"/>
    <w:rsid w:val="005F5D2E"/>
    <w:rsid w:val="005F6253"/>
    <w:rsid w:val="005F65EF"/>
    <w:rsid w:val="005F6D84"/>
    <w:rsid w:val="005F706F"/>
    <w:rsid w:val="005F735E"/>
    <w:rsid w:val="005F74C0"/>
    <w:rsid w:val="005F74C6"/>
    <w:rsid w:val="005F7577"/>
    <w:rsid w:val="005F766C"/>
    <w:rsid w:val="005F7717"/>
    <w:rsid w:val="005F7776"/>
    <w:rsid w:val="005F79AE"/>
    <w:rsid w:val="006001B4"/>
    <w:rsid w:val="00600505"/>
    <w:rsid w:val="00600F89"/>
    <w:rsid w:val="006012D6"/>
    <w:rsid w:val="006014BD"/>
    <w:rsid w:val="006016F3"/>
    <w:rsid w:val="00601C04"/>
    <w:rsid w:val="0060222F"/>
    <w:rsid w:val="00602B69"/>
    <w:rsid w:val="00602B80"/>
    <w:rsid w:val="00602F0C"/>
    <w:rsid w:val="006039B7"/>
    <w:rsid w:val="00603A6E"/>
    <w:rsid w:val="0060466C"/>
    <w:rsid w:val="00604B56"/>
    <w:rsid w:val="006050F8"/>
    <w:rsid w:val="00605782"/>
    <w:rsid w:val="00605D24"/>
    <w:rsid w:val="00605DF2"/>
    <w:rsid w:val="0060615B"/>
    <w:rsid w:val="006063BC"/>
    <w:rsid w:val="00606763"/>
    <w:rsid w:val="00606D6E"/>
    <w:rsid w:val="006077BC"/>
    <w:rsid w:val="00607BF4"/>
    <w:rsid w:val="00607C6B"/>
    <w:rsid w:val="00610180"/>
    <w:rsid w:val="00610645"/>
    <w:rsid w:val="00610A57"/>
    <w:rsid w:val="006110C5"/>
    <w:rsid w:val="0061125E"/>
    <w:rsid w:val="006118A1"/>
    <w:rsid w:val="006118CA"/>
    <w:rsid w:val="00611DBD"/>
    <w:rsid w:val="00611DF7"/>
    <w:rsid w:val="006125F2"/>
    <w:rsid w:val="006128DF"/>
    <w:rsid w:val="00612C99"/>
    <w:rsid w:val="00612E35"/>
    <w:rsid w:val="006131C4"/>
    <w:rsid w:val="00613892"/>
    <w:rsid w:val="006143BF"/>
    <w:rsid w:val="0061496F"/>
    <w:rsid w:val="00614CB7"/>
    <w:rsid w:val="006151F4"/>
    <w:rsid w:val="00615218"/>
    <w:rsid w:val="006158D5"/>
    <w:rsid w:val="00615A06"/>
    <w:rsid w:val="00615F5F"/>
    <w:rsid w:val="00616A33"/>
    <w:rsid w:val="0061715F"/>
    <w:rsid w:val="006174CC"/>
    <w:rsid w:val="00617B18"/>
    <w:rsid w:val="006200A7"/>
    <w:rsid w:val="006205B3"/>
    <w:rsid w:val="006205BF"/>
    <w:rsid w:val="00620654"/>
    <w:rsid w:val="00620C4D"/>
    <w:rsid w:val="006210AD"/>
    <w:rsid w:val="0062117A"/>
    <w:rsid w:val="00621394"/>
    <w:rsid w:val="00622160"/>
    <w:rsid w:val="0062239C"/>
    <w:rsid w:val="0062283E"/>
    <w:rsid w:val="00622C52"/>
    <w:rsid w:val="00623161"/>
    <w:rsid w:val="00623BD0"/>
    <w:rsid w:val="006244BF"/>
    <w:rsid w:val="00624662"/>
    <w:rsid w:val="0062483C"/>
    <w:rsid w:val="00624B29"/>
    <w:rsid w:val="00624B98"/>
    <w:rsid w:val="00624BFD"/>
    <w:rsid w:val="00624C4F"/>
    <w:rsid w:val="00624DFB"/>
    <w:rsid w:val="00624E2E"/>
    <w:rsid w:val="00624EAA"/>
    <w:rsid w:val="0062587C"/>
    <w:rsid w:val="00625B11"/>
    <w:rsid w:val="00625BB5"/>
    <w:rsid w:val="00626014"/>
    <w:rsid w:val="00626754"/>
    <w:rsid w:val="0062690A"/>
    <w:rsid w:val="00626CF3"/>
    <w:rsid w:val="00627824"/>
    <w:rsid w:val="0062795A"/>
    <w:rsid w:val="00627CDB"/>
    <w:rsid w:val="00630074"/>
    <w:rsid w:val="006305F9"/>
    <w:rsid w:val="00630783"/>
    <w:rsid w:val="00631550"/>
    <w:rsid w:val="00631805"/>
    <w:rsid w:val="0063198A"/>
    <w:rsid w:val="00631E87"/>
    <w:rsid w:val="00631EF9"/>
    <w:rsid w:val="00632947"/>
    <w:rsid w:val="00632F67"/>
    <w:rsid w:val="006331CA"/>
    <w:rsid w:val="006332F2"/>
    <w:rsid w:val="0063483F"/>
    <w:rsid w:val="00634BF0"/>
    <w:rsid w:val="00634E37"/>
    <w:rsid w:val="00634EC2"/>
    <w:rsid w:val="006355DA"/>
    <w:rsid w:val="00635664"/>
    <w:rsid w:val="00636047"/>
    <w:rsid w:val="006363F6"/>
    <w:rsid w:val="00636CBD"/>
    <w:rsid w:val="006370FB"/>
    <w:rsid w:val="00637355"/>
    <w:rsid w:val="00637738"/>
    <w:rsid w:val="0063793C"/>
    <w:rsid w:val="00637B1A"/>
    <w:rsid w:val="00640C34"/>
    <w:rsid w:val="00640EE9"/>
    <w:rsid w:val="00640FCC"/>
    <w:rsid w:val="006415B0"/>
    <w:rsid w:val="00641771"/>
    <w:rsid w:val="006417A0"/>
    <w:rsid w:val="00641D17"/>
    <w:rsid w:val="006424E9"/>
    <w:rsid w:val="0064353E"/>
    <w:rsid w:val="00643707"/>
    <w:rsid w:val="00643781"/>
    <w:rsid w:val="00643AE2"/>
    <w:rsid w:val="00643E68"/>
    <w:rsid w:val="0064485E"/>
    <w:rsid w:val="00645116"/>
    <w:rsid w:val="00645639"/>
    <w:rsid w:val="00645766"/>
    <w:rsid w:val="00645C1C"/>
    <w:rsid w:val="00646226"/>
    <w:rsid w:val="00646F8E"/>
    <w:rsid w:val="0064742D"/>
    <w:rsid w:val="0064765F"/>
    <w:rsid w:val="006477F7"/>
    <w:rsid w:val="00647AEB"/>
    <w:rsid w:val="00650278"/>
    <w:rsid w:val="00650587"/>
    <w:rsid w:val="00650B16"/>
    <w:rsid w:val="00650BE6"/>
    <w:rsid w:val="00651013"/>
    <w:rsid w:val="00651085"/>
    <w:rsid w:val="00651398"/>
    <w:rsid w:val="00651A5D"/>
    <w:rsid w:val="00651D29"/>
    <w:rsid w:val="006526F1"/>
    <w:rsid w:val="006528EF"/>
    <w:rsid w:val="00652900"/>
    <w:rsid w:val="006534C4"/>
    <w:rsid w:val="00653741"/>
    <w:rsid w:val="00653B34"/>
    <w:rsid w:val="0065411C"/>
    <w:rsid w:val="0065429A"/>
    <w:rsid w:val="006543E3"/>
    <w:rsid w:val="00654A16"/>
    <w:rsid w:val="00654C3B"/>
    <w:rsid w:val="00654D4C"/>
    <w:rsid w:val="00654E07"/>
    <w:rsid w:val="00655093"/>
    <w:rsid w:val="00655549"/>
    <w:rsid w:val="0065565C"/>
    <w:rsid w:val="00655939"/>
    <w:rsid w:val="00655B6B"/>
    <w:rsid w:val="00655BD1"/>
    <w:rsid w:val="006566E9"/>
    <w:rsid w:val="00656EE5"/>
    <w:rsid w:val="00656F04"/>
    <w:rsid w:val="006571B2"/>
    <w:rsid w:val="0065763E"/>
    <w:rsid w:val="00657720"/>
    <w:rsid w:val="00657B78"/>
    <w:rsid w:val="00657E65"/>
    <w:rsid w:val="006606D2"/>
    <w:rsid w:val="006614AF"/>
    <w:rsid w:val="0066274E"/>
    <w:rsid w:val="00662AE4"/>
    <w:rsid w:val="00662B2C"/>
    <w:rsid w:val="006630DE"/>
    <w:rsid w:val="0066361F"/>
    <w:rsid w:val="006636B3"/>
    <w:rsid w:val="006638B6"/>
    <w:rsid w:val="006638E7"/>
    <w:rsid w:val="00664AF7"/>
    <w:rsid w:val="00664D06"/>
    <w:rsid w:val="00664FE8"/>
    <w:rsid w:val="0066505A"/>
    <w:rsid w:val="006652FF"/>
    <w:rsid w:val="00665339"/>
    <w:rsid w:val="006658A3"/>
    <w:rsid w:val="00665C37"/>
    <w:rsid w:val="006660B4"/>
    <w:rsid w:val="0066650B"/>
    <w:rsid w:val="00666EF2"/>
    <w:rsid w:val="00666F49"/>
    <w:rsid w:val="00667D31"/>
    <w:rsid w:val="00667F39"/>
    <w:rsid w:val="00670E4F"/>
    <w:rsid w:val="00670F09"/>
    <w:rsid w:val="00671262"/>
    <w:rsid w:val="00671767"/>
    <w:rsid w:val="00671C0E"/>
    <w:rsid w:val="006722A1"/>
    <w:rsid w:val="00672C40"/>
    <w:rsid w:val="006732AD"/>
    <w:rsid w:val="006733A5"/>
    <w:rsid w:val="006735B6"/>
    <w:rsid w:val="00673B89"/>
    <w:rsid w:val="00673EFA"/>
    <w:rsid w:val="00674069"/>
    <w:rsid w:val="006744AB"/>
    <w:rsid w:val="0067487D"/>
    <w:rsid w:val="006750B4"/>
    <w:rsid w:val="0067581A"/>
    <w:rsid w:val="006758AF"/>
    <w:rsid w:val="0067592B"/>
    <w:rsid w:val="00675C36"/>
    <w:rsid w:val="00675E9C"/>
    <w:rsid w:val="006770A3"/>
    <w:rsid w:val="00677297"/>
    <w:rsid w:val="0067758E"/>
    <w:rsid w:val="00677962"/>
    <w:rsid w:val="0068024A"/>
    <w:rsid w:val="0068029F"/>
    <w:rsid w:val="006804A2"/>
    <w:rsid w:val="00680583"/>
    <w:rsid w:val="00680598"/>
    <w:rsid w:val="00680C65"/>
    <w:rsid w:val="00680E77"/>
    <w:rsid w:val="00680F1B"/>
    <w:rsid w:val="0068169E"/>
    <w:rsid w:val="00681BE1"/>
    <w:rsid w:val="00681ECB"/>
    <w:rsid w:val="00682074"/>
    <w:rsid w:val="00682553"/>
    <w:rsid w:val="006826A1"/>
    <w:rsid w:val="006827DE"/>
    <w:rsid w:val="00682D91"/>
    <w:rsid w:val="00682DC7"/>
    <w:rsid w:val="00682EA0"/>
    <w:rsid w:val="00683047"/>
    <w:rsid w:val="00683316"/>
    <w:rsid w:val="00683EB2"/>
    <w:rsid w:val="00683F46"/>
    <w:rsid w:val="00683FFA"/>
    <w:rsid w:val="0068491C"/>
    <w:rsid w:val="00684AE0"/>
    <w:rsid w:val="00685280"/>
    <w:rsid w:val="00685316"/>
    <w:rsid w:val="00685D2D"/>
    <w:rsid w:val="00687491"/>
    <w:rsid w:val="00687839"/>
    <w:rsid w:val="00690562"/>
    <w:rsid w:val="006907D4"/>
    <w:rsid w:val="0069128B"/>
    <w:rsid w:val="006912EC"/>
    <w:rsid w:val="00692328"/>
    <w:rsid w:val="00692A4C"/>
    <w:rsid w:val="00692E49"/>
    <w:rsid w:val="00692F51"/>
    <w:rsid w:val="006930BE"/>
    <w:rsid w:val="00693394"/>
    <w:rsid w:val="00693ABC"/>
    <w:rsid w:val="00693CD9"/>
    <w:rsid w:val="00694030"/>
    <w:rsid w:val="00694050"/>
    <w:rsid w:val="006946A2"/>
    <w:rsid w:val="006947C7"/>
    <w:rsid w:val="00694B96"/>
    <w:rsid w:val="00694C4B"/>
    <w:rsid w:val="00695300"/>
    <w:rsid w:val="0069590C"/>
    <w:rsid w:val="00695BC1"/>
    <w:rsid w:val="00695DC0"/>
    <w:rsid w:val="00695E92"/>
    <w:rsid w:val="00696901"/>
    <w:rsid w:val="00696D96"/>
    <w:rsid w:val="0069737B"/>
    <w:rsid w:val="006973A5"/>
    <w:rsid w:val="006978EA"/>
    <w:rsid w:val="00697C4C"/>
    <w:rsid w:val="00697EC4"/>
    <w:rsid w:val="00697FEA"/>
    <w:rsid w:val="006A0DD2"/>
    <w:rsid w:val="006A216E"/>
    <w:rsid w:val="006A25A6"/>
    <w:rsid w:val="006A267E"/>
    <w:rsid w:val="006A2C13"/>
    <w:rsid w:val="006A3050"/>
    <w:rsid w:val="006A325B"/>
    <w:rsid w:val="006A3F27"/>
    <w:rsid w:val="006A41E8"/>
    <w:rsid w:val="006A43B6"/>
    <w:rsid w:val="006A5BFE"/>
    <w:rsid w:val="006A6767"/>
    <w:rsid w:val="006A6856"/>
    <w:rsid w:val="006A693C"/>
    <w:rsid w:val="006A6BBB"/>
    <w:rsid w:val="006A6EC3"/>
    <w:rsid w:val="006A768A"/>
    <w:rsid w:val="006A768B"/>
    <w:rsid w:val="006A7706"/>
    <w:rsid w:val="006A7929"/>
    <w:rsid w:val="006A7E60"/>
    <w:rsid w:val="006A7F2E"/>
    <w:rsid w:val="006B0835"/>
    <w:rsid w:val="006B0BF7"/>
    <w:rsid w:val="006B0D25"/>
    <w:rsid w:val="006B14C6"/>
    <w:rsid w:val="006B1622"/>
    <w:rsid w:val="006B16CA"/>
    <w:rsid w:val="006B1906"/>
    <w:rsid w:val="006B27AA"/>
    <w:rsid w:val="006B2825"/>
    <w:rsid w:val="006B2831"/>
    <w:rsid w:val="006B2B55"/>
    <w:rsid w:val="006B32E6"/>
    <w:rsid w:val="006B3973"/>
    <w:rsid w:val="006B3C06"/>
    <w:rsid w:val="006B3CA0"/>
    <w:rsid w:val="006B45AC"/>
    <w:rsid w:val="006B47BF"/>
    <w:rsid w:val="006B4EC9"/>
    <w:rsid w:val="006B5AF2"/>
    <w:rsid w:val="006B5E62"/>
    <w:rsid w:val="006B5EBA"/>
    <w:rsid w:val="006B5F34"/>
    <w:rsid w:val="006B6014"/>
    <w:rsid w:val="006B60D3"/>
    <w:rsid w:val="006B611C"/>
    <w:rsid w:val="006B6154"/>
    <w:rsid w:val="006B6396"/>
    <w:rsid w:val="006B647E"/>
    <w:rsid w:val="006B67DE"/>
    <w:rsid w:val="006B6E71"/>
    <w:rsid w:val="006B6FDD"/>
    <w:rsid w:val="006B7ADC"/>
    <w:rsid w:val="006B7B56"/>
    <w:rsid w:val="006B7D99"/>
    <w:rsid w:val="006C0812"/>
    <w:rsid w:val="006C0A48"/>
    <w:rsid w:val="006C0E60"/>
    <w:rsid w:val="006C17E8"/>
    <w:rsid w:val="006C22A5"/>
    <w:rsid w:val="006C23F7"/>
    <w:rsid w:val="006C26A3"/>
    <w:rsid w:val="006C29E5"/>
    <w:rsid w:val="006C2AE2"/>
    <w:rsid w:val="006C2BC5"/>
    <w:rsid w:val="006C32E2"/>
    <w:rsid w:val="006C3321"/>
    <w:rsid w:val="006C3555"/>
    <w:rsid w:val="006C35C1"/>
    <w:rsid w:val="006C4776"/>
    <w:rsid w:val="006C4B53"/>
    <w:rsid w:val="006C4D8F"/>
    <w:rsid w:val="006C51D1"/>
    <w:rsid w:val="006C594A"/>
    <w:rsid w:val="006C59A4"/>
    <w:rsid w:val="006C6193"/>
    <w:rsid w:val="006C6A38"/>
    <w:rsid w:val="006C6FE7"/>
    <w:rsid w:val="006C780E"/>
    <w:rsid w:val="006C78F4"/>
    <w:rsid w:val="006C7BC8"/>
    <w:rsid w:val="006C7C98"/>
    <w:rsid w:val="006D0401"/>
    <w:rsid w:val="006D07EA"/>
    <w:rsid w:val="006D088F"/>
    <w:rsid w:val="006D0DA7"/>
    <w:rsid w:val="006D12B8"/>
    <w:rsid w:val="006D1504"/>
    <w:rsid w:val="006D1510"/>
    <w:rsid w:val="006D1CA2"/>
    <w:rsid w:val="006D1E78"/>
    <w:rsid w:val="006D1EE5"/>
    <w:rsid w:val="006D3A01"/>
    <w:rsid w:val="006D3A93"/>
    <w:rsid w:val="006D3EBB"/>
    <w:rsid w:val="006D40A6"/>
    <w:rsid w:val="006D45E3"/>
    <w:rsid w:val="006D4BBF"/>
    <w:rsid w:val="006D537D"/>
    <w:rsid w:val="006D5691"/>
    <w:rsid w:val="006D569D"/>
    <w:rsid w:val="006D5C88"/>
    <w:rsid w:val="006D6867"/>
    <w:rsid w:val="006D69EA"/>
    <w:rsid w:val="006D6E74"/>
    <w:rsid w:val="006D7015"/>
    <w:rsid w:val="006D71CF"/>
    <w:rsid w:val="006D7245"/>
    <w:rsid w:val="006D754B"/>
    <w:rsid w:val="006D7784"/>
    <w:rsid w:val="006E025E"/>
    <w:rsid w:val="006E044B"/>
    <w:rsid w:val="006E127E"/>
    <w:rsid w:val="006E162F"/>
    <w:rsid w:val="006E19C7"/>
    <w:rsid w:val="006E1F71"/>
    <w:rsid w:val="006E29E3"/>
    <w:rsid w:val="006E2CB9"/>
    <w:rsid w:val="006E2E11"/>
    <w:rsid w:val="006E31A4"/>
    <w:rsid w:val="006E3515"/>
    <w:rsid w:val="006E35BB"/>
    <w:rsid w:val="006E3F65"/>
    <w:rsid w:val="006E3FA2"/>
    <w:rsid w:val="006E414A"/>
    <w:rsid w:val="006E4617"/>
    <w:rsid w:val="006E46E9"/>
    <w:rsid w:val="006E47C8"/>
    <w:rsid w:val="006E47DC"/>
    <w:rsid w:val="006E4839"/>
    <w:rsid w:val="006E494A"/>
    <w:rsid w:val="006E5376"/>
    <w:rsid w:val="006E5621"/>
    <w:rsid w:val="006E57FD"/>
    <w:rsid w:val="006E5975"/>
    <w:rsid w:val="006E5EA9"/>
    <w:rsid w:val="006E621B"/>
    <w:rsid w:val="006E64F4"/>
    <w:rsid w:val="006E6830"/>
    <w:rsid w:val="006E7757"/>
    <w:rsid w:val="006F10E7"/>
    <w:rsid w:val="006F189A"/>
    <w:rsid w:val="006F1978"/>
    <w:rsid w:val="006F1CCC"/>
    <w:rsid w:val="006F1DAE"/>
    <w:rsid w:val="006F2753"/>
    <w:rsid w:val="006F2D56"/>
    <w:rsid w:val="006F34B4"/>
    <w:rsid w:val="006F3D5C"/>
    <w:rsid w:val="006F3DBB"/>
    <w:rsid w:val="006F42C7"/>
    <w:rsid w:val="006F5027"/>
    <w:rsid w:val="006F571E"/>
    <w:rsid w:val="006F5DE4"/>
    <w:rsid w:val="006F6714"/>
    <w:rsid w:val="006F6859"/>
    <w:rsid w:val="006F6C68"/>
    <w:rsid w:val="006F6F68"/>
    <w:rsid w:val="006F6F9F"/>
    <w:rsid w:val="006F6FB4"/>
    <w:rsid w:val="006F7248"/>
    <w:rsid w:val="0070058B"/>
    <w:rsid w:val="00700A9D"/>
    <w:rsid w:val="00700CD4"/>
    <w:rsid w:val="0070109F"/>
    <w:rsid w:val="00701AA6"/>
    <w:rsid w:val="00701B94"/>
    <w:rsid w:val="00701ED6"/>
    <w:rsid w:val="00702210"/>
    <w:rsid w:val="00702641"/>
    <w:rsid w:val="007026F1"/>
    <w:rsid w:val="00703406"/>
    <w:rsid w:val="0070356B"/>
    <w:rsid w:val="007036C2"/>
    <w:rsid w:val="00703C8A"/>
    <w:rsid w:val="00704008"/>
    <w:rsid w:val="00704983"/>
    <w:rsid w:val="007060BF"/>
    <w:rsid w:val="007064CA"/>
    <w:rsid w:val="00706977"/>
    <w:rsid w:val="007073CD"/>
    <w:rsid w:val="0070779A"/>
    <w:rsid w:val="00707BE0"/>
    <w:rsid w:val="00707D01"/>
    <w:rsid w:val="00707E82"/>
    <w:rsid w:val="00710AF0"/>
    <w:rsid w:val="00710E99"/>
    <w:rsid w:val="0071128C"/>
    <w:rsid w:val="00711589"/>
    <w:rsid w:val="00711FAC"/>
    <w:rsid w:val="0071202D"/>
    <w:rsid w:val="00712682"/>
    <w:rsid w:val="00712A65"/>
    <w:rsid w:val="0071340D"/>
    <w:rsid w:val="0071393A"/>
    <w:rsid w:val="00713A28"/>
    <w:rsid w:val="00714261"/>
    <w:rsid w:val="00714D81"/>
    <w:rsid w:val="00714EA7"/>
    <w:rsid w:val="00715528"/>
    <w:rsid w:val="007156CF"/>
    <w:rsid w:val="00715921"/>
    <w:rsid w:val="00715D0E"/>
    <w:rsid w:val="00715F7B"/>
    <w:rsid w:val="007164D8"/>
    <w:rsid w:val="00716FEE"/>
    <w:rsid w:val="0072004D"/>
    <w:rsid w:val="007201B3"/>
    <w:rsid w:val="007206C0"/>
    <w:rsid w:val="007215ED"/>
    <w:rsid w:val="00721770"/>
    <w:rsid w:val="00722148"/>
    <w:rsid w:val="007221A7"/>
    <w:rsid w:val="0072233E"/>
    <w:rsid w:val="0072236C"/>
    <w:rsid w:val="007226F5"/>
    <w:rsid w:val="007227BD"/>
    <w:rsid w:val="00722C31"/>
    <w:rsid w:val="0072304A"/>
    <w:rsid w:val="0072342F"/>
    <w:rsid w:val="00724438"/>
    <w:rsid w:val="0072446E"/>
    <w:rsid w:val="00724985"/>
    <w:rsid w:val="00724994"/>
    <w:rsid w:val="00724ACF"/>
    <w:rsid w:val="00724CC6"/>
    <w:rsid w:val="00724E14"/>
    <w:rsid w:val="00724E4F"/>
    <w:rsid w:val="00725031"/>
    <w:rsid w:val="00725A73"/>
    <w:rsid w:val="00726297"/>
    <w:rsid w:val="00726307"/>
    <w:rsid w:val="00726C2A"/>
    <w:rsid w:val="00727024"/>
    <w:rsid w:val="00727DC4"/>
    <w:rsid w:val="00730849"/>
    <w:rsid w:val="00730912"/>
    <w:rsid w:val="0073156F"/>
    <w:rsid w:val="00731FF0"/>
    <w:rsid w:val="00732208"/>
    <w:rsid w:val="0073227E"/>
    <w:rsid w:val="00732AFB"/>
    <w:rsid w:val="007332CE"/>
    <w:rsid w:val="00733CB1"/>
    <w:rsid w:val="00733ED1"/>
    <w:rsid w:val="00734027"/>
    <w:rsid w:val="00734242"/>
    <w:rsid w:val="00734599"/>
    <w:rsid w:val="00734C5D"/>
    <w:rsid w:val="0073536A"/>
    <w:rsid w:val="00735BC4"/>
    <w:rsid w:val="00735C0A"/>
    <w:rsid w:val="0073644A"/>
    <w:rsid w:val="00736947"/>
    <w:rsid w:val="00736D4A"/>
    <w:rsid w:val="00736DF8"/>
    <w:rsid w:val="0073712D"/>
    <w:rsid w:val="0073764B"/>
    <w:rsid w:val="007376C6"/>
    <w:rsid w:val="0073799D"/>
    <w:rsid w:val="00737B86"/>
    <w:rsid w:val="00737DC7"/>
    <w:rsid w:val="00737DE2"/>
    <w:rsid w:val="0074051D"/>
    <w:rsid w:val="0074092B"/>
    <w:rsid w:val="00740A6A"/>
    <w:rsid w:val="00740D70"/>
    <w:rsid w:val="0074128E"/>
    <w:rsid w:val="007414C2"/>
    <w:rsid w:val="0074198A"/>
    <w:rsid w:val="00741A6E"/>
    <w:rsid w:val="00741D44"/>
    <w:rsid w:val="00741D4F"/>
    <w:rsid w:val="00741F31"/>
    <w:rsid w:val="0074228C"/>
    <w:rsid w:val="00742A0C"/>
    <w:rsid w:val="00743018"/>
    <w:rsid w:val="00743041"/>
    <w:rsid w:val="007434B9"/>
    <w:rsid w:val="0074371A"/>
    <w:rsid w:val="00743AC9"/>
    <w:rsid w:val="00744210"/>
    <w:rsid w:val="00744348"/>
    <w:rsid w:val="0074454E"/>
    <w:rsid w:val="007446E9"/>
    <w:rsid w:val="00744F0B"/>
    <w:rsid w:val="00744FAB"/>
    <w:rsid w:val="00745014"/>
    <w:rsid w:val="007450A4"/>
    <w:rsid w:val="0074541D"/>
    <w:rsid w:val="0074550B"/>
    <w:rsid w:val="007456B0"/>
    <w:rsid w:val="00745759"/>
    <w:rsid w:val="007457B4"/>
    <w:rsid w:val="00745862"/>
    <w:rsid w:val="007458A8"/>
    <w:rsid w:val="00746141"/>
    <w:rsid w:val="00746487"/>
    <w:rsid w:val="0074689C"/>
    <w:rsid w:val="00746B2E"/>
    <w:rsid w:val="00746D31"/>
    <w:rsid w:val="0074742C"/>
    <w:rsid w:val="00747430"/>
    <w:rsid w:val="00747831"/>
    <w:rsid w:val="00747899"/>
    <w:rsid w:val="00747FEB"/>
    <w:rsid w:val="00750191"/>
    <w:rsid w:val="00750323"/>
    <w:rsid w:val="0075061A"/>
    <w:rsid w:val="0075130A"/>
    <w:rsid w:val="00751400"/>
    <w:rsid w:val="00751499"/>
    <w:rsid w:val="007516A5"/>
    <w:rsid w:val="007519A6"/>
    <w:rsid w:val="00751AA7"/>
    <w:rsid w:val="0075220C"/>
    <w:rsid w:val="00752550"/>
    <w:rsid w:val="00752E0E"/>
    <w:rsid w:val="0075376B"/>
    <w:rsid w:val="0075380F"/>
    <w:rsid w:val="00753B6C"/>
    <w:rsid w:val="00753C55"/>
    <w:rsid w:val="0075474A"/>
    <w:rsid w:val="0075482D"/>
    <w:rsid w:val="00754A7E"/>
    <w:rsid w:val="00755587"/>
    <w:rsid w:val="007555B6"/>
    <w:rsid w:val="0075567C"/>
    <w:rsid w:val="007556BF"/>
    <w:rsid w:val="007558A6"/>
    <w:rsid w:val="00755A36"/>
    <w:rsid w:val="00755D91"/>
    <w:rsid w:val="007561D2"/>
    <w:rsid w:val="00756828"/>
    <w:rsid w:val="00756BA3"/>
    <w:rsid w:val="007573A1"/>
    <w:rsid w:val="0075761B"/>
    <w:rsid w:val="00757726"/>
    <w:rsid w:val="00757847"/>
    <w:rsid w:val="00757C8F"/>
    <w:rsid w:val="0076075F"/>
    <w:rsid w:val="00760C2A"/>
    <w:rsid w:val="00760CB2"/>
    <w:rsid w:val="00760EBD"/>
    <w:rsid w:val="0076143E"/>
    <w:rsid w:val="00761ADA"/>
    <w:rsid w:val="00761E91"/>
    <w:rsid w:val="00761FE4"/>
    <w:rsid w:val="0076245C"/>
    <w:rsid w:val="0076269D"/>
    <w:rsid w:val="00762A48"/>
    <w:rsid w:val="00762C5D"/>
    <w:rsid w:val="00762D83"/>
    <w:rsid w:val="00762E66"/>
    <w:rsid w:val="007632D3"/>
    <w:rsid w:val="007636C2"/>
    <w:rsid w:val="00763E46"/>
    <w:rsid w:val="0076406C"/>
    <w:rsid w:val="00764096"/>
    <w:rsid w:val="007642AC"/>
    <w:rsid w:val="00764863"/>
    <w:rsid w:val="00764CE3"/>
    <w:rsid w:val="007652EA"/>
    <w:rsid w:val="0076554F"/>
    <w:rsid w:val="00765707"/>
    <w:rsid w:val="00765A26"/>
    <w:rsid w:val="00765E02"/>
    <w:rsid w:val="007663AF"/>
    <w:rsid w:val="007663F8"/>
    <w:rsid w:val="00766F1D"/>
    <w:rsid w:val="007673AE"/>
    <w:rsid w:val="00767771"/>
    <w:rsid w:val="007677C4"/>
    <w:rsid w:val="00767A1A"/>
    <w:rsid w:val="00767A6E"/>
    <w:rsid w:val="00767C4A"/>
    <w:rsid w:val="00767C84"/>
    <w:rsid w:val="0077037F"/>
    <w:rsid w:val="0077057F"/>
    <w:rsid w:val="00770FDB"/>
    <w:rsid w:val="0077102C"/>
    <w:rsid w:val="0077128D"/>
    <w:rsid w:val="00771390"/>
    <w:rsid w:val="007713F3"/>
    <w:rsid w:val="007722FD"/>
    <w:rsid w:val="0077251E"/>
    <w:rsid w:val="00772889"/>
    <w:rsid w:val="00772E13"/>
    <w:rsid w:val="00773140"/>
    <w:rsid w:val="007734EE"/>
    <w:rsid w:val="007738E8"/>
    <w:rsid w:val="0077407D"/>
    <w:rsid w:val="007740B2"/>
    <w:rsid w:val="00774264"/>
    <w:rsid w:val="00774292"/>
    <w:rsid w:val="007744E3"/>
    <w:rsid w:val="0077455C"/>
    <w:rsid w:val="0077470D"/>
    <w:rsid w:val="00774921"/>
    <w:rsid w:val="00774FDB"/>
    <w:rsid w:val="00775230"/>
    <w:rsid w:val="00775943"/>
    <w:rsid w:val="007760B3"/>
    <w:rsid w:val="00776122"/>
    <w:rsid w:val="00776162"/>
    <w:rsid w:val="00776B7A"/>
    <w:rsid w:val="00776FB1"/>
    <w:rsid w:val="00776FF8"/>
    <w:rsid w:val="00777539"/>
    <w:rsid w:val="00777791"/>
    <w:rsid w:val="00777AB6"/>
    <w:rsid w:val="00780088"/>
    <w:rsid w:val="007803F4"/>
    <w:rsid w:val="00780612"/>
    <w:rsid w:val="00780B9C"/>
    <w:rsid w:val="00780CC9"/>
    <w:rsid w:val="00780DAA"/>
    <w:rsid w:val="00781022"/>
    <w:rsid w:val="0078110C"/>
    <w:rsid w:val="00781F20"/>
    <w:rsid w:val="007825BE"/>
    <w:rsid w:val="00782DFD"/>
    <w:rsid w:val="00782EC9"/>
    <w:rsid w:val="00782F64"/>
    <w:rsid w:val="00783057"/>
    <w:rsid w:val="00783639"/>
    <w:rsid w:val="00783998"/>
    <w:rsid w:val="00783E3C"/>
    <w:rsid w:val="00783EEB"/>
    <w:rsid w:val="00784BE3"/>
    <w:rsid w:val="00785051"/>
    <w:rsid w:val="007853FE"/>
    <w:rsid w:val="00785505"/>
    <w:rsid w:val="0078592A"/>
    <w:rsid w:val="00785F7C"/>
    <w:rsid w:val="00786EA2"/>
    <w:rsid w:val="00787040"/>
    <w:rsid w:val="007873D7"/>
    <w:rsid w:val="007875AC"/>
    <w:rsid w:val="00787915"/>
    <w:rsid w:val="00787F13"/>
    <w:rsid w:val="00787F56"/>
    <w:rsid w:val="0079071F"/>
    <w:rsid w:val="00790A0C"/>
    <w:rsid w:val="00790C59"/>
    <w:rsid w:val="00791737"/>
    <w:rsid w:val="007917F2"/>
    <w:rsid w:val="00792068"/>
    <w:rsid w:val="0079217B"/>
    <w:rsid w:val="00792328"/>
    <w:rsid w:val="00792526"/>
    <w:rsid w:val="007925A5"/>
    <w:rsid w:val="00792BC2"/>
    <w:rsid w:val="00793195"/>
    <w:rsid w:val="00793203"/>
    <w:rsid w:val="00793281"/>
    <w:rsid w:val="007935AF"/>
    <w:rsid w:val="00793648"/>
    <w:rsid w:val="007938CD"/>
    <w:rsid w:val="00793A6F"/>
    <w:rsid w:val="00793AD0"/>
    <w:rsid w:val="00793C72"/>
    <w:rsid w:val="00793E11"/>
    <w:rsid w:val="00794581"/>
    <w:rsid w:val="00794636"/>
    <w:rsid w:val="007956F8"/>
    <w:rsid w:val="00795A58"/>
    <w:rsid w:val="00795E04"/>
    <w:rsid w:val="00795EC4"/>
    <w:rsid w:val="007963F9"/>
    <w:rsid w:val="007964BB"/>
    <w:rsid w:val="007965A8"/>
    <w:rsid w:val="00796696"/>
    <w:rsid w:val="00796BAE"/>
    <w:rsid w:val="00796D56"/>
    <w:rsid w:val="00796E66"/>
    <w:rsid w:val="00796E9B"/>
    <w:rsid w:val="00797733"/>
    <w:rsid w:val="007978CF"/>
    <w:rsid w:val="007A0278"/>
    <w:rsid w:val="007A05F1"/>
    <w:rsid w:val="007A10BD"/>
    <w:rsid w:val="007A1848"/>
    <w:rsid w:val="007A19DB"/>
    <w:rsid w:val="007A1C03"/>
    <w:rsid w:val="007A1EAD"/>
    <w:rsid w:val="007A280F"/>
    <w:rsid w:val="007A2F17"/>
    <w:rsid w:val="007A304C"/>
    <w:rsid w:val="007A35F3"/>
    <w:rsid w:val="007A37FB"/>
    <w:rsid w:val="007A3B1F"/>
    <w:rsid w:val="007A43AB"/>
    <w:rsid w:val="007A5450"/>
    <w:rsid w:val="007A6841"/>
    <w:rsid w:val="007A6D07"/>
    <w:rsid w:val="007A6D17"/>
    <w:rsid w:val="007A6FC8"/>
    <w:rsid w:val="007A716E"/>
    <w:rsid w:val="007A74BE"/>
    <w:rsid w:val="007A76AA"/>
    <w:rsid w:val="007A7DAF"/>
    <w:rsid w:val="007B0168"/>
    <w:rsid w:val="007B0385"/>
    <w:rsid w:val="007B098D"/>
    <w:rsid w:val="007B0E11"/>
    <w:rsid w:val="007B0FA1"/>
    <w:rsid w:val="007B1120"/>
    <w:rsid w:val="007B11FB"/>
    <w:rsid w:val="007B1466"/>
    <w:rsid w:val="007B211D"/>
    <w:rsid w:val="007B224E"/>
    <w:rsid w:val="007B286D"/>
    <w:rsid w:val="007B2A70"/>
    <w:rsid w:val="007B2E61"/>
    <w:rsid w:val="007B2ECB"/>
    <w:rsid w:val="007B31C5"/>
    <w:rsid w:val="007B329A"/>
    <w:rsid w:val="007B3362"/>
    <w:rsid w:val="007B384D"/>
    <w:rsid w:val="007B3995"/>
    <w:rsid w:val="007B3D6E"/>
    <w:rsid w:val="007B4362"/>
    <w:rsid w:val="007B454B"/>
    <w:rsid w:val="007B463B"/>
    <w:rsid w:val="007B4D6B"/>
    <w:rsid w:val="007B53F1"/>
    <w:rsid w:val="007B5C1F"/>
    <w:rsid w:val="007B5CDB"/>
    <w:rsid w:val="007B5FFF"/>
    <w:rsid w:val="007B6239"/>
    <w:rsid w:val="007B6336"/>
    <w:rsid w:val="007B6455"/>
    <w:rsid w:val="007B668E"/>
    <w:rsid w:val="007B6966"/>
    <w:rsid w:val="007B6CB5"/>
    <w:rsid w:val="007B7114"/>
    <w:rsid w:val="007B724D"/>
    <w:rsid w:val="007B7CFE"/>
    <w:rsid w:val="007B7D8D"/>
    <w:rsid w:val="007B7E7C"/>
    <w:rsid w:val="007C010D"/>
    <w:rsid w:val="007C0379"/>
    <w:rsid w:val="007C0DA6"/>
    <w:rsid w:val="007C1136"/>
    <w:rsid w:val="007C1772"/>
    <w:rsid w:val="007C1AB1"/>
    <w:rsid w:val="007C2382"/>
    <w:rsid w:val="007C2E09"/>
    <w:rsid w:val="007C30C7"/>
    <w:rsid w:val="007C3388"/>
    <w:rsid w:val="007C346C"/>
    <w:rsid w:val="007C35FA"/>
    <w:rsid w:val="007C3E9C"/>
    <w:rsid w:val="007C418C"/>
    <w:rsid w:val="007C465B"/>
    <w:rsid w:val="007C5C49"/>
    <w:rsid w:val="007C5C81"/>
    <w:rsid w:val="007C5C85"/>
    <w:rsid w:val="007C6726"/>
    <w:rsid w:val="007C6781"/>
    <w:rsid w:val="007C7538"/>
    <w:rsid w:val="007C7642"/>
    <w:rsid w:val="007C76DC"/>
    <w:rsid w:val="007C77BC"/>
    <w:rsid w:val="007C7AC9"/>
    <w:rsid w:val="007C7ED2"/>
    <w:rsid w:val="007D072A"/>
    <w:rsid w:val="007D1000"/>
    <w:rsid w:val="007D1833"/>
    <w:rsid w:val="007D186E"/>
    <w:rsid w:val="007D1DF0"/>
    <w:rsid w:val="007D223C"/>
    <w:rsid w:val="007D2EE6"/>
    <w:rsid w:val="007D308C"/>
    <w:rsid w:val="007D35FC"/>
    <w:rsid w:val="007D38D5"/>
    <w:rsid w:val="007D3BCB"/>
    <w:rsid w:val="007D48B3"/>
    <w:rsid w:val="007D49E5"/>
    <w:rsid w:val="007D4F8B"/>
    <w:rsid w:val="007D52C5"/>
    <w:rsid w:val="007D5371"/>
    <w:rsid w:val="007D5483"/>
    <w:rsid w:val="007D5A27"/>
    <w:rsid w:val="007D5ACC"/>
    <w:rsid w:val="007D5BEA"/>
    <w:rsid w:val="007D6224"/>
    <w:rsid w:val="007D6415"/>
    <w:rsid w:val="007D6618"/>
    <w:rsid w:val="007D66F3"/>
    <w:rsid w:val="007D6D54"/>
    <w:rsid w:val="007D78F8"/>
    <w:rsid w:val="007E07DA"/>
    <w:rsid w:val="007E139C"/>
    <w:rsid w:val="007E17E9"/>
    <w:rsid w:val="007E237E"/>
    <w:rsid w:val="007E2573"/>
    <w:rsid w:val="007E276F"/>
    <w:rsid w:val="007E2947"/>
    <w:rsid w:val="007E3202"/>
    <w:rsid w:val="007E3422"/>
    <w:rsid w:val="007E352A"/>
    <w:rsid w:val="007E3649"/>
    <w:rsid w:val="007E36AD"/>
    <w:rsid w:val="007E36CF"/>
    <w:rsid w:val="007E3AE8"/>
    <w:rsid w:val="007E3E04"/>
    <w:rsid w:val="007E4633"/>
    <w:rsid w:val="007E46CD"/>
    <w:rsid w:val="007E4DCD"/>
    <w:rsid w:val="007E4F68"/>
    <w:rsid w:val="007E5050"/>
    <w:rsid w:val="007E5161"/>
    <w:rsid w:val="007E5176"/>
    <w:rsid w:val="007E58F0"/>
    <w:rsid w:val="007E591F"/>
    <w:rsid w:val="007E5D83"/>
    <w:rsid w:val="007E602B"/>
    <w:rsid w:val="007E6D72"/>
    <w:rsid w:val="007E6DDB"/>
    <w:rsid w:val="007E72B0"/>
    <w:rsid w:val="007E7485"/>
    <w:rsid w:val="007E77AA"/>
    <w:rsid w:val="007E7CBE"/>
    <w:rsid w:val="007F0498"/>
    <w:rsid w:val="007F06E9"/>
    <w:rsid w:val="007F06EC"/>
    <w:rsid w:val="007F09D4"/>
    <w:rsid w:val="007F0F64"/>
    <w:rsid w:val="007F114A"/>
    <w:rsid w:val="007F13E3"/>
    <w:rsid w:val="007F14A4"/>
    <w:rsid w:val="007F1917"/>
    <w:rsid w:val="007F1987"/>
    <w:rsid w:val="007F1BC6"/>
    <w:rsid w:val="007F1FC3"/>
    <w:rsid w:val="007F2732"/>
    <w:rsid w:val="007F2A69"/>
    <w:rsid w:val="007F2B08"/>
    <w:rsid w:val="007F2D56"/>
    <w:rsid w:val="007F3104"/>
    <w:rsid w:val="007F31D4"/>
    <w:rsid w:val="007F345C"/>
    <w:rsid w:val="007F3546"/>
    <w:rsid w:val="007F38AA"/>
    <w:rsid w:val="007F3911"/>
    <w:rsid w:val="007F3A93"/>
    <w:rsid w:val="007F3F74"/>
    <w:rsid w:val="007F4134"/>
    <w:rsid w:val="007F4559"/>
    <w:rsid w:val="007F465E"/>
    <w:rsid w:val="007F4E21"/>
    <w:rsid w:val="007F5167"/>
    <w:rsid w:val="007F523A"/>
    <w:rsid w:val="007F5BBA"/>
    <w:rsid w:val="007F5BC8"/>
    <w:rsid w:val="007F5F94"/>
    <w:rsid w:val="007F62F2"/>
    <w:rsid w:val="007F6B14"/>
    <w:rsid w:val="007F6B88"/>
    <w:rsid w:val="007F7109"/>
    <w:rsid w:val="007F7220"/>
    <w:rsid w:val="007F75C9"/>
    <w:rsid w:val="007F7F0F"/>
    <w:rsid w:val="00800573"/>
    <w:rsid w:val="00800B05"/>
    <w:rsid w:val="00800B63"/>
    <w:rsid w:val="00800B73"/>
    <w:rsid w:val="008014F8"/>
    <w:rsid w:val="0080185F"/>
    <w:rsid w:val="00801F93"/>
    <w:rsid w:val="0080273C"/>
    <w:rsid w:val="00802A44"/>
    <w:rsid w:val="00802DB2"/>
    <w:rsid w:val="00802F43"/>
    <w:rsid w:val="00802F4C"/>
    <w:rsid w:val="00803446"/>
    <w:rsid w:val="0080352D"/>
    <w:rsid w:val="00803A52"/>
    <w:rsid w:val="00804117"/>
    <w:rsid w:val="00804234"/>
    <w:rsid w:val="00804BC4"/>
    <w:rsid w:val="00804C31"/>
    <w:rsid w:val="00804FEE"/>
    <w:rsid w:val="0080538F"/>
    <w:rsid w:val="0080544E"/>
    <w:rsid w:val="008055E0"/>
    <w:rsid w:val="008056E2"/>
    <w:rsid w:val="0080598F"/>
    <w:rsid w:val="00805C15"/>
    <w:rsid w:val="0080613F"/>
    <w:rsid w:val="00806253"/>
    <w:rsid w:val="00806E7D"/>
    <w:rsid w:val="00807280"/>
    <w:rsid w:val="0080741A"/>
    <w:rsid w:val="0080764B"/>
    <w:rsid w:val="00807765"/>
    <w:rsid w:val="00807C04"/>
    <w:rsid w:val="0081025D"/>
    <w:rsid w:val="00810522"/>
    <w:rsid w:val="0081091B"/>
    <w:rsid w:val="00810B34"/>
    <w:rsid w:val="00810D17"/>
    <w:rsid w:val="00810D40"/>
    <w:rsid w:val="00810EE5"/>
    <w:rsid w:val="00810F58"/>
    <w:rsid w:val="0081148A"/>
    <w:rsid w:val="0081169E"/>
    <w:rsid w:val="00812000"/>
    <w:rsid w:val="008124D2"/>
    <w:rsid w:val="008124F7"/>
    <w:rsid w:val="0081277C"/>
    <w:rsid w:val="00812E5B"/>
    <w:rsid w:val="00812F3F"/>
    <w:rsid w:val="00813236"/>
    <w:rsid w:val="0081386D"/>
    <w:rsid w:val="008145DA"/>
    <w:rsid w:val="008147B6"/>
    <w:rsid w:val="00814AE1"/>
    <w:rsid w:val="00814C70"/>
    <w:rsid w:val="00814EA1"/>
    <w:rsid w:val="00814EAB"/>
    <w:rsid w:val="00815A18"/>
    <w:rsid w:val="00815A21"/>
    <w:rsid w:val="008162E5"/>
    <w:rsid w:val="008166A2"/>
    <w:rsid w:val="0081690E"/>
    <w:rsid w:val="00816CA0"/>
    <w:rsid w:val="00816CF2"/>
    <w:rsid w:val="0081703F"/>
    <w:rsid w:val="00817335"/>
    <w:rsid w:val="00817A56"/>
    <w:rsid w:val="00817A62"/>
    <w:rsid w:val="00820018"/>
    <w:rsid w:val="00820366"/>
    <w:rsid w:val="00820476"/>
    <w:rsid w:val="008204B4"/>
    <w:rsid w:val="00820FDF"/>
    <w:rsid w:val="008211B5"/>
    <w:rsid w:val="008214D5"/>
    <w:rsid w:val="0082151F"/>
    <w:rsid w:val="00823097"/>
    <w:rsid w:val="008230B6"/>
    <w:rsid w:val="008232A9"/>
    <w:rsid w:val="008235A7"/>
    <w:rsid w:val="00823938"/>
    <w:rsid w:val="008239D2"/>
    <w:rsid w:val="00823D30"/>
    <w:rsid w:val="0082405F"/>
    <w:rsid w:val="008240A9"/>
    <w:rsid w:val="00824C23"/>
    <w:rsid w:val="00824E4F"/>
    <w:rsid w:val="00824E6D"/>
    <w:rsid w:val="0082506E"/>
    <w:rsid w:val="00825182"/>
    <w:rsid w:val="0082518A"/>
    <w:rsid w:val="008251BB"/>
    <w:rsid w:val="008256F5"/>
    <w:rsid w:val="008258E8"/>
    <w:rsid w:val="00825EF7"/>
    <w:rsid w:val="00825FC2"/>
    <w:rsid w:val="00826351"/>
    <w:rsid w:val="00826552"/>
    <w:rsid w:val="008266EA"/>
    <w:rsid w:val="0082683F"/>
    <w:rsid w:val="00826A2F"/>
    <w:rsid w:val="00826FA5"/>
    <w:rsid w:val="0082784C"/>
    <w:rsid w:val="00827F50"/>
    <w:rsid w:val="008300A0"/>
    <w:rsid w:val="008304A4"/>
    <w:rsid w:val="008305E2"/>
    <w:rsid w:val="00830786"/>
    <w:rsid w:val="00830A2E"/>
    <w:rsid w:val="00830C26"/>
    <w:rsid w:val="00830DD2"/>
    <w:rsid w:val="00830E46"/>
    <w:rsid w:val="0083122E"/>
    <w:rsid w:val="00831D3C"/>
    <w:rsid w:val="00831F01"/>
    <w:rsid w:val="00832D41"/>
    <w:rsid w:val="00832F8E"/>
    <w:rsid w:val="00833052"/>
    <w:rsid w:val="0083363F"/>
    <w:rsid w:val="008339E0"/>
    <w:rsid w:val="00833DB3"/>
    <w:rsid w:val="00833EC5"/>
    <w:rsid w:val="008343FF"/>
    <w:rsid w:val="00834554"/>
    <w:rsid w:val="00834908"/>
    <w:rsid w:val="00834DBA"/>
    <w:rsid w:val="00834EA7"/>
    <w:rsid w:val="00834F8A"/>
    <w:rsid w:val="008351C6"/>
    <w:rsid w:val="0083544C"/>
    <w:rsid w:val="00835562"/>
    <w:rsid w:val="00835887"/>
    <w:rsid w:val="0083616E"/>
    <w:rsid w:val="008367B8"/>
    <w:rsid w:val="00836881"/>
    <w:rsid w:val="00836F52"/>
    <w:rsid w:val="00837066"/>
    <w:rsid w:val="00837217"/>
    <w:rsid w:val="00837629"/>
    <w:rsid w:val="008377AC"/>
    <w:rsid w:val="00837EC5"/>
    <w:rsid w:val="00837F15"/>
    <w:rsid w:val="008407F2"/>
    <w:rsid w:val="00841198"/>
    <w:rsid w:val="008414A2"/>
    <w:rsid w:val="008416F1"/>
    <w:rsid w:val="008418AC"/>
    <w:rsid w:val="00841AD9"/>
    <w:rsid w:val="00841F14"/>
    <w:rsid w:val="0084226D"/>
    <w:rsid w:val="008426B6"/>
    <w:rsid w:val="00842719"/>
    <w:rsid w:val="00842760"/>
    <w:rsid w:val="0084481A"/>
    <w:rsid w:val="008448AC"/>
    <w:rsid w:val="00844F48"/>
    <w:rsid w:val="008451EF"/>
    <w:rsid w:val="00845394"/>
    <w:rsid w:val="0084548C"/>
    <w:rsid w:val="00845663"/>
    <w:rsid w:val="0084576C"/>
    <w:rsid w:val="0084623E"/>
    <w:rsid w:val="00846855"/>
    <w:rsid w:val="00846F2A"/>
    <w:rsid w:val="00847C5C"/>
    <w:rsid w:val="00847F03"/>
    <w:rsid w:val="00850179"/>
    <w:rsid w:val="00850701"/>
    <w:rsid w:val="00851944"/>
    <w:rsid w:val="00851C25"/>
    <w:rsid w:val="00851DCB"/>
    <w:rsid w:val="00851EA0"/>
    <w:rsid w:val="008520F8"/>
    <w:rsid w:val="00852429"/>
    <w:rsid w:val="00852787"/>
    <w:rsid w:val="00852BE1"/>
    <w:rsid w:val="00853360"/>
    <w:rsid w:val="0085359C"/>
    <w:rsid w:val="0085362D"/>
    <w:rsid w:val="00853AD3"/>
    <w:rsid w:val="008540A9"/>
    <w:rsid w:val="00854A38"/>
    <w:rsid w:val="00854F38"/>
    <w:rsid w:val="00854FF6"/>
    <w:rsid w:val="008550F0"/>
    <w:rsid w:val="008553AB"/>
    <w:rsid w:val="00855A88"/>
    <w:rsid w:val="00857E57"/>
    <w:rsid w:val="00860293"/>
    <w:rsid w:val="00861336"/>
    <w:rsid w:val="008619B2"/>
    <w:rsid w:val="00861C72"/>
    <w:rsid w:val="00861EDA"/>
    <w:rsid w:val="00861F9C"/>
    <w:rsid w:val="008621E0"/>
    <w:rsid w:val="00862303"/>
    <w:rsid w:val="00862409"/>
    <w:rsid w:val="00862988"/>
    <w:rsid w:val="00862BE3"/>
    <w:rsid w:val="00863BEF"/>
    <w:rsid w:val="0086407A"/>
    <w:rsid w:val="008641E2"/>
    <w:rsid w:val="00864C44"/>
    <w:rsid w:val="00865032"/>
    <w:rsid w:val="0086516F"/>
    <w:rsid w:val="00865621"/>
    <w:rsid w:val="00865657"/>
    <w:rsid w:val="0086669B"/>
    <w:rsid w:val="00866B97"/>
    <w:rsid w:val="00866D95"/>
    <w:rsid w:val="00866E24"/>
    <w:rsid w:val="00867224"/>
    <w:rsid w:val="00867B52"/>
    <w:rsid w:val="00867C8E"/>
    <w:rsid w:val="008709F5"/>
    <w:rsid w:val="00870FA5"/>
    <w:rsid w:val="00871799"/>
    <w:rsid w:val="00871F05"/>
    <w:rsid w:val="00871F16"/>
    <w:rsid w:val="00872355"/>
    <w:rsid w:val="0087279E"/>
    <w:rsid w:val="00872884"/>
    <w:rsid w:val="008729FF"/>
    <w:rsid w:val="00872AFD"/>
    <w:rsid w:val="00872C25"/>
    <w:rsid w:val="00872D54"/>
    <w:rsid w:val="00872E53"/>
    <w:rsid w:val="0087309F"/>
    <w:rsid w:val="00873614"/>
    <w:rsid w:val="00873A22"/>
    <w:rsid w:val="00873A6C"/>
    <w:rsid w:val="00873E3A"/>
    <w:rsid w:val="00874258"/>
    <w:rsid w:val="0087492E"/>
    <w:rsid w:val="00874BE0"/>
    <w:rsid w:val="00874CB7"/>
    <w:rsid w:val="008753DF"/>
    <w:rsid w:val="00875A1E"/>
    <w:rsid w:val="00875CD9"/>
    <w:rsid w:val="00875E7B"/>
    <w:rsid w:val="00875E9C"/>
    <w:rsid w:val="0087640A"/>
    <w:rsid w:val="008768C3"/>
    <w:rsid w:val="0087717F"/>
    <w:rsid w:val="00877229"/>
    <w:rsid w:val="0087781B"/>
    <w:rsid w:val="0088003D"/>
    <w:rsid w:val="0088033C"/>
    <w:rsid w:val="008803AE"/>
    <w:rsid w:val="008809EE"/>
    <w:rsid w:val="00880CFA"/>
    <w:rsid w:val="00881D55"/>
    <w:rsid w:val="008827F3"/>
    <w:rsid w:val="0088283F"/>
    <w:rsid w:val="00882BF4"/>
    <w:rsid w:val="008836CE"/>
    <w:rsid w:val="00883842"/>
    <w:rsid w:val="00883EAF"/>
    <w:rsid w:val="00884304"/>
    <w:rsid w:val="00884A4D"/>
    <w:rsid w:val="00884D8B"/>
    <w:rsid w:val="008857CB"/>
    <w:rsid w:val="0088636F"/>
    <w:rsid w:val="008867AA"/>
    <w:rsid w:val="00886CC0"/>
    <w:rsid w:val="00887449"/>
    <w:rsid w:val="00890405"/>
    <w:rsid w:val="00890650"/>
    <w:rsid w:val="008906F1"/>
    <w:rsid w:val="008907BE"/>
    <w:rsid w:val="00890A60"/>
    <w:rsid w:val="00891509"/>
    <w:rsid w:val="0089160C"/>
    <w:rsid w:val="0089167D"/>
    <w:rsid w:val="00891883"/>
    <w:rsid w:val="00891C81"/>
    <w:rsid w:val="00891D6A"/>
    <w:rsid w:val="00891F6C"/>
    <w:rsid w:val="00892AC4"/>
    <w:rsid w:val="00892B6E"/>
    <w:rsid w:val="008935AD"/>
    <w:rsid w:val="008938A7"/>
    <w:rsid w:val="00893AD5"/>
    <w:rsid w:val="00893BFA"/>
    <w:rsid w:val="00893D43"/>
    <w:rsid w:val="00893E88"/>
    <w:rsid w:val="00895362"/>
    <w:rsid w:val="008954E8"/>
    <w:rsid w:val="00895AAA"/>
    <w:rsid w:val="00895AB7"/>
    <w:rsid w:val="00895E92"/>
    <w:rsid w:val="00895EC8"/>
    <w:rsid w:val="0089602B"/>
    <w:rsid w:val="00896046"/>
    <w:rsid w:val="0089626F"/>
    <w:rsid w:val="0089637B"/>
    <w:rsid w:val="008967FB"/>
    <w:rsid w:val="00896AE3"/>
    <w:rsid w:val="008974D6"/>
    <w:rsid w:val="00897ADB"/>
    <w:rsid w:val="00897BD1"/>
    <w:rsid w:val="008A00B2"/>
    <w:rsid w:val="008A091A"/>
    <w:rsid w:val="008A0947"/>
    <w:rsid w:val="008A09DF"/>
    <w:rsid w:val="008A0F0E"/>
    <w:rsid w:val="008A0FAC"/>
    <w:rsid w:val="008A1318"/>
    <w:rsid w:val="008A1896"/>
    <w:rsid w:val="008A19BE"/>
    <w:rsid w:val="008A1A2A"/>
    <w:rsid w:val="008A1F8A"/>
    <w:rsid w:val="008A220B"/>
    <w:rsid w:val="008A2787"/>
    <w:rsid w:val="008A2D28"/>
    <w:rsid w:val="008A2EC5"/>
    <w:rsid w:val="008A2ED7"/>
    <w:rsid w:val="008A3322"/>
    <w:rsid w:val="008A35EB"/>
    <w:rsid w:val="008A363F"/>
    <w:rsid w:val="008A3797"/>
    <w:rsid w:val="008A3F1A"/>
    <w:rsid w:val="008A4098"/>
    <w:rsid w:val="008A49E8"/>
    <w:rsid w:val="008A508F"/>
    <w:rsid w:val="008A599E"/>
    <w:rsid w:val="008A5A2E"/>
    <w:rsid w:val="008A5D21"/>
    <w:rsid w:val="008A666D"/>
    <w:rsid w:val="008A66A7"/>
    <w:rsid w:val="008A76CC"/>
    <w:rsid w:val="008A7DD6"/>
    <w:rsid w:val="008B0032"/>
    <w:rsid w:val="008B0322"/>
    <w:rsid w:val="008B0654"/>
    <w:rsid w:val="008B07EF"/>
    <w:rsid w:val="008B08DF"/>
    <w:rsid w:val="008B0A56"/>
    <w:rsid w:val="008B0B2F"/>
    <w:rsid w:val="008B0E48"/>
    <w:rsid w:val="008B109B"/>
    <w:rsid w:val="008B119F"/>
    <w:rsid w:val="008B14E3"/>
    <w:rsid w:val="008B1BE8"/>
    <w:rsid w:val="008B1DCE"/>
    <w:rsid w:val="008B1DE1"/>
    <w:rsid w:val="008B2099"/>
    <w:rsid w:val="008B2122"/>
    <w:rsid w:val="008B21DA"/>
    <w:rsid w:val="008B24D3"/>
    <w:rsid w:val="008B266A"/>
    <w:rsid w:val="008B2B1D"/>
    <w:rsid w:val="008B30C0"/>
    <w:rsid w:val="008B3600"/>
    <w:rsid w:val="008B38E4"/>
    <w:rsid w:val="008B3C64"/>
    <w:rsid w:val="008B434B"/>
    <w:rsid w:val="008B437F"/>
    <w:rsid w:val="008B4D8B"/>
    <w:rsid w:val="008B57F5"/>
    <w:rsid w:val="008B5C5F"/>
    <w:rsid w:val="008B5F6B"/>
    <w:rsid w:val="008B60F8"/>
    <w:rsid w:val="008B69B6"/>
    <w:rsid w:val="008B69CC"/>
    <w:rsid w:val="008B6F25"/>
    <w:rsid w:val="008B75F4"/>
    <w:rsid w:val="008C0D8B"/>
    <w:rsid w:val="008C1CAE"/>
    <w:rsid w:val="008C1D2D"/>
    <w:rsid w:val="008C1E06"/>
    <w:rsid w:val="008C22DA"/>
    <w:rsid w:val="008C286E"/>
    <w:rsid w:val="008C381C"/>
    <w:rsid w:val="008C3C16"/>
    <w:rsid w:val="008C3D89"/>
    <w:rsid w:val="008C406D"/>
    <w:rsid w:val="008C45C0"/>
    <w:rsid w:val="008C47CA"/>
    <w:rsid w:val="008C4B6E"/>
    <w:rsid w:val="008C5078"/>
    <w:rsid w:val="008C535F"/>
    <w:rsid w:val="008C55F8"/>
    <w:rsid w:val="008C5E55"/>
    <w:rsid w:val="008C5F94"/>
    <w:rsid w:val="008C6404"/>
    <w:rsid w:val="008C668C"/>
    <w:rsid w:val="008C6979"/>
    <w:rsid w:val="008C781A"/>
    <w:rsid w:val="008C78BD"/>
    <w:rsid w:val="008C7AE9"/>
    <w:rsid w:val="008C7D23"/>
    <w:rsid w:val="008D0240"/>
    <w:rsid w:val="008D08A5"/>
    <w:rsid w:val="008D19BC"/>
    <w:rsid w:val="008D1C21"/>
    <w:rsid w:val="008D2545"/>
    <w:rsid w:val="008D29D5"/>
    <w:rsid w:val="008D3338"/>
    <w:rsid w:val="008D349C"/>
    <w:rsid w:val="008D392C"/>
    <w:rsid w:val="008D3AA2"/>
    <w:rsid w:val="008D4068"/>
    <w:rsid w:val="008D4237"/>
    <w:rsid w:val="008D4416"/>
    <w:rsid w:val="008D4462"/>
    <w:rsid w:val="008D45A1"/>
    <w:rsid w:val="008D48AC"/>
    <w:rsid w:val="008D49C5"/>
    <w:rsid w:val="008D4EF0"/>
    <w:rsid w:val="008D53DB"/>
    <w:rsid w:val="008D5567"/>
    <w:rsid w:val="008D56CE"/>
    <w:rsid w:val="008D56FB"/>
    <w:rsid w:val="008D6104"/>
    <w:rsid w:val="008D64F6"/>
    <w:rsid w:val="008D6608"/>
    <w:rsid w:val="008D6BB8"/>
    <w:rsid w:val="008D6CA2"/>
    <w:rsid w:val="008D6D80"/>
    <w:rsid w:val="008D704B"/>
    <w:rsid w:val="008D7EF4"/>
    <w:rsid w:val="008D7F75"/>
    <w:rsid w:val="008E055F"/>
    <w:rsid w:val="008E0AD3"/>
    <w:rsid w:val="008E160D"/>
    <w:rsid w:val="008E1678"/>
    <w:rsid w:val="008E1CDC"/>
    <w:rsid w:val="008E1D4C"/>
    <w:rsid w:val="008E2CA2"/>
    <w:rsid w:val="008E2CA4"/>
    <w:rsid w:val="008E2CFD"/>
    <w:rsid w:val="008E3092"/>
    <w:rsid w:val="008E3737"/>
    <w:rsid w:val="008E3CAA"/>
    <w:rsid w:val="008E4263"/>
    <w:rsid w:val="008E4551"/>
    <w:rsid w:val="008E4EC5"/>
    <w:rsid w:val="008E5015"/>
    <w:rsid w:val="008E55AE"/>
    <w:rsid w:val="008E5E09"/>
    <w:rsid w:val="008E622F"/>
    <w:rsid w:val="008E6354"/>
    <w:rsid w:val="008E6525"/>
    <w:rsid w:val="008E65B7"/>
    <w:rsid w:val="008E6633"/>
    <w:rsid w:val="008E709E"/>
    <w:rsid w:val="008F0207"/>
    <w:rsid w:val="008F06F0"/>
    <w:rsid w:val="008F087E"/>
    <w:rsid w:val="008F0897"/>
    <w:rsid w:val="008F08E0"/>
    <w:rsid w:val="008F0A83"/>
    <w:rsid w:val="008F0EB0"/>
    <w:rsid w:val="008F1171"/>
    <w:rsid w:val="008F18FA"/>
    <w:rsid w:val="008F198A"/>
    <w:rsid w:val="008F24B3"/>
    <w:rsid w:val="008F283E"/>
    <w:rsid w:val="008F2AE6"/>
    <w:rsid w:val="008F2B66"/>
    <w:rsid w:val="008F30AB"/>
    <w:rsid w:val="008F342F"/>
    <w:rsid w:val="008F388E"/>
    <w:rsid w:val="008F3BD3"/>
    <w:rsid w:val="008F3BDB"/>
    <w:rsid w:val="008F3D03"/>
    <w:rsid w:val="008F3E66"/>
    <w:rsid w:val="008F4091"/>
    <w:rsid w:val="008F43A8"/>
    <w:rsid w:val="008F45F5"/>
    <w:rsid w:val="008F4741"/>
    <w:rsid w:val="008F501B"/>
    <w:rsid w:val="008F58A9"/>
    <w:rsid w:val="008F650A"/>
    <w:rsid w:val="008F6730"/>
    <w:rsid w:val="008F6E26"/>
    <w:rsid w:val="008F71FB"/>
    <w:rsid w:val="008F79D2"/>
    <w:rsid w:val="009007BF"/>
    <w:rsid w:val="00900977"/>
    <w:rsid w:val="00900C25"/>
    <w:rsid w:val="00900C4E"/>
    <w:rsid w:val="00900C6F"/>
    <w:rsid w:val="0090163B"/>
    <w:rsid w:val="00901737"/>
    <w:rsid w:val="00901F21"/>
    <w:rsid w:val="00901FB9"/>
    <w:rsid w:val="00902058"/>
    <w:rsid w:val="00902382"/>
    <w:rsid w:val="00903016"/>
    <w:rsid w:val="00903427"/>
    <w:rsid w:val="00903794"/>
    <w:rsid w:val="009038FB"/>
    <w:rsid w:val="00903D33"/>
    <w:rsid w:val="00904B74"/>
    <w:rsid w:val="00904E1E"/>
    <w:rsid w:val="00905340"/>
    <w:rsid w:val="00905412"/>
    <w:rsid w:val="009054D3"/>
    <w:rsid w:val="0090579A"/>
    <w:rsid w:val="009057E6"/>
    <w:rsid w:val="00905A23"/>
    <w:rsid w:val="00905D8C"/>
    <w:rsid w:val="00906AC5"/>
    <w:rsid w:val="00906BDA"/>
    <w:rsid w:val="00906FF7"/>
    <w:rsid w:val="0090704D"/>
    <w:rsid w:val="009071E5"/>
    <w:rsid w:val="0090779C"/>
    <w:rsid w:val="009077F4"/>
    <w:rsid w:val="00907E07"/>
    <w:rsid w:val="00907ECC"/>
    <w:rsid w:val="00907EF6"/>
    <w:rsid w:val="009100CB"/>
    <w:rsid w:val="0091040D"/>
    <w:rsid w:val="00910437"/>
    <w:rsid w:val="009107AA"/>
    <w:rsid w:val="00910820"/>
    <w:rsid w:val="00910DF5"/>
    <w:rsid w:val="009117A2"/>
    <w:rsid w:val="00911A05"/>
    <w:rsid w:val="00911ED4"/>
    <w:rsid w:val="009122C0"/>
    <w:rsid w:val="00912674"/>
    <w:rsid w:val="0091272C"/>
    <w:rsid w:val="0091355C"/>
    <w:rsid w:val="00913FCD"/>
    <w:rsid w:val="00914B80"/>
    <w:rsid w:val="00914EC4"/>
    <w:rsid w:val="00915170"/>
    <w:rsid w:val="00915D9B"/>
    <w:rsid w:val="00915E2D"/>
    <w:rsid w:val="00915EAC"/>
    <w:rsid w:val="00915FA2"/>
    <w:rsid w:val="00915FB5"/>
    <w:rsid w:val="00916805"/>
    <w:rsid w:val="00917513"/>
    <w:rsid w:val="0091796F"/>
    <w:rsid w:val="00917F68"/>
    <w:rsid w:val="0092019D"/>
    <w:rsid w:val="009203C7"/>
    <w:rsid w:val="00920595"/>
    <w:rsid w:val="00920784"/>
    <w:rsid w:val="00920827"/>
    <w:rsid w:val="009208E7"/>
    <w:rsid w:val="00920BA1"/>
    <w:rsid w:val="009213B7"/>
    <w:rsid w:val="00921446"/>
    <w:rsid w:val="00921629"/>
    <w:rsid w:val="009219EB"/>
    <w:rsid w:val="00921AEF"/>
    <w:rsid w:val="00921B6D"/>
    <w:rsid w:val="00922054"/>
    <w:rsid w:val="00922B58"/>
    <w:rsid w:val="00922BD3"/>
    <w:rsid w:val="00922E22"/>
    <w:rsid w:val="00922E8F"/>
    <w:rsid w:val="009234DF"/>
    <w:rsid w:val="00923551"/>
    <w:rsid w:val="00923850"/>
    <w:rsid w:val="009240AB"/>
    <w:rsid w:val="00924360"/>
    <w:rsid w:val="00924468"/>
    <w:rsid w:val="00924AD1"/>
    <w:rsid w:val="00924B8E"/>
    <w:rsid w:val="00924CA3"/>
    <w:rsid w:val="00926023"/>
    <w:rsid w:val="00926031"/>
    <w:rsid w:val="00926177"/>
    <w:rsid w:val="009261D9"/>
    <w:rsid w:val="0092627F"/>
    <w:rsid w:val="00926564"/>
    <w:rsid w:val="00926855"/>
    <w:rsid w:val="00926B49"/>
    <w:rsid w:val="00927148"/>
    <w:rsid w:val="009304B3"/>
    <w:rsid w:val="00930B6E"/>
    <w:rsid w:val="00930C57"/>
    <w:rsid w:val="00930CB5"/>
    <w:rsid w:val="00930EDC"/>
    <w:rsid w:val="009324F4"/>
    <w:rsid w:val="0093261C"/>
    <w:rsid w:val="00932894"/>
    <w:rsid w:val="00932A09"/>
    <w:rsid w:val="00932BBB"/>
    <w:rsid w:val="00933188"/>
    <w:rsid w:val="00933617"/>
    <w:rsid w:val="00933836"/>
    <w:rsid w:val="00933965"/>
    <w:rsid w:val="00933BBA"/>
    <w:rsid w:val="00933DFA"/>
    <w:rsid w:val="00934042"/>
    <w:rsid w:val="0093475C"/>
    <w:rsid w:val="00934E19"/>
    <w:rsid w:val="00934E48"/>
    <w:rsid w:val="00934EA2"/>
    <w:rsid w:val="00934F5F"/>
    <w:rsid w:val="009357D4"/>
    <w:rsid w:val="00935B89"/>
    <w:rsid w:val="00935C00"/>
    <w:rsid w:val="0093610B"/>
    <w:rsid w:val="0093615E"/>
    <w:rsid w:val="0093631E"/>
    <w:rsid w:val="0093665D"/>
    <w:rsid w:val="00936707"/>
    <w:rsid w:val="009372CD"/>
    <w:rsid w:val="009374C0"/>
    <w:rsid w:val="00937571"/>
    <w:rsid w:val="0093761A"/>
    <w:rsid w:val="00937707"/>
    <w:rsid w:val="00937B34"/>
    <w:rsid w:val="00937C39"/>
    <w:rsid w:val="00937D39"/>
    <w:rsid w:val="00937D64"/>
    <w:rsid w:val="00937E2B"/>
    <w:rsid w:val="00940976"/>
    <w:rsid w:val="00940C45"/>
    <w:rsid w:val="00940C9A"/>
    <w:rsid w:val="00940DB7"/>
    <w:rsid w:val="00941194"/>
    <w:rsid w:val="00941233"/>
    <w:rsid w:val="00942002"/>
    <w:rsid w:val="00942072"/>
    <w:rsid w:val="009422E3"/>
    <w:rsid w:val="00942748"/>
    <w:rsid w:val="009428BB"/>
    <w:rsid w:val="00942AA4"/>
    <w:rsid w:val="00943427"/>
    <w:rsid w:val="00943EE5"/>
    <w:rsid w:val="00943F72"/>
    <w:rsid w:val="009441F6"/>
    <w:rsid w:val="009444D6"/>
    <w:rsid w:val="00944654"/>
    <w:rsid w:val="0094499A"/>
    <w:rsid w:val="00944A16"/>
    <w:rsid w:val="00944E3B"/>
    <w:rsid w:val="00944E4A"/>
    <w:rsid w:val="00944F09"/>
    <w:rsid w:val="00944FDC"/>
    <w:rsid w:val="0094513F"/>
    <w:rsid w:val="0094515E"/>
    <w:rsid w:val="00945495"/>
    <w:rsid w:val="0094598D"/>
    <w:rsid w:val="00945AAB"/>
    <w:rsid w:val="00945D1D"/>
    <w:rsid w:val="00945E19"/>
    <w:rsid w:val="00946825"/>
    <w:rsid w:val="009468F7"/>
    <w:rsid w:val="009469B2"/>
    <w:rsid w:val="00946A84"/>
    <w:rsid w:val="00946BAB"/>
    <w:rsid w:val="00946BAC"/>
    <w:rsid w:val="00946D6F"/>
    <w:rsid w:val="0094797D"/>
    <w:rsid w:val="0095027E"/>
    <w:rsid w:val="00950FC9"/>
    <w:rsid w:val="0095107B"/>
    <w:rsid w:val="009512A7"/>
    <w:rsid w:val="00951352"/>
    <w:rsid w:val="00951536"/>
    <w:rsid w:val="00951758"/>
    <w:rsid w:val="00951E57"/>
    <w:rsid w:val="00951F2A"/>
    <w:rsid w:val="0095236D"/>
    <w:rsid w:val="00952407"/>
    <w:rsid w:val="0095261F"/>
    <w:rsid w:val="00952DF0"/>
    <w:rsid w:val="00953C46"/>
    <w:rsid w:val="009544AA"/>
    <w:rsid w:val="009544F4"/>
    <w:rsid w:val="00954786"/>
    <w:rsid w:val="009547C8"/>
    <w:rsid w:val="00954822"/>
    <w:rsid w:val="00954C42"/>
    <w:rsid w:val="0095525C"/>
    <w:rsid w:val="00955536"/>
    <w:rsid w:val="009556B1"/>
    <w:rsid w:val="00955740"/>
    <w:rsid w:val="009558DC"/>
    <w:rsid w:val="009559D5"/>
    <w:rsid w:val="00955B36"/>
    <w:rsid w:val="0095611A"/>
    <w:rsid w:val="00956199"/>
    <w:rsid w:val="00956406"/>
    <w:rsid w:val="0095671F"/>
    <w:rsid w:val="009568B6"/>
    <w:rsid w:val="00956963"/>
    <w:rsid w:val="00956ACC"/>
    <w:rsid w:val="009570A6"/>
    <w:rsid w:val="009576B4"/>
    <w:rsid w:val="00957B9F"/>
    <w:rsid w:val="00957BDC"/>
    <w:rsid w:val="0096042B"/>
    <w:rsid w:val="00960EEB"/>
    <w:rsid w:val="00960F4F"/>
    <w:rsid w:val="009612ED"/>
    <w:rsid w:val="00961947"/>
    <w:rsid w:val="00961F1E"/>
    <w:rsid w:val="0096261B"/>
    <w:rsid w:val="009626CD"/>
    <w:rsid w:val="009628DC"/>
    <w:rsid w:val="009628DD"/>
    <w:rsid w:val="00962AB2"/>
    <w:rsid w:val="00962B27"/>
    <w:rsid w:val="00962BBF"/>
    <w:rsid w:val="00962C9D"/>
    <w:rsid w:val="00962FDE"/>
    <w:rsid w:val="009632CD"/>
    <w:rsid w:val="009639A0"/>
    <w:rsid w:val="00963A2D"/>
    <w:rsid w:val="00963BB4"/>
    <w:rsid w:val="00963C94"/>
    <w:rsid w:val="00964714"/>
    <w:rsid w:val="0096478D"/>
    <w:rsid w:val="0096492A"/>
    <w:rsid w:val="00964C68"/>
    <w:rsid w:val="00964F8C"/>
    <w:rsid w:val="00965DA4"/>
    <w:rsid w:val="00965F93"/>
    <w:rsid w:val="00966275"/>
    <w:rsid w:val="009663A9"/>
    <w:rsid w:val="0096772A"/>
    <w:rsid w:val="00967A3E"/>
    <w:rsid w:val="00967C25"/>
    <w:rsid w:val="0097054E"/>
    <w:rsid w:val="009711EF"/>
    <w:rsid w:val="00971877"/>
    <w:rsid w:val="00972154"/>
    <w:rsid w:val="009722E3"/>
    <w:rsid w:val="00972744"/>
    <w:rsid w:val="00972B65"/>
    <w:rsid w:val="009731AF"/>
    <w:rsid w:val="009731C1"/>
    <w:rsid w:val="009731E5"/>
    <w:rsid w:val="0097348B"/>
    <w:rsid w:val="0097356E"/>
    <w:rsid w:val="00973622"/>
    <w:rsid w:val="00974149"/>
    <w:rsid w:val="009742BE"/>
    <w:rsid w:val="00974373"/>
    <w:rsid w:val="0097471C"/>
    <w:rsid w:val="009747C9"/>
    <w:rsid w:val="00975648"/>
    <w:rsid w:val="00975CD7"/>
    <w:rsid w:val="00976261"/>
    <w:rsid w:val="0097678A"/>
    <w:rsid w:val="00977007"/>
    <w:rsid w:val="00977A4A"/>
    <w:rsid w:val="00977ADB"/>
    <w:rsid w:val="00977C7A"/>
    <w:rsid w:val="009801D0"/>
    <w:rsid w:val="00980261"/>
    <w:rsid w:val="009805D4"/>
    <w:rsid w:val="00980616"/>
    <w:rsid w:val="009809BE"/>
    <w:rsid w:val="00980CCF"/>
    <w:rsid w:val="00980DB6"/>
    <w:rsid w:val="00981014"/>
    <w:rsid w:val="0098107C"/>
    <w:rsid w:val="00981337"/>
    <w:rsid w:val="009815F1"/>
    <w:rsid w:val="00981A20"/>
    <w:rsid w:val="00981C48"/>
    <w:rsid w:val="009822C2"/>
    <w:rsid w:val="009823C8"/>
    <w:rsid w:val="009828D5"/>
    <w:rsid w:val="009828F8"/>
    <w:rsid w:val="00982B75"/>
    <w:rsid w:val="00982BBC"/>
    <w:rsid w:val="00982E63"/>
    <w:rsid w:val="00983193"/>
    <w:rsid w:val="00983844"/>
    <w:rsid w:val="009840EA"/>
    <w:rsid w:val="0098432C"/>
    <w:rsid w:val="00984367"/>
    <w:rsid w:val="0098462F"/>
    <w:rsid w:val="00984743"/>
    <w:rsid w:val="00984C77"/>
    <w:rsid w:val="00985053"/>
    <w:rsid w:val="00985D2D"/>
    <w:rsid w:val="009866A6"/>
    <w:rsid w:val="0098740F"/>
    <w:rsid w:val="009878A6"/>
    <w:rsid w:val="00990067"/>
    <w:rsid w:val="0099017D"/>
    <w:rsid w:val="009907CA"/>
    <w:rsid w:val="00990957"/>
    <w:rsid w:val="00990E8D"/>
    <w:rsid w:val="00990FAA"/>
    <w:rsid w:val="009910AE"/>
    <w:rsid w:val="00991176"/>
    <w:rsid w:val="009911BA"/>
    <w:rsid w:val="009912C9"/>
    <w:rsid w:val="0099276F"/>
    <w:rsid w:val="00992EB8"/>
    <w:rsid w:val="00992FD1"/>
    <w:rsid w:val="009938DC"/>
    <w:rsid w:val="00993A4C"/>
    <w:rsid w:val="009944F3"/>
    <w:rsid w:val="009948C6"/>
    <w:rsid w:val="00994B54"/>
    <w:rsid w:val="00994BFF"/>
    <w:rsid w:val="00995666"/>
    <w:rsid w:val="00995D81"/>
    <w:rsid w:val="00996C5A"/>
    <w:rsid w:val="00997002"/>
    <w:rsid w:val="0099782C"/>
    <w:rsid w:val="00997F36"/>
    <w:rsid w:val="009A0782"/>
    <w:rsid w:val="009A0890"/>
    <w:rsid w:val="009A0A37"/>
    <w:rsid w:val="009A129D"/>
    <w:rsid w:val="009A1557"/>
    <w:rsid w:val="009A1680"/>
    <w:rsid w:val="009A1727"/>
    <w:rsid w:val="009A1AC0"/>
    <w:rsid w:val="009A1BC7"/>
    <w:rsid w:val="009A1CE7"/>
    <w:rsid w:val="009A1E6A"/>
    <w:rsid w:val="009A223F"/>
    <w:rsid w:val="009A2D25"/>
    <w:rsid w:val="009A5073"/>
    <w:rsid w:val="009A60CF"/>
    <w:rsid w:val="009A65F4"/>
    <w:rsid w:val="009A693F"/>
    <w:rsid w:val="009A6D3E"/>
    <w:rsid w:val="009A6DA7"/>
    <w:rsid w:val="009A70DF"/>
    <w:rsid w:val="009A7B82"/>
    <w:rsid w:val="009B00B1"/>
    <w:rsid w:val="009B0445"/>
    <w:rsid w:val="009B1123"/>
    <w:rsid w:val="009B11BB"/>
    <w:rsid w:val="009B11BD"/>
    <w:rsid w:val="009B120D"/>
    <w:rsid w:val="009B1AD5"/>
    <w:rsid w:val="009B216C"/>
    <w:rsid w:val="009B22E8"/>
    <w:rsid w:val="009B2454"/>
    <w:rsid w:val="009B2677"/>
    <w:rsid w:val="009B2D6E"/>
    <w:rsid w:val="009B347B"/>
    <w:rsid w:val="009B3C99"/>
    <w:rsid w:val="009B3F0A"/>
    <w:rsid w:val="009B492E"/>
    <w:rsid w:val="009B5545"/>
    <w:rsid w:val="009B593B"/>
    <w:rsid w:val="009B5C3C"/>
    <w:rsid w:val="009B5CDD"/>
    <w:rsid w:val="009B5D5F"/>
    <w:rsid w:val="009B5FAA"/>
    <w:rsid w:val="009B6041"/>
    <w:rsid w:val="009B6141"/>
    <w:rsid w:val="009B6632"/>
    <w:rsid w:val="009B687F"/>
    <w:rsid w:val="009B68E9"/>
    <w:rsid w:val="009B7274"/>
    <w:rsid w:val="009B72DB"/>
    <w:rsid w:val="009B7308"/>
    <w:rsid w:val="009B78F3"/>
    <w:rsid w:val="009C064A"/>
    <w:rsid w:val="009C0688"/>
    <w:rsid w:val="009C06FA"/>
    <w:rsid w:val="009C08D2"/>
    <w:rsid w:val="009C090F"/>
    <w:rsid w:val="009C0C16"/>
    <w:rsid w:val="009C1E2D"/>
    <w:rsid w:val="009C1F7A"/>
    <w:rsid w:val="009C2163"/>
    <w:rsid w:val="009C258E"/>
    <w:rsid w:val="009C29F1"/>
    <w:rsid w:val="009C2A37"/>
    <w:rsid w:val="009C2A65"/>
    <w:rsid w:val="009C2E90"/>
    <w:rsid w:val="009C3004"/>
    <w:rsid w:val="009C346B"/>
    <w:rsid w:val="009C4765"/>
    <w:rsid w:val="009C487B"/>
    <w:rsid w:val="009C4A65"/>
    <w:rsid w:val="009C4F98"/>
    <w:rsid w:val="009C50A6"/>
    <w:rsid w:val="009C510F"/>
    <w:rsid w:val="009C5252"/>
    <w:rsid w:val="009C5512"/>
    <w:rsid w:val="009C5CEA"/>
    <w:rsid w:val="009C6019"/>
    <w:rsid w:val="009C6901"/>
    <w:rsid w:val="009C6AE1"/>
    <w:rsid w:val="009C703C"/>
    <w:rsid w:val="009C7695"/>
    <w:rsid w:val="009C7BD5"/>
    <w:rsid w:val="009C7D6E"/>
    <w:rsid w:val="009D032E"/>
    <w:rsid w:val="009D0559"/>
    <w:rsid w:val="009D0649"/>
    <w:rsid w:val="009D067A"/>
    <w:rsid w:val="009D0759"/>
    <w:rsid w:val="009D0DD1"/>
    <w:rsid w:val="009D157F"/>
    <w:rsid w:val="009D16BF"/>
    <w:rsid w:val="009D1B00"/>
    <w:rsid w:val="009D1D68"/>
    <w:rsid w:val="009D24C2"/>
    <w:rsid w:val="009D2EB1"/>
    <w:rsid w:val="009D2F6C"/>
    <w:rsid w:val="009D3121"/>
    <w:rsid w:val="009D342E"/>
    <w:rsid w:val="009D34E7"/>
    <w:rsid w:val="009D35D2"/>
    <w:rsid w:val="009D3AF5"/>
    <w:rsid w:val="009D42C9"/>
    <w:rsid w:val="009D43D6"/>
    <w:rsid w:val="009D4AEB"/>
    <w:rsid w:val="009D54D7"/>
    <w:rsid w:val="009D58D7"/>
    <w:rsid w:val="009D5925"/>
    <w:rsid w:val="009D5B1B"/>
    <w:rsid w:val="009D6195"/>
    <w:rsid w:val="009D6492"/>
    <w:rsid w:val="009D6A01"/>
    <w:rsid w:val="009D6A9C"/>
    <w:rsid w:val="009D6FF1"/>
    <w:rsid w:val="009D7A60"/>
    <w:rsid w:val="009D7B6E"/>
    <w:rsid w:val="009D7BB2"/>
    <w:rsid w:val="009D7E84"/>
    <w:rsid w:val="009D7EC3"/>
    <w:rsid w:val="009E01F4"/>
    <w:rsid w:val="009E1277"/>
    <w:rsid w:val="009E15F8"/>
    <w:rsid w:val="009E1731"/>
    <w:rsid w:val="009E1A3D"/>
    <w:rsid w:val="009E20F3"/>
    <w:rsid w:val="009E2259"/>
    <w:rsid w:val="009E25DD"/>
    <w:rsid w:val="009E2837"/>
    <w:rsid w:val="009E2AC7"/>
    <w:rsid w:val="009E2B27"/>
    <w:rsid w:val="009E2B9B"/>
    <w:rsid w:val="009E2C61"/>
    <w:rsid w:val="009E340A"/>
    <w:rsid w:val="009E34F8"/>
    <w:rsid w:val="009E351A"/>
    <w:rsid w:val="009E36E0"/>
    <w:rsid w:val="009E39C3"/>
    <w:rsid w:val="009E3ED0"/>
    <w:rsid w:val="009E40A1"/>
    <w:rsid w:val="009E453C"/>
    <w:rsid w:val="009E485B"/>
    <w:rsid w:val="009E4DB1"/>
    <w:rsid w:val="009E576F"/>
    <w:rsid w:val="009E5AAF"/>
    <w:rsid w:val="009E6501"/>
    <w:rsid w:val="009E65AE"/>
    <w:rsid w:val="009E67D8"/>
    <w:rsid w:val="009E6A04"/>
    <w:rsid w:val="009E6A52"/>
    <w:rsid w:val="009E703D"/>
    <w:rsid w:val="009E765D"/>
    <w:rsid w:val="009E7AFA"/>
    <w:rsid w:val="009E7C22"/>
    <w:rsid w:val="009E7E08"/>
    <w:rsid w:val="009E7F3B"/>
    <w:rsid w:val="009F0266"/>
    <w:rsid w:val="009F0AE9"/>
    <w:rsid w:val="009F1315"/>
    <w:rsid w:val="009F13F2"/>
    <w:rsid w:val="009F1826"/>
    <w:rsid w:val="009F1B63"/>
    <w:rsid w:val="009F1D20"/>
    <w:rsid w:val="009F2132"/>
    <w:rsid w:val="009F216A"/>
    <w:rsid w:val="009F21FA"/>
    <w:rsid w:val="009F245A"/>
    <w:rsid w:val="009F27EC"/>
    <w:rsid w:val="009F29FD"/>
    <w:rsid w:val="009F2BB1"/>
    <w:rsid w:val="009F3456"/>
    <w:rsid w:val="009F3597"/>
    <w:rsid w:val="009F3830"/>
    <w:rsid w:val="009F38A3"/>
    <w:rsid w:val="009F478B"/>
    <w:rsid w:val="009F4915"/>
    <w:rsid w:val="009F4CC6"/>
    <w:rsid w:val="009F5047"/>
    <w:rsid w:val="009F50A0"/>
    <w:rsid w:val="009F5300"/>
    <w:rsid w:val="009F55CF"/>
    <w:rsid w:val="009F6151"/>
    <w:rsid w:val="009F633E"/>
    <w:rsid w:val="009F6357"/>
    <w:rsid w:val="009F6537"/>
    <w:rsid w:val="009F6ABC"/>
    <w:rsid w:val="009F6BE4"/>
    <w:rsid w:val="009F6F98"/>
    <w:rsid w:val="009F7043"/>
    <w:rsid w:val="009F7155"/>
    <w:rsid w:val="009F7BB5"/>
    <w:rsid w:val="00A00D03"/>
    <w:rsid w:val="00A00E78"/>
    <w:rsid w:val="00A00F95"/>
    <w:rsid w:val="00A011A1"/>
    <w:rsid w:val="00A012BF"/>
    <w:rsid w:val="00A01576"/>
    <w:rsid w:val="00A0240D"/>
    <w:rsid w:val="00A0244B"/>
    <w:rsid w:val="00A02453"/>
    <w:rsid w:val="00A0249A"/>
    <w:rsid w:val="00A02B99"/>
    <w:rsid w:val="00A02C25"/>
    <w:rsid w:val="00A035E3"/>
    <w:rsid w:val="00A04C0D"/>
    <w:rsid w:val="00A04D83"/>
    <w:rsid w:val="00A04EE0"/>
    <w:rsid w:val="00A05366"/>
    <w:rsid w:val="00A055BD"/>
    <w:rsid w:val="00A05668"/>
    <w:rsid w:val="00A0587E"/>
    <w:rsid w:val="00A05DD1"/>
    <w:rsid w:val="00A05EF0"/>
    <w:rsid w:val="00A068D1"/>
    <w:rsid w:val="00A07403"/>
    <w:rsid w:val="00A0789D"/>
    <w:rsid w:val="00A07A68"/>
    <w:rsid w:val="00A07C80"/>
    <w:rsid w:val="00A07D23"/>
    <w:rsid w:val="00A07F8F"/>
    <w:rsid w:val="00A1047A"/>
    <w:rsid w:val="00A106DB"/>
    <w:rsid w:val="00A10960"/>
    <w:rsid w:val="00A10DA4"/>
    <w:rsid w:val="00A112A9"/>
    <w:rsid w:val="00A1147D"/>
    <w:rsid w:val="00A1210D"/>
    <w:rsid w:val="00A12343"/>
    <w:rsid w:val="00A12623"/>
    <w:rsid w:val="00A129D4"/>
    <w:rsid w:val="00A12A18"/>
    <w:rsid w:val="00A12AA0"/>
    <w:rsid w:val="00A13A3B"/>
    <w:rsid w:val="00A13C96"/>
    <w:rsid w:val="00A13EC3"/>
    <w:rsid w:val="00A13F9C"/>
    <w:rsid w:val="00A14824"/>
    <w:rsid w:val="00A1483B"/>
    <w:rsid w:val="00A14B73"/>
    <w:rsid w:val="00A14F7D"/>
    <w:rsid w:val="00A151C9"/>
    <w:rsid w:val="00A1558E"/>
    <w:rsid w:val="00A15D1E"/>
    <w:rsid w:val="00A15EE1"/>
    <w:rsid w:val="00A16119"/>
    <w:rsid w:val="00A161F9"/>
    <w:rsid w:val="00A162A0"/>
    <w:rsid w:val="00A1659E"/>
    <w:rsid w:val="00A16B10"/>
    <w:rsid w:val="00A16C84"/>
    <w:rsid w:val="00A16D49"/>
    <w:rsid w:val="00A16E09"/>
    <w:rsid w:val="00A16F3D"/>
    <w:rsid w:val="00A16FC9"/>
    <w:rsid w:val="00A1742D"/>
    <w:rsid w:val="00A17A21"/>
    <w:rsid w:val="00A17A61"/>
    <w:rsid w:val="00A17B91"/>
    <w:rsid w:val="00A17DF2"/>
    <w:rsid w:val="00A20040"/>
    <w:rsid w:val="00A20106"/>
    <w:rsid w:val="00A20272"/>
    <w:rsid w:val="00A20751"/>
    <w:rsid w:val="00A2085C"/>
    <w:rsid w:val="00A20FD5"/>
    <w:rsid w:val="00A21389"/>
    <w:rsid w:val="00A216A8"/>
    <w:rsid w:val="00A219FC"/>
    <w:rsid w:val="00A21BFB"/>
    <w:rsid w:val="00A2203D"/>
    <w:rsid w:val="00A23304"/>
    <w:rsid w:val="00A2391F"/>
    <w:rsid w:val="00A23D3B"/>
    <w:rsid w:val="00A23E28"/>
    <w:rsid w:val="00A2402D"/>
    <w:rsid w:val="00A240CA"/>
    <w:rsid w:val="00A240F1"/>
    <w:rsid w:val="00A2438D"/>
    <w:rsid w:val="00A245CC"/>
    <w:rsid w:val="00A253C4"/>
    <w:rsid w:val="00A254F4"/>
    <w:rsid w:val="00A25840"/>
    <w:rsid w:val="00A259F7"/>
    <w:rsid w:val="00A2626F"/>
    <w:rsid w:val="00A266D2"/>
    <w:rsid w:val="00A26A09"/>
    <w:rsid w:val="00A26B52"/>
    <w:rsid w:val="00A27164"/>
    <w:rsid w:val="00A27289"/>
    <w:rsid w:val="00A2738F"/>
    <w:rsid w:val="00A273B3"/>
    <w:rsid w:val="00A279EA"/>
    <w:rsid w:val="00A27A2D"/>
    <w:rsid w:val="00A30236"/>
    <w:rsid w:val="00A30396"/>
    <w:rsid w:val="00A304FB"/>
    <w:rsid w:val="00A309B7"/>
    <w:rsid w:val="00A30EAC"/>
    <w:rsid w:val="00A31A12"/>
    <w:rsid w:val="00A32AEB"/>
    <w:rsid w:val="00A3375A"/>
    <w:rsid w:val="00A33F00"/>
    <w:rsid w:val="00A3408A"/>
    <w:rsid w:val="00A34114"/>
    <w:rsid w:val="00A34D6F"/>
    <w:rsid w:val="00A34EA2"/>
    <w:rsid w:val="00A35120"/>
    <w:rsid w:val="00A35454"/>
    <w:rsid w:val="00A35F04"/>
    <w:rsid w:val="00A360EC"/>
    <w:rsid w:val="00A362A6"/>
    <w:rsid w:val="00A36376"/>
    <w:rsid w:val="00A36AF6"/>
    <w:rsid w:val="00A36EC8"/>
    <w:rsid w:val="00A400EF"/>
    <w:rsid w:val="00A401D1"/>
    <w:rsid w:val="00A403E7"/>
    <w:rsid w:val="00A40FDD"/>
    <w:rsid w:val="00A411EE"/>
    <w:rsid w:val="00A4144F"/>
    <w:rsid w:val="00A41931"/>
    <w:rsid w:val="00A41B14"/>
    <w:rsid w:val="00A41B5C"/>
    <w:rsid w:val="00A41E3B"/>
    <w:rsid w:val="00A4218B"/>
    <w:rsid w:val="00A42BBC"/>
    <w:rsid w:val="00A431E2"/>
    <w:rsid w:val="00A43650"/>
    <w:rsid w:val="00A436AC"/>
    <w:rsid w:val="00A43887"/>
    <w:rsid w:val="00A439C2"/>
    <w:rsid w:val="00A44B54"/>
    <w:rsid w:val="00A44BBA"/>
    <w:rsid w:val="00A44CF1"/>
    <w:rsid w:val="00A44E70"/>
    <w:rsid w:val="00A456C3"/>
    <w:rsid w:val="00A45B24"/>
    <w:rsid w:val="00A462BA"/>
    <w:rsid w:val="00A46364"/>
    <w:rsid w:val="00A4643C"/>
    <w:rsid w:val="00A466E7"/>
    <w:rsid w:val="00A46AA0"/>
    <w:rsid w:val="00A46B01"/>
    <w:rsid w:val="00A46B26"/>
    <w:rsid w:val="00A46B69"/>
    <w:rsid w:val="00A46BF7"/>
    <w:rsid w:val="00A46FFC"/>
    <w:rsid w:val="00A47381"/>
    <w:rsid w:val="00A47629"/>
    <w:rsid w:val="00A502D7"/>
    <w:rsid w:val="00A50778"/>
    <w:rsid w:val="00A5129B"/>
    <w:rsid w:val="00A5130D"/>
    <w:rsid w:val="00A513F9"/>
    <w:rsid w:val="00A5196B"/>
    <w:rsid w:val="00A52537"/>
    <w:rsid w:val="00A53A46"/>
    <w:rsid w:val="00A53F78"/>
    <w:rsid w:val="00A53FD1"/>
    <w:rsid w:val="00A543FD"/>
    <w:rsid w:val="00A54456"/>
    <w:rsid w:val="00A5457A"/>
    <w:rsid w:val="00A54B4D"/>
    <w:rsid w:val="00A54D5E"/>
    <w:rsid w:val="00A5505A"/>
    <w:rsid w:val="00A55614"/>
    <w:rsid w:val="00A55AA7"/>
    <w:rsid w:val="00A55E77"/>
    <w:rsid w:val="00A56011"/>
    <w:rsid w:val="00A56125"/>
    <w:rsid w:val="00A56148"/>
    <w:rsid w:val="00A561ED"/>
    <w:rsid w:val="00A562A3"/>
    <w:rsid w:val="00A56BCD"/>
    <w:rsid w:val="00A57232"/>
    <w:rsid w:val="00A57845"/>
    <w:rsid w:val="00A57931"/>
    <w:rsid w:val="00A57B4A"/>
    <w:rsid w:val="00A57C41"/>
    <w:rsid w:val="00A57DE9"/>
    <w:rsid w:val="00A60673"/>
    <w:rsid w:val="00A6078D"/>
    <w:rsid w:val="00A60B3E"/>
    <w:rsid w:val="00A61251"/>
    <w:rsid w:val="00A6164E"/>
    <w:rsid w:val="00A617BD"/>
    <w:rsid w:val="00A61FB2"/>
    <w:rsid w:val="00A6323A"/>
    <w:rsid w:val="00A63F59"/>
    <w:rsid w:val="00A64B3A"/>
    <w:rsid w:val="00A64FAB"/>
    <w:rsid w:val="00A650FF"/>
    <w:rsid w:val="00A654D9"/>
    <w:rsid w:val="00A6556F"/>
    <w:rsid w:val="00A65C08"/>
    <w:rsid w:val="00A65F4A"/>
    <w:rsid w:val="00A662E6"/>
    <w:rsid w:val="00A664B9"/>
    <w:rsid w:val="00A66851"/>
    <w:rsid w:val="00A66920"/>
    <w:rsid w:val="00A66C21"/>
    <w:rsid w:val="00A67144"/>
    <w:rsid w:val="00A6737D"/>
    <w:rsid w:val="00A6749A"/>
    <w:rsid w:val="00A676EF"/>
    <w:rsid w:val="00A67727"/>
    <w:rsid w:val="00A7009D"/>
    <w:rsid w:val="00A705E9"/>
    <w:rsid w:val="00A709D5"/>
    <w:rsid w:val="00A70A29"/>
    <w:rsid w:val="00A71500"/>
    <w:rsid w:val="00A71972"/>
    <w:rsid w:val="00A71DF2"/>
    <w:rsid w:val="00A72131"/>
    <w:rsid w:val="00A72441"/>
    <w:rsid w:val="00A72452"/>
    <w:rsid w:val="00A725D0"/>
    <w:rsid w:val="00A72A1C"/>
    <w:rsid w:val="00A72B12"/>
    <w:rsid w:val="00A72C25"/>
    <w:rsid w:val="00A72DA7"/>
    <w:rsid w:val="00A72F14"/>
    <w:rsid w:val="00A732DF"/>
    <w:rsid w:val="00A73578"/>
    <w:rsid w:val="00A73E6F"/>
    <w:rsid w:val="00A74E8A"/>
    <w:rsid w:val="00A7530E"/>
    <w:rsid w:val="00A75A9D"/>
    <w:rsid w:val="00A75BC7"/>
    <w:rsid w:val="00A75DA5"/>
    <w:rsid w:val="00A766D8"/>
    <w:rsid w:val="00A768D6"/>
    <w:rsid w:val="00A76CD4"/>
    <w:rsid w:val="00A77156"/>
    <w:rsid w:val="00A77661"/>
    <w:rsid w:val="00A77A2B"/>
    <w:rsid w:val="00A77ACC"/>
    <w:rsid w:val="00A77F30"/>
    <w:rsid w:val="00A8124C"/>
    <w:rsid w:val="00A821DA"/>
    <w:rsid w:val="00A822F1"/>
    <w:rsid w:val="00A82519"/>
    <w:rsid w:val="00A82726"/>
    <w:rsid w:val="00A827BE"/>
    <w:rsid w:val="00A8337C"/>
    <w:rsid w:val="00A833C2"/>
    <w:rsid w:val="00A838FD"/>
    <w:rsid w:val="00A83FAE"/>
    <w:rsid w:val="00A84301"/>
    <w:rsid w:val="00A84455"/>
    <w:rsid w:val="00A845BA"/>
    <w:rsid w:val="00A847FF"/>
    <w:rsid w:val="00A851D2"/>
    <w:rsid w:val="00A852FD"/>
    <w:rsid w:val="00A85B12"/>
    <w:rsid w:val="00A85C88"/>
    <w:rsid w:val="00A85EE1"/>
    <w:rsid w:val="00A86443"/>
    <w:rsid w:val="00A87336"/>
    <w:rsid w:val="00A87399"/>
    <w:rsid w:val="00A87509"/>
    <w:rsid w:val="00A87525"/>
    <w:rsid w:val="00A9012E"/>
    <w:rsid w:val="00A90156"/>
    <w:rsid w:val="00A905B4"/>
    <w:rsid w:val="00A90644"/>
    <w:rsid w:val="00A906A2"/>
    <w:rsid w:val="00A90E48"/>
    <w:rsid w:val="00A90ED4"/>
    <w:rsid w:val="00A90F8D"/>
    <w:rsid w:val="00A914B5"/>
    <w:rsid w:val="00A92481"/>
    <w:rsid w:val="00A92767"/>
    <w:rsid w:val="00A92B88"/>
    <w:rsid w:val="00A92D50"/>
    <w:rsid w:val="00A92F5A"/>
    <w:rsid w:val="00A9308E"/>
    <w:rsid w:val="00A93D82"/>
    <w:rsid w:val="00A93FAD"/>
    <w:rsid w:val="00A950D6"/>
    <w:rsid w:val="00A95194"/>
    <w:rsid w:val="00A951CB"/>
    <w:rsid w:val="00A951CF"/>
    <w:rsid w:val="00A95319"/>
    <w:rsid w:val="00A9541B"/>
    <w:rsid w:val="00A95428"/>
    <w:rsid w:val="00A95496"/>
    <w:rsid w:val="00A955A8"/>
    <w:rsid w:val="00A95EAA"/>
    <w:rsid w:val="00A95F3F"/>
    <w:rsid w:val="00A96251"/>
    <w:rsid w:val="00A96633"/>
    <w:rsid w:val="00A976C0"/>
    <w:rsid w:val="00A97E9C"/>
    <w:rsid w:val="00AA0065"/>
    <w:rsid w:val="00AA089E"/>
    <w:rsid w:val="00AA0B31"/>
    <w:rsid w:val="00AA0BFE"/>
    <w:rsid w:val="00AA0D47"/>
    <w:rsid w:val="00AA0F05"/>
    <w:rsid w:val="00AA0F3E"/>
    <w:rsid w:val="00AA11F2"/>
    <w:rsid w:val="00AA15C2"/>
    <w:rsid w:val="00AA162F"/>
    <w:rsid w:val="00AA1630"/>
    <w:rsid w:val="00AA1A7A"/>
    <w:rsid w:val="00AA2830"/>
    <w:rsid w:val="00AA2A47"/>
    <w:rsid w:val="00AA32D0"/>
    <w:rsid w:val="00AA337E"/>
    <w:rsid w:val="00AA3648"/>
    <w:rsid w:val="00AA3E6D"/>
    <w:rsid w:val="00AA4152"/>
    <w:rsid w:val="00AA4B2B"/>
    <w:rsid w:val="00AA4D42"/>
    <w:rsid w:val="00AA5189"/>
    <w:rsid w:val="00AA5580"/>
    <w:rsid w:val="00AA55AF"/>
    <w:rsid w:val="00AA55EA"/>
    <w:rsid w:val="00AA5958"/>
    <w:rsid w:val="00AA643C"/>
    <w:rsid w:val="00AA6529"/>
    <w:rsid w:val="00AA6572"/>
    <w:rsid w:val="00AA6E35"/>
    <w:rsid w:val="00AA7348"/>
    <w:rsid w:val="00AA7802"/>
    <w:rsid w:val="00AA7887"/>
    <w:rsid w:val="00AA7EF2"/>
    <w:rsid w:val="00AB005E"/>
    <w:rsid w:val="00AB024E"/>
    <w:rsid w:val="00AB0572"/>
    <w:rsid w:val="00AB0CDC"/>
    <w:rsid w:val="00AB0E7B"/>
    <w:rsid w:val="00AB0F82"/>
    <w:rsid w:val="00AB1173"/>
    <w:rsid w:val="00AB235D"/>
    <w:rsid w:val="00AB2F05"/>
    <w:rsid w:val="00AB2F23"/>
    <w:rsid w:val="00AB32CB"/>
    <w:rsid w:val="00AB3B90"/>
    <w:rsid w:val="00AB3BC8"/>
    <w:rsid w:val="00AB3C9B"/>
    <w:rsid w:val="00AB3E68"/>
    <w:rsid w:val="00AB3FB0"/>
    <w:rsid w:val="00AB4941"/>
    <w:rsid w:val="00AB4F8A"/>
    <w:rsid w:val="00AB540A"/>
    <w:rsid w:val="00AB581F"/>
    <w:rsid w:val="00AB6758"/>
    <w:rsid w:val="00AB6B65"/>
    <w:rsid w:val="00AB7C75"/>
    <w:rsid w:val="00AC04D7"/>
    <w:rsid w:val="00AC095D"/>
    <w:rsid w:val="00AC0B41"/>
    <w:rsid w:val="00AC0D1B"/>
    <w:rsid w:val="00AC16EB"/>
    <w:rsid w:val="00AC1853"/>
    <w:rsid w:val="00AC188C"/>
    <w:rsid w:val="00AC1F9D"/>
    <w:rsid w:val="00AC2366"/>
    <w:rsid w:val="00AC2370"/>
    <w:rsid w:val="00AC238F"/>
    <w:rsid w:val="00AC2898"/>
    <w:rsid w:val="00AC2CC2"/>
    <w:rsid w:val="00AC2E98"/>
    <w:rsid w:val="00AC4702"/>
    <w:rsid w:val="00AC4B44"/>
    <w:rsid w:val="00AC4DAC"/>
    <w:rsid w:val="00AC4ED1"/>
    <w:rsid w:val="00AC4FCE"/>
    <w:rsid w:val="00AC5149"/>
    <w:rsid w:val="00AC5592"/>
    <w:rsid w:val="00AC6210"/>
    <w:rsid w:val="00AC64E4"/>
    <w:rsid w:val="00AC68F5"/>
    <w:rsid w:val="00AC6AD5"/>
    <w:rsid w:val="00AC737C"/>
    <w:rsid w:val="00AC7F80"/>
    <w:rsid w:val="00AD03F0"/>
    <w:rsid w:val="00AD0698"/>
    <w:rsid w:val="00AD06FD"/>
    <w:rsid w:val="00AD0B51"/>
    <w:rsid w:val="00AD0B72"/>
    <w:rsid w:val="00AD0C03"/>
    <w:rsid w:val="00AD132D"/>
    <w:rsid w:val="00AD150E"/>
    <w:rsid w:val="00AD15F7"/>
    <w:rsid w:val="00AD1E40"/>
    <w:rsid w:val="00AD1F74"/>
    <w:rsid w:val="00AD25EC"/>
    <w:rsid w:val="00AD2FE8"/>
    <w:rsid w:val="00AD33AB"/>
    <w:rsid w:val="00AD3622"/>
    <w:rsid w:val="00AD38AB"/>
    <w:rsid w:val="00AD3996"/>
    <w:rsid w:val="00AD3A2C"/>
    <w:rsid w:val="00AD3C32"/>
    <w:rsid w:val="00AD4113"/>
    <w:rsid w:val="00AD4FA3"/>
    <w:rsid w:val="00AD52E2"/>
    <w:rsid w:val="00AD5C3C"/>
    <w:rsid w:val="00AD628D"/>
    <w:rsid w:val="00AD747D"/>
    <w:rsid w:val="00AD7517"/>
    <w:rsid w:val="00AD75E2"/>
    <w:rsid w:val="00AD7BAD"/>
    <w:rsid w:val="00AD7F92"/>
    <w:rsid w:val="00AE09FF"/>
    <w:rsid w:val="00AE3118"/>
    <w:rsid w:val="00AE3433"/>
    <w:rsid w:val="00AE3B19"/>
    <w:rsid w:val="00AE4286"/>
    <w:rsid w:val="00AE4701"/>
    <w:rsid w:val="00AE4921"/>
    <w:rsid w:val="00AE4A4F"/>
    <w:rsid w:val="00AE4E13"/>
    <w:rsid w:val="00AE5531"/>
    <w:rsid w:val="00AE5910"/>
    <w:rsid w:val="00AE5A69"/>
    <w:rsid w:val="00AE690A"/>
    <w:rsid w:val="00AE6DBD"/>
    <w:rsid w:val="00AE6E7A"/>
    <w:rsid w:val="00AE70E0"/>
    <w:rsid w:val="00AE74AD"/>
    <w:rsid w:val="00AE78FE"/>
    <w:rsid w:val="00AE7BE5"/>
    <w:rsid w:val="00AE7C62"/>
    <w:rsid w:val="00AE7DD7"/>
    <w:rsid w:val="00AF0153"/>
    <w:rsid w:val="00AF0609"/>
    <w:rsid w:val="00AF0CA3"/>
    <w:rsid w:val="00AF0D1B"/>
    <w:rsid w:val="00AF0F4E"/>
    <w:rsid w:val="00AF2B68"/>
    <w:rsid w:val="00AF2FD7"/>
    <w:rsid w:val="00AF3EEA"/>
    <w:rsid w:val="00AF40B9"/>
    <w:rsid w:val="00AF470A"/>
    <w:rsid w:val="00AF47AB"/>
    <w:rsid w:val="00AF4960"/>
    <w:rsid w:val="00AF4967"/>
    <w:rsid w:val="00AF501B"/>
    <w:rsid w:val="00AF5684"/>
    <w:rsid w:val="00AF5929"/>
    <w:rsid w:val="00AF5A36"/>
    <w:rsid w:val="00AF61F9"/>
    <w:rsid w:val="00AF7415"/>
    <w:rsid w:val="00AF767D"/>
    <w:rsid w:val="00AF7827"/>
    <w:rsid w:val="00AF7B3A"/>
    <w:rsid w:val="00AF7C54"/>
    <w:rsid w:val="00AF7EBC"/>
    <w:rsid w:val="00B0033D"/>
    <w:rsid w:val="00B00458"/>
    <w:rsid w:val="00B00972"/>
    <w:rsid w:val="00B00B84"/>
    <w:rsid w:val="00B01174"/>
    <w:rsid w:val="00B01483"/>
    <w:rsid w:val="00B015A4"/>
    <w:rsid w:val="00B018C0"/>
    <w:rsid w:val="00B01E46"/>
    <w:rsid w:val="00B02520"/>
    <w:rsid w:val="00B02563"/>
    <w:rsid w:val="00B0299E"/>
    <w:rsid w:val="00B02BE0"/>
    <w:rsid w:val="00B03134"/>
    <w:rsid w:val="00B040EF"/>
    <w:rsid w:val="00B041F9"/>
    <w:rsid w:val="00B04A65"/>
    <w:rsid w:val="00B04F2C"/>
    <w:rsid w:val="00B04F3C"/>
    <w:rsid w:val="00B04FD1"/>
    <w:rsid w:val="00B04FE1"/>
    <w:rsid w:val="00B0506E"/>
    <w:rsid w:val="00B051B7"/>
    <w:rsid w:val="00B056EE"/>
    <w:rsid w:val="00B05774"/>
    <w:rsid w:val="00B058F3"/>
    <w:rsid w:val="00B05997"/>
    <w:rsid w:val="00B05D82"/>
    <w:rsid w:val="00B05ECE"/>
    <w:rsid w:val="00B06BC3"/>
    <w:rsid w:val="00B071E1"/>
    <w:rsid w:val="00B10146"/>
    <w:rsid w:val="00B1025B"/>
    <w:rsid w:val="00B1030A"/>
    <w:rsid w:val="00B1068D"/>
    <w:rsid w:val="00B10CC5"/>
    <w:rsid w:val="00B10F0D"/>
    <w:rsid w:val="00B11313"/>
    <w:rsid w:val="00B11A89"/>
    <w:rsid w:val="00B11C07"/>
    <w:rsid w:val="00B120EB"/>
    <w:rsid w:val="00B12549"/>
    <w:rsid w:val="00B12EDD"/>
    <w:rsid w:val="00B12F2C"/>
    <w:rsid w:val="00B13D78"/>
    <w:rsid w:val="00B13F21"/>
    <w:rsid w:val="00B14D6F"/>
    <w:rsid w:val="00B15332"/>
    <w:rsid w:val="00B1579C"/>
    <w:rsid w:val="00B15F91"/>
    <w:rsid w:val="00B16089"/>
    <w:rsid w:val="00B16409"/>
    <w:rsid w:val="00B2018B"/>
    <w:rsid w:val="00B2023C"/>
    <w:rsid w:val="00B20247"/>
    <w:rsid w:val="00B20E0F"/>
    <w:rsid w:val="00B2237C"/>
    <w:rsid w:val="00B2253C"/>
    <w:rsid w:val="00B2343F"/>
    <w:rsid w:val="00B2364C"/>
    <w:rsid w:val="00B23784"/>
    <w:rsid w:val="00B237C0"/>
    <w:rsid w:val="00B249BA"/>
    <w:rsid w:val="00B24AB9"/>
    <w:rsid w:val="00B24C4C"/>
    <w:rsid w:val="00B24DDD"/>
    <w:rsid w:val="00B25545"/>
    <w:rsid w:val="00B26078"/>
    <w:rsid w:val="00B263AA"/>
    <w:rsid w:val="00B26472"/>
    <w:rsid w:val="00B26B28"/>
    <w:rsid w:val="00B26CC6"/>
    <w:rsid w:val="00B271C8"/>
    <w:rsid w:val="00B272F0"/>
    <w:rsid w:val="00B27FEC"/>
    <w:rsid w:val="00B304AD"/>
    <w:rsid w:val="00B308DE"/>
    <w:rsid w:val="00B30B74"/>
    <w:rsid w:val="00B30BED"/>
    <w:rsid w:val="00B31D81"/>
    <w:rsid w:val="00B32025"/>
    <w:rsid w:val="00B327CA"/>
    <w:rsid w:val="00B332D2"/>
    <w:rsid w:val="00B3384F"/>
    <w:rsid w:val="00B33948"/>
    <w:rsid w:val="00B34659"/>
    <w:rsid w:val="00B34873"/>
    <w:rsid w:val="00B3492A"/>
    <w:rsid w:val="00B34CED"/>
    <w:rsid w:val="00B3508C"/>
    <w:rsid w:val="00B35117"/>
    <w:rsid w:val="00B35A66"/>
    <w:rsid w:val="00B35BA3"/>
    <w:rsid w:val="00B361A8"/>
    <w:rsid w:val="00B371DA"/>
    <w:rsid w:val="00B37BBD"/>
    <w:rsid w:val="00B37C98"/>
    <w:rsid w:val="00B37EEB"/>
    <w:rsid w:val="00B4019E"/>
    <w:rsid w:val="00B4058F"/>
    <w:rsid w:val="00B40737"/>
    <w:rsid w:val="00B4096D"/>
    <w:rsid w:val="00B41902"/>
    <w:rsid w:val="00B41B52"/>
    <w:rsid w:val="00B41CB2"/>
    <w:rsid w:val="00B41CCC"/>
    <w:rsid w:val="00B42226"/>
    <w:rsid w:val="00B430C8"/>
    <w:rsid w:val="00B430E7"/>
    <w:rsid w:val="00B4315F"/>
    <w:rsid w:val="00B43445"/>
    <w:rsid w:val="00B43842"/>
    <w:rsid w:val="00B43932"/>
    <w:rsid w:val="00B44839"/>
    <w:rsid w:val="00B44906"/>
    <w:rsid w:val="00B45832"/>
    <w:rsid w:val="00B45FFA"/>
    <w:rsid w:val="00B46098"/>
    <w:rsid w:val="00B462A1"/>
    <w:rsid w:val="00B46EE8"/>
    <w:rsid w:val="00B4739F"/>
    <w:rsid w:val="00B475CD"/>
    <w:rsid w:val="00B47608"/>
    <w:rsid w:val="00B4793B"/>
    <w:rsid w:val="00B47E2F"/>
    <w:rsid w:val="00B47FC6"/>
    <w:rsid w:val="00B506F8"/>
    <w:rsid w:val="00B50A56"/>
    <w:rsid w:val="00B50B5A"/>
    <w:rsid w:val="00B51174"/>
    <w:rsid w:val="00B517C0"/>
    <w:rsid w:val="00B51876"/>
    <w:rsid w:val="00B52123"/>
    <w:rsid w:val="00B52913"/>
    <w:rsid w:val="00B52B6F"/>
    <w:rsid w:val="00B52EAD"/>
    <w:rsid w:val="00B52F57"/>
    <w:rsid w:val="00B52FEC"/>
    <w:rsid w:val="00B535E0"/>
    <w:rsid w:val="00B53A42"/>
    <w:rsid w:val="00B53A69"/>
    <w:rsid w:val="00B54370"/>
    <w:rsid w:val="00B54623"/>
    <w:rsid w:val="00B54881"/>
    <w:rsid w:val="00B54946"/>
    <w:rsid w:val="00B54C5B"/>
    <w:rsid w:val="00B55049"/>
    <w:rsid w:val="00B55290"/>
    <w:rsid w:val="00B55C21"/>
    <w:rsid w:val="00B5686F"/>
    <w:rsid w:val="00B571CA"/>
    <w:rsid w:val="00B5737C"/>
    <w:rsid w:val="00B5785A"/>
    <w:rsid w:val="00B57F6C"/>
    <w:rsid w:val="00B60A24"/>
    <w:rsid w:val="00B60D46"/>
    <w:rsid w:val="00B60DC6"/>
    <w:rsid w:val="00B611D3"/>
    <w:rsid w:val="00B6134D"/>
    <w:rsid w:val="00B62191"/>
    <w:rsid w:val="00B62B6B"/>
    <w:rsid w:val="00B62FFC"/>
    <w:rsid w:val="00B63171"/>
    <w:rsid w:val="00B6350D"/>
    <w:rsid w:val="00B6357B"/>
    <w:rsid w:val="00B63625"/>
    <w:rsid w:val="00B63CAE"/>
    <w:rsid w:val="00B6411E"/>
    <w:rsid w:val="00B6437B"/>
    <w:rsid w:val="00B6462D"/>
    <w:rsid w:val="00B648A8"/>
    <w:rsid w:val="00B648CB"/>
    <w:rsid w:val="00B65473"/>
    <w:rsid w:val="00B654E1"/>
    <w:rsid w:val="00B659BF"/>
    <w:rsid w:val="00B65D3B"/>
    <w:rsid w:val="00B65F0C"/>
    <w:rsid w:val="00B6682A"/>
    <w:rsid w:val="00B66E8C"/>
    <w:rsid w:val="00B66EC8"/>
    <w:rsid w:val="00B671CF"/>
    <w:rsid w:val="00B67205"/>
    <w:rsid w:val="00B67459"/>
    <w:rsid w:val="00B679FD"/>
    <w:rsid w:val="00B67A81"/>
    <w:rsid w:val="00B67B3C"/>
    <w:rsid w:val="00B67D9A"/>
    <w:rsid w:val="00B67FC7"/>
    <w:rsid w:val="00B707D3"/>
    <w:rsid w:val="00B708B0"/>
    <w:rsid w:val="00B70A88"/>
    <w:rsid w:val="00B70BB2"/>
    <w:rsid w:val="00B70CBA"/>
    <w:rsid w:val="00B70E28"/>
    <w:rsid w:val="00B70E45"/>
    <w:rsid w:val="00B70EFD"/>
    <w:rsid w:val="00B70FA2"/>
    <w:rsid w:val="00B71250"/>
    <w:rsid w:val="00B712B8"/>
    <w:rsid w:val="00B717F5"/>
    <w:rsid w:val="00B71992"/>
    <w:rsid w:val="00B71A99"/>
    <w:rsid w:val="00B720BE"/>
    <w:rsid w:val="00B721E8"/>
    <w:rsid w:val="00B7238E"/>
    <w:rsid w:val="00B72863"/>
    <w:rsid w:val="00B73190"/>
    <w:rsid w:val="00B735B5"/>
    <w:rsid w:val="00B73746"/>
    <w:rsid w:val="00B73754"/>
    <w:rsid w:val="00B73786"/>
    <w:rsid w:val="00B73B84"/>
    <w:rsid w:val="00B73E5E"/>
    <w:rsid w:val="00B7434C"/>
    <w:rsid w:val="00B74367"/>
    <w:rsid w:val="00B74BC6"/>
    <w:rsid w:val="00B74D04"/>
    <w:rsid w:val="00B750D1"/>
    <w:rsid w:val="00B75217"/>
    <w:rsid w:val="00B753DD"/>
    <w:rsid w:val="00B7542C"/>
    <w:rsid w:val="00B756E1"/>
    <w:rsid w:val="00B764BD"/>
    <w:rsid w:val="00B76713"/>
    <w:rsid w:val="00B76BF4"/>
    <w:rsid w:val="00B76DD8"/>
    <w:rsid w:val="00B76F13"/>
    <w:rsid w:val="00B77351"/>
    <w:rsid w:val="00B7753F"/>
    <w:rsid w:val="00B80B93"/>
    <w:rsid w:val="00B81475"/>
    <w:rsid w:val="00B81B79"/>
    <w:rsid w:val="00B824C3"/>
    <w:rsid w:val="00B82785"/>
    <w:rsid w:val="00B829AD"/>
    <w:rsid w:val="00B82AE9"/>
    <w:rsid w:val="00B82D66"/>
    <w:rsid w:val="00B83AA1"/>
    <w:rsid w:val="00B83B79"/>
    <w:rsid w:val="00B83B92"/>
    <w:rsid w:val="00B83EF1"/>
    <w:rsid w:val="00B84C66"/>
    <w:rsid w:val="00B84EF9"/>
    <w:rsid w:val="00B85098"/>
    <w:rsid w:val="00B8519E"/>
    <w:rsid w:val="00B85265"/>
    <w:rsid w:val="00B852C7"/>
    <w:rsid w:val="00B855A1"/>
    <w:rsid w:val="00B8581C"/>
    <w:rsid w:val="00B85D82"/>
    <w:rsid w:val="00B86BFC"/>
    <w:rsid w:val="00B87393"/>
    <w:rsid w:val="00B87BCD"/>
    <w:rsid w:val="00B87BEB"/>
    <w:rsid w:val="00B901A2"/>
    <w:rsid w:val="00B907F8"/>
    <w:rsid w:val="00B9098C"/>
    <w:rsid w:val="00B9099C"/>
    <w:rsid w:val="00B90C88"/>
    <w:rsid w:val="00B9113E"/>
    <w:rsid w:val="00B912B6"/>
    <w:rsid w:val="00B91990"/>
    <w:rsid w:val="00B91EEF"/>
    <w:rsid w:val="00B91EF2"/>
    <w:rsid w:val="00B920F0"/>
    <w:rsid w:val="00B929F5"/>
    <w:rsid w:val="00B92C55"/>
    <w:rsid w:val="00B92E07"/>
    <w:rsid w:val="00B934C4"/>
    <w:rsid w:val="00B93640"/>
    <w:rsid w:val="00B9369C"/>
    <w:rsid w:val="00B93E9F"/>
    <w:rsid w:val="00B93FD2"/>
    <w:rsid w:val="00B946A2"/>
    <w:rsid w:val="00B947BD"/>
    <w:rsid w:val="00B948EA"/>
    <w:rsid w:val="00B950A4"/>
    <w:rsid w:val="00B9512D"/>
    <w:rsid w:val="00B953FE"/>
    <w:rsid w:val="00B95629"/>
    <w:rsid w:val="00B956B6"/>
    <w:rsid w:val="00B957EE"/>
    <w:rsid w:val="00B958F4"/>
    <w:rsid w:val="00B9615D"/>
    <w:rsid w:val="00B9667A"/>
    <w:rsid w:val="00B96688"/>
    <w:rsid w:val="00B967B0"/>
    <w:rsid w:val="00B96948"/>
    <w:rsid w:val="00B96B6F"/>
    <w:rsid w:val="00B96BF9"/>
    <w:rsid w:val="00B96DD1"/>
    <w:rsid w:val="00B9715D"/>
    <w:rsid w:val="00B9734C"/>
    <w:rsid w:val="00B974FF"/>
    <w:rsid w:val="00B975F5"/>
    <w:rsid w:val="00B97F7C"/>
    <w:rsid w:val="00B97FCC"/>
    <w:rsid w:val="00BA0115"/>
    <w:rsid w:val="00BA0E33"/>
    <w:rsid w:val="00BA0FDA"/>
    <w:rsid w:val="00BA1582"/>
    <w:rsid w:val="00BA1C58"/>
    <w:rsid w:val="00BA2709"/>
    <w:rsid w:val="00BA28C9"/>
    <w:rsid w:val="00BA2CEC"/>
    <w:rsid w:val="00BA314F"/>
    <w:rsid w:val="00BA36BF"/>
    <w:rsid w:val="00BA36D9"/>
    <w:rsid w:val="00BA3D99"/>
    <w:rsid w:val="00BA3DAB"/>
    <w:rsid w:val="00BA3F8B"/>
    <w:rsid w:val="00BA454D"/>
    <w:rsid w:val="00BA4A45"/>
    <w:rsid w:val="00BA5010"/>
    <w:rsid w:val="00BA58C0"/>
    <w:rsid w:val="00BA598B"/>
    <w:rsid w:val="00BA5D58"/>
    <w:rsid w:val="00BA615C"/>
    <w:rsid w:val="00BA69E8"/>
    <w:rsid w:val="00BA69F9"/>
    <w:rsid w:val="00BA6A41"/>
    <w:rsid w:val="00BA6C26"/>
    <w:rsid w:val="00BA6C72"/>
    <w:rsid w:val="00BA6DB4"/>
    <w:rsid w:val="00BA6ECE"/>
    <w:rsid w:val="00BA6FAD"/>
    <w:rsid w:val="00BA6FB1"/>
    <w:rsid w:val="00BA72E5"/>
    <w:rsid w:val="00BA735E"/>
    <w:rsid w:val="00BA76A8"/>
    <w:rsid w:val="00BA783A"/>
    <w:rsid w:val="00BB02E4"/>
    <w:rsid w:val="00BB0382"/>
    <w:rsid w:val="00BB14D5"/>
    <w:rsid w:val="00BB159D"/>
    <w:rsid w:val="00BB1D6D"/>
    <w:rsid w:val="00BB1D70"/>
    <w:rsid w:val="00BB238D"/>
    <w:rsid w:val="00BB2940"/>
    <w:rsid w:val="00BB2E44"/>
    <w:rsid w:val="00BB40F5"/>
    <w:rsid w:val="00BB4B39"/>
    <w:rsid w:val="00BB4C74"/>
    <w:rsid w:val="00BB51B2"/>
    <w:rsid w:val="00BB5CDA"/>
    <w:rsid w:val="00BB65D5"/>
    <w:rsid w:val="00BB6D8C"/>
    <w:rsid w:val="00BB7086"/>
    <w:rsid w:val="00BB7402"/>
    <w:rsid w:val="00BB7EC9"/>
    <w:rsid w:val="00BC09DB"/>
    <w:rsid w:val="00BC0A25"/>
    <w:rsid w:val="00BC0A33"/>
    <w:rsid w:val="00BC0DC5"/>
    <w:rsid w:val="00BC0F5D"/>
    <w:rsid w:val="00BC11CC"/>
    <w:rsid w:val="00BC16DC"/>
    <w:rsid w:val="00BC2166"/>
    <w:rsid w:val="00BC2536"/>
    <w:rsid w:val="00BC272F"/>
    <w:rsid w:val="00BC3148"/>
    <w:rsid w:val="00BC3A73"/>
    <w:rsid w:val="00BC3C46"/>
    <w:rsid w:val="00BC4003"/>
    <w:rsid w:val="00BC4418"/>
    <w:rsid w:val="00BC44F1"/>
    <w:rsid w:val="00BC4CAF"/>
    <w:rsid w:val="00BC5DCC"/>
    <w:rsid w:val="00BC6032"/>
    <w:rsid w:val="00BC6B7A"/>
    <w:rsid w:val="00BC76CA"/>
    <w:rsid w:val="00BC783D"/>
    <w:rsid w:val="00BD01C0"/>
    <w:rsid w:val="00BD0AB6"/>
    <w:rsid w:val="00BD0F57"/>
    <w:rsid w:val="00BD1E9D"/>
    <w:rsid w:val="00BD235B"/>
    <w:rsid w:val="00BD2427"/>
    <w:rsid w:val="00BD2646"/>
    <w:rsid w:val="00BD2D68"/>
    <w:rsid w:val="00BD3036"/>
    <w:rsid w:val="00BD3096"/>
    <w:rsid w:val="00BD36D0"/>
    <w:rsid w:val="00BD40B1"/>
    <w:rsid w:val="00BD41A7"/>
    <w:rsid w:val="00BD4509"/>
    <w:rsid w:val="00BD455F"/>
    <w:rsid w:val="00BD4684"/>
    <w:rsid w:val="00BD480B"/>
    <w:rsid w:val="00BD49B2"/>
    <w:rsid w:val="00BD4E42"/>
    <w:rsid w:val="00BD501C"/>
    <w:rsid w:val="00BD518C"/>
    <w:rsid w:val="00BD5489"/>
    <w:rsid w:val="00BD5712"/>
    <w:rsid w:val="00BD5C2C"/>
    <w:rsid w:val="00BD6264"/>
    <w:rsid w:val="00BD62C7"/>
    <w:rsid w:val="00BD69BB"/>
    <w:rsid w:val="00BD6A2D"/>
    <w:rsid w:val="00BD6A6B"/>
    <w:rsid w:val="00BD799F"/>
    <w:rsid w:val="00BE0461"/>
    <w:rsid w:val="00BE13D0"/>
    <w:rsid w:val="00BE178D"/>
    <w:rsid w:val="00BE1954"/>
    <w:rsid w:val="00BE1A64"/>
    <w:rsid w:val="00BE1ABF"/>
    <w:rsid w:val="00BE1F5F"/>
    <w:rsid w:val="00BE23D1"/>
    <w:rsid w:val="00BE265B"/>
    <w:rsid w:val="00BE2882"/>
    <w:rsid w:val="00BE2ADB"/>
    <w:rsid w:val="00BE37E2"/>
    <w:rsid w:val="00BE3947"/>
    <w:rsid w:val="00BE3B64"/>
    <w:rsid w:val="00BE3F8B"/>
    <w:rsid w:val="00BE3FD5"/>
    <w:rsid w:val="00BE41B6"/>
    <w:rsid w:val="00BE4798"/>
    <w:rsid w:val="00BE4DBB"/>
    <w:rsid w:val="00BE4FC6"/>
    <w:rsid w:val="00BE4FEB"/>
    <w:rsid w:val="00BE51C4"/>
    <w:rsid w:val="00BE5364"/>
    <w:rsid w:val="00BE5512"/>
    <w:rsid w:val="00BE5A37"/>
    <w:rsid w:val="00BE5A90"/>
    <w:rsid w:val="00BE5B36"/>
    <w:rsid w:val="00BE5FE7"/>
    <w:rsid w:val="00BE6162"/>
    <w:rsid w:val="00BE63C9"/>
    <w:rsid w:val="00BE693F"/>
    <w:rsid w:val="00BE6B20"/>
    <w:rsid w:val="00BE6EC3"/>
    <w:rsid w:val="00BE6FD9"/>
    <w:rsid w:val="00BE70A8"/>
    <w:rsid w:val="00BE72B2"/>
    <w:rsid w:val="00BE737A"/>
    <w:rsid w:val="00BE7391"/>
    <w:rsid w:val="00BE7C75"/>
    <w:rsid w:val="00BF042E"/>
    <w:rsid w:val="00BF099A"/>
    <w:rsid w:val="00BF0F05"/>
    <w:rsid w:val="00BF13FF"/>
    <w:rsid w:val="00BF1C19"/>
    <w:rsid w:val="00BF20FD"/>
    <w:rsid w:val="00BF2771"/>
    <w:rsid w:val="00BF282A"/>
    <w:rsid w:val="00BF2D3D"/>
    <w:rsid w:val="00BF36D9"/>
    <w:rsid w:val="00BF383C"/>
    <w:rsid w:val="00BF38DF"/>
    <w:rsid w:val="00BF3967"/>
    <w:rsid w:val="00BF3BC7"/>
    <w:rsid w:val="00BF3BE3"/>
    <w:rsid w:val="00BF3D66"/>
    <w:rsid w:val="00BF3D6D"/>
    <w:rsid w:val="00BF426F"/>
    <w:rsid w:val="00BF4717"/>
    <w:rsid w:val="00BF48E9"/>
    <w:rsid w:val="00BF4923"/>
    <w:rsid w:val="00BF4B18"/>
    <w:rsid w:val="00BF4BA3"/>
    <w:rsid w:val="00BF4E66"/>
    <w:rsid w:val="00BF530D"/>
    <w:rsid w:val="00BF575F"/>
    <w:rsid w:val="00BF578F"/>
    <w:rsid w:val="00BF5A79"/>
    <w:rsid w:val="00BF5B2C"/>
    <w:rsid w:val="00BF6020"/>
    <w:rsid w:val="00BF6498"/>
    <w:rsid w:val="00BF6BAD"/>
    <w:rsid w:val="00BF6E24"/>
    <w:rsid w:val="00BF70D3"/>
    <w:rsid w:val="00BF7A56"/>
    <w:rsid w:val="00BF7EA4"/>
    <w:rsid w:val="00BF7EC8"/>
    <w:rsid w:val="00C0003E"/>
    <w:rsid w:val="00C002F0"/>
    <w:rsid w:val="00C00494"/>
    <w:rsid w:val="00C00E2E"/>
    <w:rsid w:val="00C00EF6"/>
    <w:rsid w:val="00C01266"/>
    <w:rsid w:val="00C0143C"/>
    <w:rsid w:val="00C02179"/>
    <w:rsid w:val="00C022CA"/>
    <w:rsid w:val="00C023D4"/>
    <w:rsid w:val="00C02F9A"/>
    <w:rsid w:val="00C031C0"/>
    <w:rsid w:val="00C034CE"/>
    <w:rsid w:val="00C03595"/>
    <w:rsid w:val="00C03692"/>
    <w:rsid w:val="00C0372E"/>
    <w:rsid w:val="00C037D0"/>
    <w:rsid w:val="00C0420C"/>
    <w:rsid w:val="00C0456B"/>
    <w:rsid w:val="00C047AA"/>
    <w:rsid w:val="00C051A3"/>
    <w:rsid w:val="00C0520B"/>
    <w:rsid w:val="00C057BE"/>
    <w:rsid w:val="00C059D2"/>
    <w:rsid w:val="00C05AE8"/>
    <w:rsid w:val="00C05F4B"/>
    <w:rsid w:val="00C05FA1"/>
    <w:rsid w:val="00C06214"/>
    <w:rsid w:val="00C0634B"/>
    <w:rsid w:val="00C063A2"/>
    <w:rsid w:val="00C064B1"/>
    <w:rsid w:val="00C065E0"/>
    <w:rsid w:val="00C06FAA"/>
    <w:rsid w:val="00C06FE6"/>
    <w:rsid w:val="00C0727E"/>
    <w:rsid w:val="00C07C84"/>
    <w:rsid w:val="00C1001D"/>
    <w:rsid w:val="00C10284"/>
    <w:rsid w:val="00C1093E"/>
    <w:rsid w:val="00C10D45"/>
    <w:rsid w:val="00C10F22"/>
    <w:rsid w:val="00C1145E"/>
    <w:rsid w:val="00C114D4"/>
    <w:rsid w:val="00C11503"/>
    <w:rsid w:val="00C11603"/>
    <w:rsid w:val="00C119A1"/>
    <w:rsid w:val="00C11B41"/>
    <w:rsid w:val="00C11CD7"/>
    <w:rsid w:val="00C11EEE"/>
    <w:rsid w:val="00C12114"/>
    <w:rsid w:val="00C12766"/>
    <w:rsid w:val="00C127CB"/>
    <w:rsid w:val="00C128CF"/>
    <w:rsid w:val="00C13221"/>
    <w:rsid w:val="00C136FB"/>
    <w:rsid w:val="00C13B89"/>
    <w:rsid w:val="00C13D3D"/>
    <w:rsid w:val="00C14102"/>
    <w:rsid w:val="00C141CC"/>
    <w:rsid w:val="00C144C9"/>
    <w:rsid w:val="00C14708"/>
    <w:rsid w:val="00C14CDE"/>
    <w:rsid w:val="00C159C2"/>
    <w:rsid w:val="00C15A60"/>
    <w:rsid w:val="00C15B4F"/>
    <w:rsid w:val="00C1606E"/>
    <w:rsid w:val="00C1631B"/>
    <w:rsid w:val="00C16455"/>
    <w:rsid w:val="00C165E7"/>
    <w:rsid w:val="00C16B69"/>
    <w:rsid w:val="00C16C28"/>
    <w:rsid w:val="00C17A08"/>
    <w:rsid w:val="00C17F25"/>
    <w:rsid w:val="00C17F5E"/>
    <w:rsid w:val="00C20532"/>
    <w:rsid w:val="00C206BD"/>
    <w:rsid w:val="00C2077F"/>
    <w:rsid w:val="00C20AB3"/>
    <w:rsid w:val="00C20B01"/>
    <w:rsid w:val="00C20F3D"/>
    <w:rsid w:val="00C21164"/>
    <w:rsid w:val="00C21292"/>
    <w:rsid w:val="00C212B8"/>
    <w:rsid w:val="00C21522"/>
    <w:rsid w:val="00C21FC5"/>
    <w:rsid w:val="00C22621"/>
    <w:rsid w:val="00C22C22"/>
    <w:rsid w:val="00C23A80"/>
    <w:rsid w:val="00C23CB3"/>
    <w:rsid w:val="00C23D2E"/>
    <w:rsid w:val="00C23F31"/>
    <w:rsid w:val="00C23FC8"/>
    <w:rsid w:val="00C24141"/>
    <w:rsid w:val="00C24890"/>
    <w:rsid w:val="00C24D70"/>
    <w:rsid w:val="00C25146"/>
    <w:rsid w:val="00C2571E"/>
    <w:rsid w:val="00C25D99"/>
    <w:rsid w:val="00C25FB0"/>
    <w:rsid w:val="00C261CB"/>
    <w:rsid w:val="00C265D2"/>
    <w:rsid w:val="00C268A0"/>
    <w:rsid w:val="00C268AF"/>
    <w:rsid w:val="00C26A78"/>
    <w:rsid w:val="00C26B0A"/>
    <w:rsid w:val="00C26B35"/>
    <w:rsid w:val="00C26B56"/>
    <w:rsid w:val="00C26C98"/>
    <w:rsid w:val="00C271DF"/>
    <w:rsid w:val="00C27702"/>
    <w:rsid w:val="00C309C6"/>
    <w:rsid w:val="00C30EFD"/>
    <w:rsid w:val="00C30FFA"/>
    <w:rsid w:val="00C3115A"/>
    <w:rsid w:val="00C3133E"/>
    <w:rsid w:val="00C316C4"/>
    <w:rsid w:val="00C31C57"/>
    <w:rsid w:val="00C322A8"/>
    <w:rsid w:val="00C32B34"/>
    <w:rsid w:val="00C33098"/>
    <w:rsid w:val="00C336F0"/>
    <w:rsid w:val="00C3384B"/>
    <w:rsid w:val="00C33B93"/>
    <w:rsid w:val="00C33E0F"/>
    <w:rsid w:val="00C33E85"/>
    <w:rsid w:val="00C34326"/>
    <w:rsid w:val="00C35663"/>
    <w:rsid w:val="00C3569A"/>
    <w:rsid w:val="00C36080"/>
    <w:rsid w:val="00C366C8"/>
    <w:rsid w:val="00C366D9"/>
    <w:rsid w:val="00C36B50"/>
    <w:rsid w:val="00C36F47"/>
    <w:rsid w:val="00C3701E"/>
    <w:rsid w:val="00C37128"/>
    <w:rsid w:val="00C379E6"/>
    <w:rsid w:val="00C37C51"/>
    <w:rsid w:val="00C403AE"/>
    <w:rsid w:val="00C40D47"/>
    <w:rsid w:val="00C41330"/>
    <w:rsid w:val="00C41981"/>
    <w:rsid w:val="00C41FA1"/>
    <w:rsid w:val="00C41FB0"/>
    <w:rsid w:val="00C41FB8"/>
    <w:rsid w:val="00C421F2"/>
    <w:rsid w:val="00C4226D"/>
    <w:rsid w:val="00C42947"/>
    <w:rsid w:val="00C42D2B"/>
    <w:rsid w:val="00C43249"/>
    <w:rsid w:val="00C433A1"/>
    <w:rsid w:val="00C43ADE"/>
    <w:rsid w:val="00C44028"/>
    <w:rsid w:val="00C444FF"/>
    <w:rsid w:val="00C4477C"/>
    <w:rsid w:val="00C44A3C"/>
    <w:rsid w:val="00C44B0C"/>
    <w:rsid w:val="00C44C81"/>
    <w:rsid w:val="00C454BC"/>
    <w:rsid w:val="00C45756"/>
    <w:rsid w:val="00C464DA"/>
    <w:rsid w:val="00C4734A"/>
    <w:rsid w:val="00C47B4C"/>
    <w:rsid w:val="00C47D37"/>
    <w:rsid w:val="00C50EA5"/>
    <w:rsid w:val="00C50FB3"/>
    <w:rsid w:val="00C51003"/>
    <w:rsid w:val="00C51220"/>
    <w:rsid w:val="00C51367"/>
    <w:rsid w:val="00C51B84"/>
    <w:rsid w:val="00C51BA5"/>
    <w:rsid w:val="00C51C4A"/>
    <w:rsid w:val="00C51D65"/>
    <w:rsid w:val="00C524C3"/>
    <w:rsid w:val="00C532C4"/>
    <w:rsid w:val="00C5355B"/>
    <w:rsid w:val="00C54176"/>
    <w:rsid w:val="00C544FD"/>
    <w:rsid w:val="00C54809"/>
    <w:rsid w:val="00C5525D"/>
    <w:rsid w:val="00C55748"/>
    <w:rsid w:val="00C558F7"/>
    <w:rsid w:val="00C5593D"/>
    <w:rsid w:val="00C55F00"/>
    <w:rsid w:val="00C5603A"/>
    <w:rsid w:val="00C561A3"/>
    <w:rsid w:val="00C5625D"/>
    <w:rsid w:val="00C563B5"/>
    <w:rsid w:val="00C5664D"/>
    <w:rsid w:val="00C56833"/>
    <w:rsid w:val="00C57595"/>
    <w:rsid w:val="00C575B3"/>
    <w:rsid w:val="00C57968"/>
    <w:rsid w:val="00C579D2"/>
    <w:rsid w:val="00C57B7F"/>
    <w:rsid w:val="00C57C9C"/>
    <w:rsid w:val="00C57EE5"/>
    <w:rsid w:val="00C60062"/>
    <w:rsid w:val="00C6022B"/>
    <w:rsid w:val="00C60315"/>
    <w:rsid w:val="00C604B9"/>
    <w:rsid w:val="00C604FA"/>
    <w:rsid w:val="00C60A62"/>
    <w:rsid w:val="00C60AEE"/>
    <w:rsid w:val="00C60B93"/>
    <w:rsid w:val="00C60C9E"/>
    <w:rsid w:val="00C6102D"/>
    <w:rsid w:val="00C6106C"/>
    <w:rsid w:val="00C613AD"/>
    <w:rsid w:val="00C618DE"/>
    <w:rsid w:val="00C61B9F"/>
    <w:rsid w:val="00C62131"/>
    <w:rsid w:val="00C6243D"/>
    <w:rsid w:val="00C6280C"/>
    <w:rsid w:val="00C62850"/>
    <w:rsid w:val="00C628D8"/>
    <w:rsid w:val="00C62B22"/>
    <w:rsid w:val="00C63493"/>
    <w:rsid w:val="00C63BBA"/>
    <w:rsid w:val="00C6418E"/>
    <w:rsid w:val="00C643D3"/>
    <w:rsid w:val="00C64447"/>
    <w:rsid w:val="00C64645"/>
    <w:rsid w:val="00C64810"/>
    <w:rsid w:val="00C64BB6"/>
    <w:rsid w:val="00C66696"/>
    <w:rsid w:val="00C66911"/>
    <w:rsid w:val="00C669E3"/>
    <w:rsid w:val="00C67622"/>
    <w:rsid w:val="00C6762D"/>
    <w:rsid w:val="00C67A85"/>
    <w:rsid w:val="00C67B49"/>
    <w:rsid w:val="00C67ECC"/>
    <w:rsid w:val="00C70101"/>
    <w:rsid w:val="00C70857"/>
    <w:rsid w:val="00C708F3"/>
    <w:rsid w:val="00C70B3B"/>
    <w:rsid w:val="00C70CDA"/>
    <w:rsid w:val="00C719C6"/>
    <w:rsid w:val="00C724E3"/>
    <w:rsid w:val="00C73019"/>
    <w:rsid w:val="00C73953"/>
    <w:rsid w:val="00C73DC3"/>
    <w:rsid w:val="00C73FF1"/>
    <w:rsid w:val="00C75A36"/>
    <w:rsid w:val="00C7633A"/>
    <w:rsid w:val="00C768AD"/>
    <w:rsid w:val="00C76C13"/>
    <w:rsid w:val="00C76D46"/>
    <w:rsid w:val="00C76E8E"/>
    <w:rsid w:val="00C76E9E"/>
    <w:rsid w:val="00C776CC"/>
    <w:rsid w:val="00C77706"/>
    <w:rsid w:val="00C77A49"/>
    <w:rsid w:val="00C77F74"/>
    <w:rsid w:val="00C80188"/>
    <w:rsid w:val="00C80307"/>
    <w:rsid w:val="00C8056A"/>
    <w:rsid w:val="00C80A3E"/>
    <w:rsid w:val="00C815A5"/>
    <w:rsid w:val="00C8189D"/>
    <w:rsid w:val="00C81B39"/>
    <w:rsid w:val="00C81DEC"/>
    <w:rsid w:val="00C825E4"/>
    <w:rsid w:val="00C82702"/>
    <w:rsid w:val="00C829F3"/>
    <w:rsid w:val="00C82E9B"/>
    <w:rsid w:val="00C8306E"/>
    <w:rsid w:val="00C83103"/>
    <w:rsid w:val="00C834E4"/>
    <w:rsid w:val="00C83EAD"/>
    <w:rsid w:val="00C84235"/>
    <w:rsid w:val="00C84373"/>
    <w:rsid w:val="00C849D6"/>
    <w:rsid w:val="00C84B9F"/>
    <w:rsid w:val="00C84BE5"/>
    <w:rsid w:val="00C852CB"/>
    <w:rsid w:val="00C86227"/>
    <w:rsid w:val="00C86495"/>
    <w:rsid w:val="00C86589"/>
    <w:rsid w:val="00C86A77"/>
    <w:rsid w:val="00C8766F"/>
    <w:rsid w:val="00C876E4"/>
    <w:rsid w:val="00C87838"/>
    <w:rsid w:val="00C87B2F"/>
    <w:rsid w:val="00C87D8F"/>
    <w:rsid w:val="00C90263"/>
    <w:rsid w:val="00C90BD0"/>
    <w:rsid w:val="00C91173"/>
    <w:rsid w:val="00C914EE"/>
    <w:rsid w:val="00C92739"/>
    <w:rsid w:val="00C92A69"/>
    <w:rsid w:val="00C92C62"/>
    <w:rsid w:val="00C930D3"/>
    <w:rsid w:val="00C93250"/>
    <w:rsid w:val="00C94106"/>
    <w:rsid w:val="00C9414E"/>
    <w:rsid w:val="00C9469B"/>
    <w:rsid w:val="00C9524C"/>
    <w:rsid w:val="00C96677"/>
    <w:rsid w:val="00C9697C"/>
    <w:rsid w:val="00C96A93"/>
    <w:rsid w:val="00C96E7B"/>
    <w:rsid w:val="00C97310"/>
    <w:rsid w:val="00C973AD"/>
    <w:rsid w:val="00C975E6"/>
    <w:rsid w:val="00C97907"/>
    <w:rsid w:val="00C97D5A"/>
    <w:rsid w:val="00C97D70"/>
    <w:rsid w:val="00CA0520"/>
    <w:rsid w:val="00CA096A"/>
    <w:rsid w:val="00CA0A62"/>
    <w:rsid w:val="00CA0A7B"/>
    <w:rsid w:val="00CA0A88"/>
    <w:rsid w:val="00CA18BF"/>
    <w:rsid w:val="00CA19B1"/>
    <w:rsid w:val="00CA1B26"/>
    <w:rsid w:val="00CA210A"/>
    <w:rsid w:val="00CA2D66"/>
    <w:rsid w:val="00CA2F68"/>
    <w:rsid w:val="00CA2F71"/>
    <w:rsid w:val="00CA324A"/>
    <w:rsid w:val="00CA35C0"/>
    <w:rsid w:val="00CA3B36"/>
    <w:rsid w:val="00CA3EE7"/>
    <w:rsid w:val="00CA3F02"/>
    <w:rsid w:val="00CA498A"/>
    <w:rsid w:val="00CA4B5C"/>
    <w:rsid w:val="00CA4DAB"/>
    <w:rsid w:val="00CA5185"/>
    <w:rsid w:val="00CA5797"/>
    <w:rsid w:val="00CA57C0"/>
    <w:rsid w:val="00CA5F66"/>
    <w:rsid w:val="00CA6453"/>
    <w:rsid w:val="00CA66BB"/>
    <w:rsid w:val="00CA6A98"/>
    <w:rsid w:val="00CA70C0"/>
    <w:rsid w:val="00CA70DB"/>
    <w:rsid w:val="00CA76A2"/>
    <w:rsid w:val="00CA7BBF"/>
    <w:rsid w:val="00CB0880"/>
    <w:rsid w:val="00CB0BEE"/>
    <w:rsid w:val="00CB160B"/>
    <w:rsid w:val="00CB1A3A"/>
    <w:rsid w:val="00CB1BAB"/>
    <w:rsid w:val="00CB1BBB"/>
    <w:rsid w:val="00CB2A54"/>
    <w:rsid w:val="00CB2A61"/>
    <w:rsid w:val="00CB2A8D"/>
    <w:rsid w:val="00CB2F53"/>
    <w:rsid w:val="00CB3019"/>
    <w:rsid w:val="00CB30BC"/>
    <w:rsid w:val="00CB33FE"/>
    <w:rsid w:val="00CB3696"/>
    <w:rsid w:val="00CB423A"/>
    <w:rsid w:val="00CB4D0B"/>
    <w:rsid w:val="00CB4DCB"/>
    <w:rsid w:val="00CB5177"/>
    <w:rsid w:val="00CB5D4E"/>
    <w:rsid w:val="00CB5DD0"/>
    <w:rsid w:val="00CB674A"/>
    <w:rsid w:val="00CB69DC"/>
    <w:rsid w:val="00CB6A72"/>
    <w:rsid w:val="00CB6DC4"/>
    <w:rsid w:val="00CB7CE2"/>
    <w:rsid w:val="00CC0233"/>
    <w:rsid w:val="00CC027F"/>
    <w:rsid w:val="00CC179B"/>
    <w:rsid w:val="00CC2499"/>
    <w:rsid w:val="00CC255D"/>
    <w:rsid w:val="00CC2621"/>
    <w:rsid w:val="00CC2BC9"/>
    <w:rsid w:val="00CC3FB6"/>
    <w:rsid w:val="00CC492D"/>
    <w:rsid w:val="00CC4F6B"/>
    <w:rsid w:val="00CC500D"/>
    <w:rsid w:val="00CC5797"/>
    <w:rsid w:val="00CC5811"/>
    <w:rsid w:val="00CC5DBE"/>
    <w:rsid w:val="00CC5EAD"/>
    <w:rsid w:val="00CC6088"/>
    <w:rsid w:val="00CC60F3"/>
    <w:rsid w:val="00CC6103"/>
    <w:rsid w:val="00CC64DC"/>
    <w:rsid w:val="00CC6781"/>
    <w:rsid w:val="00CC6B21"/>
    <w:rsid w:val="00CC7011"/>
    <w:rsid w:val="00CC7765"/>
    <w:rsid w:val="00CC77FE"/>
    <w:rsid w:val="00CC7CF8"/>
    <w:rsid w:val="00CD04A6"/>
    <w:rsid w:val="00CD0591"/>
    <w:rsid w:val="00CD0BE7"/>
    <w:rsid w:val="00CD0C47"/>
    <w:rsid w:val="00CD1269"/>
    <w:rsid w:val="00CD1D15"/>
    <w:rsid w:val="00CD203E"/>
    <w:rsid w:val="00CD20A0"/>
    <w:rsid w:val="00CD27A8"/>
    <w:rsid w:val="00CD2A96"/>
    <w:rsid w:val="00CD2FBD"/>
    <w:rsid w:val="00CD3284"/>
    <w:rsid w:val="00CD399C"/>
    <w:rsid w:val="00CD3B5F"/>
    <w:rsid w:val="00CD3C1D"/>
    <w:rsid w:val="00CD41EC"/>
    <w:rsid w:val="00CD4C7C"/>
    <w:rsid w:val="00CD4F4E"/>
    <w:rsid w:val="00CD4FC5"/>
    <w:rsid w:val="00CD5221"/>
    <w:rsid w:val="00CD5237"/>
    <w:rsid w:val="00CD5ADE"/>
    <w:rsid w:val="00CD6292"/>
    <w:rsid w:val="00CD72AC"/>
    <w:rsid w:val="00CD7370"/>
    <w:rsid w:val="00CD7452"/>
    <w:rsid w:val="00CD7620"/>
    <w:rsid w:val="00CD7E5E"/>
    <w:rsid w:val="00CE0199"/>
    <w:rsid w:val="00CE0C19"/>
    <w:rsid w:val="00CE0E0E"/>
    <w:rsid w:val="00CE0F5F"/>
    <w:rsid w:val="00CE1906"/>
    <w:rsid w:val="00CE1E6C"/>
    <w:rsid w:val="00CE1ED5"/>
    <w:rsid w:val="00CE26C7"/>
    <w:rsid w:val="00CE3070"/>
    <w:rsid w:val="00CE3845"/>
    <w:rsid w:val="00CE41AB"/>
    <w:rsid w:val="00CE42BB"/>
    <w:rsid w:val="00CE4844"/>
    <w:rsid w:val="00CE4967"/>
    <w:rsid w:val="00CE4DE0"/>
    <w:rsid w:val="00CE4E8F"/>
    <w:rsid w:val="00CE4FA6"/>
    <w:rsid w:val="00CE507F"/>
    <w:rsid w:val="00CE60EE"/>
    <w:rsid w:val="00CE630A"/>
    <w:rsid w:val="00CE6361"/>
    <w:rsid w:val="00CE63F3"/>
    <w:rsid w:val="00CE683E"/>
    <w:rsid w:val="00CE6D8E"/>
    <w:rsid w:val="00CE6DCE"/>
    <w:rsid w:val="00CE6E95"/>
    <w:rsid w:val="00CE70B6"/>
    <w:rsid w:val="00CE734D"/>
    <w:rsid w:val="00CE7508"/>
    <w:rsid w:val="00CE7A97"/>
    <w:rsid w:val="00CF04F3"/>
    <w:rsid w:val="00CF059F"/>
    <w:rsid w:val="00CF0635"/>
    <w:rsid w:val="00CF0C5D"/>
    <w:rsid w:val="00CF1102"/>
    <w:rsid w:val="00CF11C7"/>
    <w:rsid w:val="00CF16D9"/>
    <w:rsid w:val="00CF1BC1"/>
    <w:rsid w:val="00CF1DEE"/>
    <w:rsid w:val="00CF1E68"/>
    <w:rsid w:val="00CF2423"/>
    <w:rsid w:val="00CF2681"/>
    <w:rsid w:val="00CF2999"/>
    <w:rsid w:val="00CF2A8F"/>
    <w:rsid w:val="00CF2E2B"/>
    <w:rsid w:val="00CF2FEF"/>
    <w:rsid w:val="00CF31C5"/>
    <w:rsid w:val="00CF3482"/>
    <w:rsid w:val="00CF38F8"/>
    <w:rsid w:val="00CF3AE9"/>
    <w:rsid w:val="00CF4056"/>
    <w:rsid w:val="00CF42D3"/>
    <w:rsid w:val="00CF4851"/>
    <w:rsid w:val="00CF49A1"/>
    <w:rsid w:val="00CF4B44"/>
    <w:rsid w:val="00CF4B6A"/>
    <w:rsid w:val="00CF5070"/>
    <w:rsid w:val="00CF56A2"/>
    <w:rsid w:val="00CF582E"/>
    <w:rsid w:val="00CF5DED"/>
    <w:rsid w:val="00CF5F09"/>
    <w:rsid w:val="00CF65A6"/>
    <w:rsid w:val="00CF6F9D"/>
    <w:rsid w:val="00CF76F4"/>
    <w:rsid w:val="00CF78F9"/>
    <w:rsid w:val="00CF7B3F"/>
    <w:rsid w:val="00CF7CE2"/>
    <w:rsid w:val="00D002F2"/>
    <w:rsid w:val="00D01686"/>
    <w:rsid w:val="00D0195E"/>
    <w:rsid w:val="00D01DE4"/>
    <w:rsid w:val="00D0284B"/>
    <w:rsid w:val="00D02B02"/>
    <w:rsid w:val="00D02F9A"/>
    <w:rsid w:val="00D033AF"/>
    <w:rsid w:val="00D0353C"/>
    <w:rsid w:val="00D0378E"/>
    <w:rsid w:val="00D039C9"/>
    <w:rsid w:val="00D03FAE"/>
    <w:rsid w:val="00D040E9"/>
    <w:rsid w:val="00D046E0"/>
    <w:rsid w:val="00D048C2"/>
    <w:rsid w:val="00D04906"/>
    <w:rsid w:val="00D04CA6"/>
    <w:rsid w:val="00D0532C"/>
    <w:rsid w:val="00D05345"/>
    <w:rsid w:val="00D0537C"/>
    <w:rsid w:val="00D06697"/>
    <w:rsid w:val="00D075E1"/>
    <w:rsid w:val="00D07883"/>
    <w:rsid w:val="00D07EB6"/>
    <w:rsid w:val="00D10D92"/>
    <w:rsid w:val="00D11172"/>
    <w:rsid w:val="00D11A34"/>
    <w:rsid w:val="00D11D7D"/>
    <w:rsid w:val="00D12196"/>
    <w:rsid w:val="00D124AC"/>
    <w:rsid w:val="00D12528"/>
    <w:rsid w:val="00D130C0"/>
    <w:rsid w:val="00D1356F"/>
    <w:rsid w:val="00D136EB"/>
    <w:rsid w:val="00D13FDA"/>
    <w:rsid w:val="00D13FFB"/>
    <w:rsid w:val="00D140DF"/>
    <w:rsid w:val="00D1423B"/>
    <w:rsid w:val="00D142C9"/>
    <w:rsid w:val="00D14999"/>
    <w:rsid w:val="00D14ADA"/>
    <w:rsid w:val="00D14CD0"/>
    <w:rsid w:val="00D14CF8"/>
    <w:rsid w:val="00D1521A"/>
    <w:rsid w:val="00D15E43"/>
    <w:rsid w:val="00D16E4A"/>
    <w:rsid w:val="00D17068"/>
    <w:rsid w:val="00D1708C"/>
    <w:rsid w:val="00D17CD4"/>
    <w:rsid w:val="00D17CFB"/>
    <w:rsid w:val="00D200A2"/>
    <w:rsid w:val="00D20D20"/>
    <w:rsid w:val="00D20E70"/>
    <w:rsid w:val="00D20F6A"/>
    <w:rsid w:val="00D21370"/>
    <w:rsid w:val="00D2191D"/>
    <w:rsid w:val="00D21CB1"/>
    <w:rsid w:val="00D2200E"/>
    <w:rsid w:val="00D22983"/>
    <w:rsid w:val="00D22ACE"/>
    <w:rsid w:val="00D22BB2"/>
    <w:rsid w:val="00D22EF2"/>
    <w:rsid w:val="00D22FD1"/>
    <w:rsid w:val="00D232CB"/>
    <w:rsid w:val="00D23A31"/>
    <w:rsid w:val="00D23B4B"/>
    <w:rsid w:val="00D23CBB"/>
    <w:rsid w:val="00D23E4B"/>
    <w:rsid w:val="00D240D8"/>
    <w:rsid w:val="00D24BD4"/>
    <w:rsid w:val="00D24BEA"/>
    <w:rsid w:val="00D24D3F"/>
    <w:rsid w:val="00D2511E"/>
    <w:rsid w:val="00D2559A"/>
    <w:rsid w:val="00D25F36"/>
    <w:rsid w:val="00D26171"/>
    <w:rsid w:val="00D26A73"/>
    <w:rsid w:val="00D26BE9"/>
    <w:rsid w:val="00D26D98"/>
    <w:rsid w:val="00D2715F"/>
    <w:rsid w:val="00D271DB"/>
    <w:rsid w:val="00D27625"/>
    <w:rsid w:val="00D27849"/>
    <w:rsid w:val="00D278A0"/>
    <w:rsid w:val="00D27DC5"/>
    <w:rsid w:val="00D303CA"/>
    <w:rsid w:val="00D30A5D"/>
    <w:rsid w:val="00D30B75"/>
    <w:rsid w:val="00D31397"/>
    <w:rsid w:val="00D318B7"/>
    <w:rsid w:val="00D322E6"/>
    <w:rsid w:val="00D3267C"/>
    <w:rsid w:val="00D32C5B"/>
    <w:rsid w:val="00D32DF9"/>
    <w:rsid w:val="00D33253"/>
    <w:rsid w:val="00D33807"/>
    <w:rsid w:val="00D3504F"/>
    <w:rsid w:val="00D3531E"/>
    <w:rsid w:val="00D353E7"/>
    <w:rsid w:val="00D35576"/>
    <w:rsid w:val="00D35D01"/>
    <w:rsid w:val="00D36219"/>
    <w:rsid w:val="00D36310"/>
    <w:rsid w:val="00D364F4"/>
    <w:rsid w:val="00D365CD"/>
    <w:rsid w:val="00D367BC"/>
    <w:rsid w:val="00D36A31"/>
    <w:rsid w:val="00D36D80"/>
    <w:rsid w:val="00D36F40"/>
    <w:rsid w:val="00D3726C"/>
    <w:rsid w:val="00D3789E"/>
    <w:rsid w:val="00D37A50"/>
    <w:rsid w:val="00D40340"/>
    <w:rsid w:val="00D407B3"/>
    <w:rsid w:val="00D40B66"/>
    <w:rsid w:val="00D410DD"/>
    <w:rsid w:val="00D41717"/>
    <w:rsid w:val="00D4188B"/>
    <w:rsid w:val="00D41B1D"/>
    <w:rsid w:val="00D42672"/>
    <w:rsid w:val="00D427CE"/>
    <w:rsid w:val="00D430DB"/>
    <w:rsid w:val="00D43426"/>
    <w:rsid w:val="00D434FB"/>
    <w:rsid w:val="00D43A2A"/>
    <w:rsid w:val="00D43E4C"/>
    <w:rsid w:val="00D44573"/>
    <w:rsid w:val="00D4461E"/>
    <w:rsid w:val="00D44951"/>
    <w:rsid w:val="00D44EF0"/>
    <w:rsid w:val="00D4573D"/>
    <w:rsid w:val="00D458B4"/>
    <w:rsid w:val="00D45AE7"/>
    <w:rsid w:val="00D45DAB"/>
    <w:rsid w:val="00D461A1"/>
    <w:rsid w:val="00D46449"/>
    <w:rsid w:val="00D464AE"/>
    <w:rsid w:val="00D4655E"/>
    <w:rsid w:val="00D46AA7"/>
    <w:rsid w:val="00D47078"/>
    <w:rsid w:val="00D47735"/>
    <w:rsid w:val="00D47B2C"/>
    <w:rsid w:val="00D47D01"/>
    <w:rsid w:val="00D47F46"/>
    <w:rsid w:val="00D501B7"/>
    <w:rsid w:val="00D5028B"/>
    <w:rsid w:val="00D50365"/>
    <w:rsid w:val="00D5069C"/>
    <w:rsid w:val="00D50AD0"/>
    <w:rsid w:val="00D51BB4"/>
    <w:rsid w:val="00D52584"/>
    <w:rsid w:val="00D52792"/>
    <w:rsid w:val="00D52AB1"/>
    <w:rsid w:val="00D52C33"/>
    <w:rsid w:val="00D52F94"/>
    <w:rsid w:val="00D53379"/>
    <w:rsid w:val="00D53433"/>
    <w:rsid w:val="00D539D6"/>
    <w:rsid w:val="00D53D7B"/>
    <w:rsid w:val="00D53D90"/>
    <w:rsid w:val="00D5467E"/>
    <w:rsid w:val="00D5484C"/>
    <w:rsid w:val="00D5506F"/>
    <w:rsid w:val="00D550A8"/>
    <w:rsid w:val="00D5572C"/>
    <w:rsid w:val="00D55B3A"/>
    <w:rsid w:val="00D56198"/>
    <w:rsid w:val="00D5626E"/>
    <w:rsid w:val="00D566A6"/>
    <w:rsid w:val="00D568E0"/>
    <w:rsid w:val="00D56A78"/>
    <w:rsid w:val="00D57625"/>
    <w:rsid w:val="00D57686"/>
    <w:rsid w:val="00D578ED"/>
    <w:rsid w:val="00D579ED"/>
    <w:rsid w:val="00D57AEF"/>
    <w:rsid w:val="00D60B11"/>
    <w:rsid w:val="00D60B12"/>
    <w:rsid w:val="00D60CFC"/>
    <w:rsid w:val="00D60D4A"/>
    <w:rsid w:val="00D60FB7"/>
    <w:rsid w:val="00D6135F"/>
    <w:rsid w:val="00D617C3"/>
    <w:rsid w:val="00D61B25"/>
    <w:rsid w:val="00D61C38"/>
    <w:rsid w:val="00D61CC3"/>
    <w:rsid w:val="00D62998"/>
    <w:rsid w:val="00D63C07"/>
    <w:rsid w:val="00D63C51"/>
    <w:rsid w:val="00D63ED0"/>
    <w:rsid w:val="00D649D1"/>
    <w:rsid w:val="00D64BEF"/>
    <w:rsid w:val="00D65181"/>
    <w:rsid w:val="00D6556A"/>
    <w:rsid w:val="00D65F45"/>
    <w:rsid w:val="00D66071"/>
    <w:rsid w:val="00D668A0"/>
    <w:rsid w:val="00D66CE8"/>
    <w:rsid w:val="00D67219"/>
    <w:rsid w:val="00D676BB"/>
    <w:rsid w:val="00D67A55"/>
    <w:rsid w:val="00D70275"/>
    <w:rsid w:val="00D70366"/>
    <w:rsid w:val="00D71032"/>
    <w:rsid w:val="00D71308"/>
    <w:rsid w:val="00D71401"/>
    <w:rsid w:val="00D71841"/>
    <w:rsid w:val="00D71868"/>
    <w:rsid w:val="00D71BA9"/>
    <w:rsid w:val="00D71E1E"/>
    <w:rsid w:val="00D72389"/>
    <w:rsid w:val="00D7249A"/>
    <w:rsid w:val="00D72549"/>
    <w:rsid w:val="00D72F5B"/>
    <w:rsid w:val="00D73726"/>
    <w:rsid w:val="00D74219"/>
    <w:rsid w:val="00D75041"/>
    <w:rsid w:val="00D751C6"/>
    <w:rsid w:val="00D7633E"/>
    <w:rsid w:val="00D7691A"/>
    <w:rsid w:val="00D8015A"/>
    <w:rsid w:val="00D80C26"/>
    <w:rsid w:val="00D81360"/>
    <w:rsid w:val="00D8157E"/>
    <w:rsid w:val="00D8198B"/>
    <w:rsid w:val="00D81D43"/>
    <w:rsid w:val="00D81DAB"/>
    <w:rsid w:val="00D8203B"/>
    <w:rsid w:val="00D82154"/>
    <w:rsid w:val="00D824B2"/>
    <w:rsid w:val="00D82605"/>
    <w:rsid w:val="00D82A07"/>
    <w:rsid w:val="00D82B34"/>
    <w:rsid w:val="00D82BFF"/>
    <w:rsid w:val="00D8369E"/>
    <w:rsid w:val="00D845F2"/>
    <w:rsid w:val="00D84808"/>
    <w:rsid w:val="00D849DA"/>
    <w:rsid w:val="00D84AA8"/>
    <w:rsid w:val="00D84DB6"/>
    <w:rsid w:val="00D84F82"/>
    <w:rsid w:val="00D85019"/>
    <w:rsid w:val="00D86973"/>
    <w:rsid w:val="00D86A61"/>
    <w:rsid w:val="00D86C1D"/>
    <w:rsid w:val="00D872A1"/>
    <w:rsid w:val="00D87646"/>
    <w:rsid w:val="00D87E91"/>
    <w:rsid w:val="00D90813"/>
    <w:rsid w:val="00D909E0"/>
    <w:rsid w:val="00D90B11"/>
    <w:rsid w:val="00D90B52"/>
    <w:rsid w:val="00D90D96"/>
    <w:rsid w:val="00D90FC4"/>
    <w:rsid w:val="00D9120F"/>
    <w:rsid w:val="00D91248"/>
    <w:rsid w:val="00D91896"/>
    <w:rsid w:val="00D91A9B"/>
    <w:rsid w:val="00D91D21"/>
    <w:rsid w:val="00D91F2A"/>
    <w:rsid w:val="00D92182"/>
    <w:rsid w:val="00D93785"/>
    <w:rsid w:val="00D93C97"/>
    <w:rsid w:val="00D93F07"/>
    <w:rsid w:val="00D93FFB"/>
    <w:rsid w:val="00D94062"/>
    <w:rsid w:val="00D94419"/>
    <w:rsid w:val="00D945F5"/>
    <w:rsid w:val="00D946B3"/>
    <w:rsid w:val="00D9490D"/>
    <w:rsid w:val="00D949E2"/>
    <w:rsid w:val="00D951CA"/>
    <w:rsid w:val="00D957E3"/>
    <w:rsid w:val="00D95A04"/>
    <w:rsid w:val="00D95A63"/>
    <w:rsid w:val="00D95A8A"/>
    <w:rsid w:val="00D95CE7"/>
    <w:rsid w:val="00D95F8B"/>
    <w:rsid w:val="00D95FCF"/>
    <w:rsid w:val="00D960AE"/>
    <w:rsid w:val="00D96245"/>
    <w:rsid w:val="00D967E9"/>
    <w:rsid w:val="00D96999"/>
    <w:rsid w:val="00D97142"/>
    <w:rsid w:val="00D973B5"/>
    <w:rsid w:val="00DA0159"/>
    <w:rsid w:val="00DA0247"/>
    <w:rsid w:val="00DA051D"/>
    <w:rsid w:val="00DA14E4"/>
    <w:rsid w:val="00DA1606"/>
    <w:rsid w:val="00DA1B64"/>
    <w:rsid w:val="00DA206A"/>
    <w:rsid w:val="00DA270D"/>
    <w:rsid w:val="00DA28C3"/>
    <w:rsid w:val="00DA29D5"/>
    <w:rsid w:val="00DA29DE"/>
    <w:rsid w:val="00DA2A9D"/>
    <w:rsid w:val="00DA3E8A"/>
    <w:rsid w:val="00DA40A5"/>
    <w:rsid w:val="00DA44A8"/>
    <w:rsid w:val="00DA4666"/>
    <w:rsid w:val="00DA49EA"/>
    <w:rsid w:val="00DA4D4A"/>
    <w:rsid w:val="00DA4F34"/>
    <w:rsid w:val="00DA50BB"/>
    <w:rsid w:val="00DA50ED"/>
    <w:rsid w:val="00DA519C"/>
    <w:rsid w:val="00DA527F"/>
    <w:rsid w:val="00DA52C2"/>
    <w:rsid w:val="00DA60A8"/>
    <w:rsid w:val="00DA7604"/>
    <w:rsid w:val="00DA7737"/>
    <w:rsid w:val="00DA7B48"/>
    <w:rsid w:val="00DA7FC8"/>
    <w:rsid w:val="00DB006A"/>
    <w:rsid w:val="00DB0ABC"/>
    <w:rsid w:val="00DB0C54"/>
    <w:rsid w:val="00DB10E4"/>
    <w:rsid w:val="00DB1339"/>
    <w:rsid w:val="00DB1AC9"/>
    <w:rsid w:val="00DB1ADE"/>
    <w:rsid w:val="00DB1BAC"/>
    <w:rsid w:val="00DB1D2D"/>
    <w:rsid w:val="00DB1F11"/>
    <w:rsid w:val="00DB2496"/>
    <w:rsid w:val="00DB2576"/>
    <w:rsid w:val="00DB2EAB"/>
    <w:rsid w:val="00DB2FD0"/>
    <w:rsid w:val="00DB31CD"/>
    <w:rsid w:val="00DB31D2"/>
    <w:rsid w:val="00DB3345"/>
    <w:rsid w:val="00DB33F6"/>
    <w:rsid w:val="00DB3648"/>
    <w:rsid w:val="00DB38FA"/>
    <w:rsid w:val="00DB3A38"/>
    <w:rsid w:val="00DB424D"/>
    <w:rsid w:val="00DB44D8"/>
    <w:rsid w:val="00DB50E3"/>
    <w:rsid w:val="00DB5536"/>
    <w:rsid w:val="00DB577C"/>
    <w:rsid w:val="00DB589C"/>
    <w:rsid w:val="00DB5CCC"/>
    <w:rsid w:val="00DB62ED"/>
    <w:rsid w:val="00DB73C9"/>
    <w:rsid w:val="00DB741C"/>
    <w:rsid w:val="00DB752B"/>
    <w:rsid w:val="00DB76C9"/>
    <w:rsid w:val="00DB7704"/>
    <w:rsid w:val="00DB77F2"/>
    <w:rsid w:val="00DB7B9E"/>
    <w:rsid w:val="00DB7FCB"/>
    <w:rsid w:val="00DC089F"/>
    <w:rsid w:val="00DC0952"/>
    <w:rsid w:val="00DC1694"/>
    <w:rsid w:val="00DC1A24"/>
    <w:rsid w:val="00DC1EC0"/>
    <w:rsid w:val="00DC2663"/>
    <w:rsid w:val="00DC2A97"/>
    <w:rsid w:val="00DC2AB4"/>
    <w:rsid w:val="00DC2BD2"/>
    <w:rsid w:val="00DC3010"/>
    <w:rsid w:val="00DC35B1"/>
    <w:rsid w:val="00DC46DD"/>
    <w:rsid w:val="00DC4882"/>
    <w:rsid w:val="00DC4C68"/>
    <w:rsid w:val="00DC5837"/>
    <w:rsid w:val="00DC591B"/>
    <w:rsid w:val="00DC5DCB"/>
    <w:rsid w:val="00DC6212"/>
    <w:rsid w:val="00DC62D6"/>
    <w:rsid w:val="00DC6B1F"/>
    <w:rsid w:val="00DC6D70"/>
    <w:rsid w:val="00DC6E5A"/>
    <w:rsid w:val="00DC6F09"/>
    <w:rsid w:val="00DC764B"/>
    <w:rsid w:val="00DC79FF"/>
    <w:rsid w:val="00DC7DF3"/>
    <w:rsid w:val="00DD01D1"/>
    <w:rsid w:val="00DD0B2B"/>
    <w:rsid w:val="00DD0C33"/>
    <w:rsid w:val="00DD1A2E"/>
    <w:rsid w:val="00DD1B3C"/>
    <w:rsid w:val="00DD1E13"/>
    <w:rsid w:val="00DD213E"/>
    <w:rsid w:val="00DD21AE"/>
    <w:rsid w:val="00DD250B"/>
    <w:rsid w:val="00DD2599"/>
    <w:rsid w:val="00DD26A0"/>
    <w:rsid w:val="00DD27F2"/>
    <w:rsid w:val="00DD29D3"/>
    <w:rsid w:val="00DD2C2B"/>
    <w:rsid w:val="00DD2D92"/>
    <w:rsid w:val="00DD379E"/>
    <w:rsid w:val="00DD4147"/>
    <w:rsid w:val="00DD427C"/>
    <w:rsid w:val="00DD5005"/>
    <w:rsid w:val="00DD5414"/>
    <w:rsid w:val="00DD5454"/>
    <w:rsid w:val="00DD55E0"/>
    <w:rsid w:val="00DD5793"/>
    <w:rsid w:val="00DD57B2"/>
    <w:rsid w:val="00DD5A00"/>
    <w:rsid w:val="00DD655C"/>
    <w:rsid w:val="00DD6612"/>
    <w:rsid w:val="00DD66A5"/>
    <w:rsid w:val="00DD730C"/>
    <w:rsid w:val="00DD7DD1"/>
    <w:rsid w:val="00DE0403"/>
    <w:rsid w:val="00DE06E5"/>
    <w:rsid w:val="00DE0EA9"/>
    <w:rsid w:val="00DE1111"/>
    <w:rsid w:val="00DE151A"/>
    <w:rsid w:val="00DE1CB0"/>
    <w:rsid w:val="00DE23EF"/>
    <w:rsid w:val="00DE38A6"/>
    <w:rsid w:val="00DE3F5D"/>
    <w:rsid w:val="00DE4171"/>
    <w:rsid w:val="00DE446F"/>
    <w:rsid w:val="00DE4DE7"/>
    <w:rsid w:val="00DE5378"/>
    <w:rsid w:val="00DE6D81"/>
    <w:rsid w:val="00DE7DF1"/>
    <w:rsid w:val="00DE7EE3"/>
    <w:rsid w:val="00DF0341"/>
    <w:rsid w:val="00DF050C"/>
    <w:rsid w:val="00DF0516"/>
    <w:rsid w:val="00DF089F"/>
    <w:rsid w:val="00DF0E12"/>
    <w:rsid w:val="00DF13B7"/>
    <w:rsid w:val="00DF1767"/>
    <w:rsid w:val="00DF1BCB"/>
    <w:rsid w:val="00DF1CFF"/>
    <w:rsid w:val="00DF20B6"/>
    <w:rsid w:val="00DF2333"/>
    <w:rsid w:val="00DF248C"/>
    <w:rsid w:val="00DF2823"/>
    <w:rsid w:val="00DF2889"/>
    <w:rsid w:val="00DF2891"/>
    <w:rsid w:val="00DF2AD2"/>
    <w:rsid w:val="00DF2F41"/>
    <w:rsid w:val="00DF2FD8"/>
    <w:rsid w:val="00DF3096"/>
    <w:rsid w:val="00DF39C8"/>
    <w:rsid w:val="00DF3BAE"/>
    <w:rsid w:val="00DF40A3"/>
    <w:rsid w:val="00DF426D"/>
    <w:rsid w:val="00DF44A5"/>
    <w:rsid w:val="00DF49F2"/>
    <w:rsid w:val="00DF4C11"/>
    <w:rsid w:val="00DF4CF8"/>
    <w:rsid w:val="00DF5025"/>
    <w:rsid w:val="00DF5149"/>
    <w:rsid w:val="00DF55DA"/>
    <w:rsid w:val="00DF5611"/>
    <w:rsid w:val="00DF5720"/>
    <w:rsid w:val="00DF5A48"/>
    <w:rsid w:val="00DF640B"/>
    <w:rsid w:val="00DF6428"/>
    <w:rsid w:val="00DF6D2A"/>
    <w:rsid w:val="00DF6E14"/>
    <w:rsid w:val="00DF73C4"/>
    <w:rsid w:val="00DF7A98"/>
    <w:rsid w:val="00DF7CC4"/>
    <w:rsid w:val="00DF7EB5"/>
    <w:rsid w:val="00E00450"/>
    <w:rsid w:val="00E006A4"/>
    <w:rsid w:val="00E00843"/>
    <w:rsid w:val="00E00A41"/>
    <w:rsid w:val="00E00C8B"/>
    <w:rsid w:val="00E00D51"/>
    <w:rsid w:val="00E02213"/>
    <w:rsid w:val="00E03218"/>
    <w:rsid w:val="00E03283"/>
    <w:rsid w:val="00E0359E"/>
    <w:rsid w:val="00E03B18"/>
    <w:rsid w:val="00E04858"/>
    <w:rsid w:val="00E049F5"/>
    <w:rsid w:val="00E04B9E"/>
    <w:rsid w:val="00E04BED"/>
    <w:rsid w:val="00E04C30"/>
    <w:rsid w:val="00E04DF0"/>
    <w:rsid w:val="00E05083"/>
    <w:rsid w:val="00E050DF"/>
    <w:rsid w:val="00E05B5D"/>
    <w:rsid w:val="00E05E6E"/>
    <w:rsid w:val="00E05EEC"/>
    <w:rsid w:val="00E0606D"/>
    <w:rsid w:val="00E060A2"/>
    <w:rsid w:val="00E06DF3"/>
    <w:rsid w:val="00E0709F"/>
    <w:rsid w:val="00E07C2C"/>
    <w:rsid w:val="00E07CBF"/>
    <w:rsid w:val="00E1015E"/>
    <w:rsid w:val="00E10173"/>
    <w:rsid w:val="00E101B6"/>
    <w:rsid w:val="00E10266"/>
    <w:rsid w:val="00E105FD"/>
    <w:rsid w:val="00E10B37"/>
    <w:rsid w:val="00E10EE1"/>
    <w:rsid w:val="00E11197"/>
    <w:rsid w:val="00E11284"/>
    <w:rsid w:val="00E11324"/>
    <w:rsid w:val="00E11501"/>
    <w:rsid w:val="00E11D6D"/>
    <w:rsid w:val="00E11DF2"/>
    <w:rsid w:val="00E120E9"/>
    <w:rsid w:val="00E124F4"/>
    <w:rsid w:val="00E1251D"/>
    <w:rsid w:val="00E1263C"/>
    <w:rsid w:val="00E127DE"/>
    <w:rsid w:val="00E12826"/>
    <w:rsid w:val="00E12A95"/>
    <w:rsid w:val="00E12B26"/>
    <w:rsid w:val="00E12B6E"/>
    <w:rsid w:val="00E12B76"/>
    <w:rsid w:val="00E12E29"/>
    <w:rsid w:val="00E12EC8"/>
    <w:rsid w:val="00E13294"/>
    <w:rsid w:val="00E135CE"/>
    <w:rsid w:val="00E13942"/>
    <w:rsid w:val="00E13C09"/>
    <w:rsid w:val="00E14072"/>
    <w:rsid w:val="00E142BD"/>
    <w:rsid w:val="00E146E4"/>
    <w:rsid w:val="00E1498B"/>
    <w:rsid w:val="00E149E0"/>
    <w:rsid w:val="00E14B94"/>
    <w:rsid w:val="00E1509F"/>
    <w:rsid w:val="00E1513C"/>
    <w:rsid w:val="00E1517A"/>
    <w:rsid w:val="00E15BA6"/>
    <w:rsid w:val="00E16109"/>
    <w:rsid w:val="00E161BC"/>
    <w:rsid w:val="00E162F0"/>
    <w:rsid w:val="00E16590"/>
    <w:rsid w:val="00E16700"/>
    <w:rsid w:val="00E16782"/>
    <w:rsid w:val="00E16979"/>
    <w:rsid w:val="00E16A40"/>
    <w:rsid w:val="00E16C50"/>
    <w:rsid w:val="00E17135"/>
    <w:rsid w:val="00E17360"/>
    <w:rsid w:val="00E1764B"/>
    <w:rsid w:val="00E17738"/>
    <w:rsid w:val="00E17770"/>
    <w:rsid w:val="00E17ED4"/>
    <w:rsid w:val="00E20AE9"/>
    <w:rsid w:val="00E20C55"/>
    <w:rsid w:val="00E20E57"/>
    <w:rsid w:val="00E20E65"/>
    <w:rsid w:val="00E20F6F"/>
    <w:rsid w:val="00E21253"/>
    <w:rsid w:val="00E21362"/>
    <w:rsid w:val="00E21886"/>
    <w:rsid w:val="00E21F0E"/>
    <w:rsid w:val="00E22830"/>
    <w:rsid w:val="00E22EDF"/>
    <w:rsid w:val="00E2313B"/>
    <w:rsid w:val="00E2358A"/>
    <w:rsid w:val="00E236A3"/>
    <w:rsid w:val="00E2439F"/>
    <w:rsid w:val="00E24688"/>
    <w:rsid w:val="00E248FB"/>
    <w:rsid w:val="00E24C11"/>
    <w:rsid w:val="00E24D03"/>
    <w:rsid w:val="00E25326"/>
    <w:rsid w:val="00E253C9"/>
    <w:rsid w:val="00E26012"/>
    <w:rsid w:val="00E2607C"/>
    <w:rsid w:val="00E26126"/>
    <w:rsid w:val="00E26192"/>
    <w:rsid w:val="00E2620E"/>
    <w:rsid w:val="00E266E7"/>
    <w:rsid w:val="00E2681A"/>
    <w:rsid w:val="00E26B39"/>
    <w:rsid w:val="00E26FC2"/>
    <w:rsid w:val="00E27547"/>
    <w:rsid w:val="00E27772"/>
    <w:rsid w:val="00E2798E"/>
    <w:rsid w:val="00E27ABF"/>
    <w:rsid w:val="00E27F41"/>
    <w:rsid w:val="00E27FD1"/>
    <w:rsid w:val="00E300B2"/>
    <w:rsid w:val="00E300B3"/>
    <w:rsid w:val="00E31033"/>
    <w:rsid w:val="00E315AF"/>
    <w:rsid w:val="00E315ED"/>
    <w:rsid w:val="00E316E8"/>
    <w:rsid w:val="00E31765"/>
    <w:rsid w:val="00E31BEB"/>
    <w:rsid w:val="00E31E90"/>
    <w:rsid w:val="00E32467"/>
    <w:rsid w:val="00E32925"/>
    <w:rsid w:val="00E32B9F"/>
    <w:rsid w:val="00E32CEB"/>
    <w:rsid w:val="00E334F9"/>
    <w:rsid w:val="00E33C3E"/>
    <w:rsid w:val="00E33E87"/>
    <w:rsid w:val="00E344A0"/>
    <w:rsid w:val="00E34714"/>
    <w:rsid w:val="00E34F9F"/>
    <w:rsid w:val="00E3520F"/>
    <w:rsid w:val="00E35477"/>
    <w:rsid w:val="00E35C28"/>
    <w:rsid w:val="00E361CA"/>
    <w:rsid w:val="00E36949"/>
    <w:rsid w:val="00E3702F"/>
    <w:rsid w:val="00E3720F"/>
    <w:rsid w:val="00E40A43"/>
    <w:rsid w:val="00E40AD6"/>
    <w:rsid w:val="00E419F1"/>
    <w:rsid w:val="00E41A87"/>
    <w:rsid w:val="00E41F58"/>
    <w:rsid w:val="00E42236"/>
    <w:rsid w:val="00E422D1"/>
    <w:rsid w:val="00E423C6"/>
    <w:rsid w:val="00E425A7"/>
    <w:rsid w:val="00E42CCE"/>
    <w:rsid w:val="00E42D11"/>
    <w:rsid w:val="00E43329"/>
    <w:rsid w:val="00E434DD"/>
    <w:rsid w:val="00E43756"/>
    <w:rsid w:val="00E43F1A"/>
    <w:rsid w:val="00E44452"/>
    <w:rsid w:val="00E44ACC"/>
    <w:rsid w:val="00E4502B"/>
    <w:rsid w:val="00E45031"/>
    <w:rsid w:val="00E457EC"/>
    <w:rsid w:val="00E458D7"/>
    <w:rsid w:val="00E45985"/>
    <w:rsid w:val="00E45BDE"/>
    <w:rsid w:val="00E45CDD"/>
    <w:rsid w:val="00E45FBA"/>
    <w:rsid w:val="00E4643A"/>
    <w:rsid w:val="00E465DE"/>
    <w:rsid w:val="00E465FB"/>
    <w:rsid w:val="00E4691E"/>
    <w:rsid w:val="00E46E00"/>
    <w:rsid w:val="00E46E5F"/>
    <w:rsid w:val="00E47352"/>
    <w:rsid w:val="00E474A1"/>
    <w:rsid w:val="00E477DC"/>
    <w:rsid w:val="00E479E1"/>
    <w:rsid w:val="00E5009A"/>
    <w:rsid w:val="00E501D4"/>
    <w:rsid w:val="00E507AA"/>
    <w:rsid w:val="00E50DA7"/>
    <w:rsid w:val="00E510B9"/>
    <w:rsid w:val="00E5142F"/>
    <w:rsid w:val="00E51490"/>
    <w:rsid w:val="00E52890"/>
    <w:rsid w:val="00E52D9E"/>
    <w:rsid w:val="00E52F8F"/>
    <w:rsid w:val="00E53A25"/>
    <w:rsid w:val="00E53B73"/>
    <w:rsid w:val="00E54551"/>
    <w:rsid w:val="00E5463A"/>
    <w:rsid w:val="00E5497F"/>
    <w:rsid w:val="00E54B66"/>
    <w:rsid w:val="00E54EEC"/>
    <w:rsid w:val="00E5562A"/>
    <w:rsid w:val="00E55C89"/>
    <w:rsid w:val="00E55EE8"/>
    <w:rsid w:val="00E5665E"/>
    <w:rsid w:val="00E566CB"/>
    <w:rsid w:val="00E567B8"/>
    <w:rsid w:val="00E56B3B"/>
    <w:rsid w:val="00E56DAF"/>
    <w:rsid w:val="00E5721E"/>
    <w:rsid w:val="00E57391"/>
    <w:rsid w:val="00E57461"/>
    <w:rsid w:val="00E575F6"/>
    <w:rsid w:val="00E577DB"/>
    <w:rsid w:val="00E57EAE"/>
    <w:rsid w:val="00E601A0"/>
    <w:rsid w:val="00E603F6"/>
    <w:rsid w:val="00E6055B"/>
    <w:rsid w:val="00E606BE"/>
    <w:rsid w:val="00E61175"/>
    <w:rsid w:val="00E61282"/>
    <w:rsid w:val="00E61851"/>
    <w:rsid w:val="00E61BD9"/>
    <w:rsid w:val="00E61BE5"/>
    <w:rsid w:val="00E61C0D"/>
    <w:rsid w:val="00E61C83"/>
    <w:rsid w:val="00E61FDC"/>
    <w:rsid w:val="00E626F5"/>
    <w:rsid w:val="00E62B24"/>
    <w:rsid w:val="00E630E9"/>
    <w:rsid w:val="00E632D3"/>
    <w:rsid w:val="00E637DA"/>
    <w:rsid w:val="00E63A36"/>
    <w:rsid w:val="00E63A62"/>
    <w:rsid w:val="00E64CAD"/>
    <w:rsid w:val="00E65798"/>
    <w:rsid w:val="00E65B63"/>
    <w:rsid w:val="00E663DD"/>
    <w:rsid w:val="00E66648"/>
    <w:rsid w:val="00E66B14"/>
    <w:rsid w:val="00E676C9"/>
    <w:rsid w:val="00E67A02"/>
    <w:rsid w:val="00E7002A"/>
    <w:rsid w:val="00E702AE"/>
    <w:rsid w:val="00E70839"/>
    <w:rsid w:val="00E70BA1"/>
    <w:rsid w:val="00E714CF"/>
    <w:rsid w:val="00E71549"/>
    <w:rsid w:val="00E72A64"/>
    <w:rsid w:val="00E73257"/>
    <w:rsid w:val="00E733E1"/>
    <w:rsid w:val="00E73865"/>
    <w:rsid w:val="00E73CEB"/>
    <w:rsid w:val="00E73E15"/>
    <w:rsid w:val="00E74477"/>
    <w:rsid w:val="00E74491"/>
    <w:rsid w:val="00E74BD3"/>
    <w:rsid w:val="00E74BD5"/>
    <w:rsid w:val="00E74E49"/>
    <w:rsid w:val="00E74E7C"/>
    <w:rsid w:val="00E75077"/>
    <w:rsid w:val="00E7514F"/>
    <w:rsid w:val="00E7539B"/>
    <w:rsid w:val="00E75A81"/>
    <w:rsid w:val="00E75FD7"/>
    <w:rsid w:val="00E76351"/>
    <w:rsid w:val="00E769E8"/>
    <w:rsid w:val="00E76B76"/>
    <w:rsid w:val="00E76FC3"/>
    <w:rsid w:val="00E77A31"/>
    <w:rsid w:val="00E80437"/>
    <w:rsid w:val="00E80C59"/>
    <w:rsid w:val="00E8111F"/>
    <w:rsid w:val="00E8152F"/>
    <w:rsid w:val="00E817A9"/>
    <w:rsid w:val="00E81CED"/>
    <w:rsid w:val="00E81F51"/>
    <w:rsid w:val="00E834B1"/>
    <w:rsid w:val="00E835AF"/>
    <w:rsid w:val="00E838D7"/>
    <w:rsid w:val="00E84E60"/>
    <w:rsid w:val="00E85062"/>
    <w:rsid w:val="00E85EDE"/>
    <w:rsid w:val="00E860F4"/>
    <w:rsid w:val="00E861AD"/>
    <w:rsid w:val="00E8655A"/>
    <w:rsid w:val="00E865D9"/>
    <w:rsid w:val="00E86620"/>
    <w:rsid w:val="00E86F6E"/>
    <w:rsid w:val="00E87478"/>
    <w:rsid w:val="00E875F8"/>
    <w:rsid w:val="00E8792A"/>
    <w:rsid w:val="00E87F1F"/>
    <w:rsid w:val="00E9015D"/>
    <w:rsid w:val="00E90795"/>
    <w:rsid w:val="00E90B83"/>
    <w:rsid w:val="00E91416"/>
    <w:rsid w:val="00E915AA"/>
    <w:rsid w:val="00E91BB4"/>
    <w:rsid w:val="00E920F7"/>
    <w:rsid w:val="00E92B20"/>
    <w:rsid w:val="00E92C69"/>
    <w:rsid w:val="00E92D3F"/>
    <w:rsid w:val="00E92E26"/>
    <w:rsid w:val="00E934A6"/>
    <w:rsid w:val="00E93B2D"/>
    <w:rsid w:val="00E93C5C"/>
    <w:rsid w:val="00E93D64"/>
    <w:rsid w:val="00E9412C"/>
    <w:rsid w:val="00E95139"/>
    <w:rsid w:val="00E95639"/>
    <w:rsid w:val="00E9596A"/>
    <w:rsid w:val="00E95A42"/>
    <w:rsid w:val="00E9605D"/>
    <w:rsid w:val="00E96284"/>
    <w:rsid w:val="00E965F4"/>
    <w:rsid w:val="00E96AC9"/>
    <w:rsid w:val="00E96BEA"/>
    <w:rsid w:val="00E9700C"/>
    <w:rsid w:val="00E970D7"/>
    <w:rsid w:val="00E9729E"/>
    <w:rsid w:val="00E9743C"/>
    <w:rsid w:val="00E9763D"/>
    <w:rsid w:val="00E97688"/>
    <w:rsid w:val="00E9794A"/>
    <w:rsid w:val="00E97FEF"/>
    <w:rsid w:val="00EA04C9"/>
    <w:rsid w:val="00EA088E"/>
    <w:rsid w:val="00EA096C"/>
    <w:rsid w:val="00EA0AD4"/>
    <w:rsid w:val="00EA11A7"/>
    <w:rsid w:val="00EA15A7"/>
    <w:rsid w:val="00EA163C"/>
    <w:rsid w:val="00EA1D59"/>
    <w:rsid w:val="00EA1E83"/>
    <w:rsid w:val="00EA214A"/>
    <w:rsid w:val="00EA21B4"/>
    <w:rsid w:val="00EA2887"/>
    <w:rsid w:val="00EA29C5"/>
    <w:rsid w:val="00EA342D"/>
    <w:rsid w:val="00EA36E1"/>
    <w:rsid w:val="00EA3FA8"/>
    <w:rsid w:val="00EA4084"/>
    <w:rsid w:val="00EA46AE"/>
    <w:rsid w:val="00EA47B7"/>
    <w:rsid w:val="00EA5014"/>
    <w:rsid w:val="00EA5094"/>
    <w:rsid w:val="00EA51FE"/>
    <w:rsid w:val="00EA5235"/>
    <w:rsid w:val="00EA53E0"/>
    <w:rsid w:val="00EA5906"/>
    <w:rsid w:val="00EA6313"/>
    <w:rsid w:val="00EA6AD8"/>
    <w:rsid w:val="00EA77DA"/>
    <w:rsid w:val="00EA784A"/>
    <w:rsid w:val="00EA7B9F"/>
    <w:rsid w:val="00EA7C82"/>
    <w:rsid w:val="00EB0240"/>
    <w:rsid w:val="00EB029C"/>
    <w:rsid w:val="00EB0517"/>
    <w:rsid w:val="00EB059D"/>
    <w:rsid w:val="00EB095D"/>
    <w:rsid w:val="00EB1A91"/>
    <w:rsid w:val="00EB1D6C"/>
    <w:rsid w:val="00EB26B8"/>
    <w:rsid w:val="00EB272D"/>
    <w:rsid w:val="00EB2F1E"/>
    <w:rsid w:val="00EB375D"/>
    <w:rsid w:val="00EB4246"/>
    <w:rsid w:val="00EB4256"/>
    <w:rsid w:val="00EB42F9"/>
    <w:rsid w:val="00EB4E1B"/>
    <w:rsid w:val="00EB598B"/>
    <w:rsid w:val="00EB612C"/>
    <w:rsid w:val="00EB6714"/>
    <w:rsid w:val="00EB6BBB"/>
    <w:rsid w:val="00EB6C34"/>
    <w:rsid w:val="00EB75CE"/>
    <w:rsid w:val="00EB7965"/>
    <w:rsid w:val="00EB7A59"/>
    <w:rsid w:val="00EC0175"/>
    <w:rsid w:val="00EC0417"/>
    <w:rsid w:val="00EC0A73"/>
    <w:rsid w:val="00EC11FE"/>
    <w:rsid w:val="00EC1715"/>
    <w:rsid w:val="00EC1852"/>
    <w:rsid w:val="00EC1B6C"/>
    <w:rsid w:val="00EC1C74"/>
    <w:rsid w:val="00EC1D08"/>
    <w:rsid w:val="00EC1FD8"/>
    <w:rsid w:val="00EC2190"/>
    <w:rsid w:val="00EC227A"/>
    <w:rsid w:val="00EC2315"/>
    <w:rsid w:val="00EC3942"/>
    <w:rsid w:val="00EC3AB8"/>
    <w:rsid w:val="00EC3B5A"/>
    <w:rsid w:val="00EC3CBB"/>
    <w:rsid w:val="00EC4365"/>
    <w:rsid w:val="00EC485F"/>
    <w:rsid w:val="00EC4A02"/>
    <w:rsid w:val="00EC4A19"/>
    <w:rsid w:val="00EC4A8D"/>
    <w:rsid w:val="00EC4F95"/>
    <w:rsid w:val="00EC510A"/>
    <w:rsid w:val="00EC58CF"/>
    <w:rsid w:val="00EC5A81"/>
    <w:rsid w:val="00EC5EA1"/>
    <w:rsid w:val="00EC67BD"/>
    <w:rsid w:val="00EC68A9"/>
    <w:rsid w:val="00EC7000"/>
    <w:rsid w:val="00EC7159"/>
    <w:rsid w:val="00EC769D"/>
    <w:rsid w:val="00EC7839"/>
    <w:rsid w:val="00EC79B9"/>
    <w:rsid w:val="00EC7B57"/>
    <w:rsid w:val="00ED03F0"/>
    <w:rsid w:val="00ED0B17"/>
    <w:rsid w:val="00ED0BC0"/>
    <w:rsid w:val="00ED19B9"/>
    <w:rsid w:val="00ED25B2"/>
    <w:rsid w:val="00ED26D5"/>
    <w:rsid w:val="00ED2A75"/>
    <w:rsid w:val="00ED3187"/>
    <w:rsid w:val="00ED3646"/>
    <w:rsid w:val="00ED3E04"/>
    <w:rsid w:val="00ED4391"/>
    <w:rsid w:val="00ED4618"/>
    <w:rsid w:val="00ED4CE3"/>
    <w:rsid w:val="00ED4EF7"/>
    <w:rsid w:val="00ED50FA"/>
    <w:rsid w:val="00ED53A0"/>
    <w:rsid w:val="00ED53B1"/>
    <w:rsid w:val="00ED53E6"/>
    <w:rsid w:val="00ED560F"/>
    <w:rsid w:val="00ED5758"/>
    <w:rsid w:val="00ED6004"/>
    <w:rsid w:val="00ED6063"/>
    <w:rsid w:val="00ED62CF"/>
    <w:rsid w:val="00ED660B"/>
    <w:rsid w:val="00ED6C08"/>
    <w:rsid w:val="00ED6CE4"/>
    <w:rsid w:val="00ED7F8E"/>
    <w:rsid w:val="00EE02D1"/>
    <w:rsid w:val="00EE0307"/>
    <w:rsid w:val="00EE1001"/>
    <w:rsid w:val="00EE1021"/>
    <w:rsid w:val="00EE1936"/>
    <w:rsid w:val="00EE19B3"/>
    <w:rsid w:val="00EE1C76"/>
    <w:rsid w:val="00EE21A5"/>
    <w:rsid w:val="00EE2430"/>
    <w:rsid w:val="00EE24D3"/>
    <w:rsid w:val="00EE2895"/>
    <w:rsid w:val="00EE34E0"/>
    <w:rsid w:val="00EE3581"/>
    <w:rsid w:val="00EE3913"/>
    <w:rsid w:val="00EE3A79"/>
    <w:rsid w:val="00EE3E69"/>
    <w:rsid w:val="00EE41A0"/>
    <w:rsid w:val="00EE4EEF"/>
    <w:rsid w:val="00EE5479"/>
    <w:rsid w:val="00EE5956"/>
    <w:rsid w:val="00EE5C2E"/>
    <w:rsid w:val="00EE5CC2"/>
    <w:rsid w:val="00EE5F49"/>
    <w:rsid w:val="00EE6064"/>
    <w:rsid w:val="00EE629D"/>
    <w:rsid w:val="00EE631F"/>
    <w:rsid w:val="00EE67EA"/>
    <w:rsid w:val="00EE6D88"/>
    <w:rsid w:val="00EE73FD"/>
    <w:rsid w:val="00EE7571"/>
    <w:rsid w:val="00EE7774"/>
    <w:rsid w:val="00EE77C4"/>
    <w:rsid w:val="00EE7D9D"/>
    <w:rsid w:val="00EE7F8A"/>
    <w:rsid w:val="00EF001D"/>
    <w:rsid w:val="00EF0525"/>
    <w:rsid w:val="00EF0A1A"/>
    <w:rsid w:val="00EF0FB0"/>
    <w:rsid w:val="00EF11EA"/>
    <w:rsid w:val="00EF12B2"/>
    <w:rsid w:val="00EF1704"/>
    <w:rsid w:val="00EF1D2C"/>
    <w:rsid w:val="00EF1E96"/>
    <w:rsid w:val="00EF23F8"/>
    <w:rsid w:val="00EF2D98"/>
    <w:rsid w:val="00EF334C"/>
    <w:rsid w:val="00EF3A24"/>
    <w:rsid w:val="00EF3D3A"/>
    <w:rsid w:val="00EF3DFB"/>
    <w:rsid w:val="00EF4B3F"/>
    <w:rsid w:val="00EF4C57"/>
    <w:rsid w:val="00EF55DD"/>
    <w:rsid w:val="00EF5A54"/>
    <w:rsid w:val="00EF5C04"/>
    <w:rsid w:val="00EF5F45"/>
    <w:rsid w:val="00EF6F69"/>
    <w:rsid w:val="00EF7135"/>
    <w:rsid w:val="00EF781E"/>
    <w:rsid w:val="00EF7C3F"/>
    <w:rsid w:val="00EF7F38"/>
    <w:rsid w:val="00F00208"/>
    <w:rsid w:val="00F006A9"/>
    <w:rsid w:val="00F018B9"/>
    <w:rsid w:val="00F01D0B"/>
    <w:rsid w:val="00F02B4B"/>
    <w:rsid w:val="00F02F95"/>
    <w:rsid w:val="00F03237"/>
    <w:rsid w:val="00F03587"/>
    <w:rsid w:val="00F035FF"/>
    <w:rsid w:val="00F048A4"/>
    <w:rsid w:val="00F04B20"/>
    <w:rsid w:val="00F04E25"/>
    <w:rsid w:val="00F05A37"/>
    <w:rsid w:val="00F05C63"/>
    <w:rsid w:val="00F06284"/>
    <w:rsid w:val="00F06930"/>
    <w:rsid w:val="00F0712C"/>
    <w:rsid w:val="00F074C5"/>
    <w:rsid w:val="00F07668"/>
    <w:rsid w:val="00F07BBD"/>
    <w:rsid w:val="00F07E22"/>
    <w:rsid w:val="00F10066"/>
    <w:rsid w:val="00F1012E"/>
    <w:rsid w:val="00F1097C"/>
    <w:rsid w:val="00F10E6E"/>
    <w:rsid w:val="00F10F6E"/>
    <w:rsid w:val="00F114A3"/>
    <w:rsid w:val="00F11C1B"/>
    <w:rsid w:val="00F11D66"/>
    <w:rsid w:val="00F11E82"/>
    <w:rsid w:val="00F12345"/>
    <w:rsid w:val="00F12691"/>
    <w:rsid w:val="00F12736"/>
    <w:rsid w:val="00F129AE"/>
    <w:rsid w:val="00F12C43"/>
    <w:rsid w:val="00F131BD"/>
    <w:rsid w:val="00F139F3"/>
    <w:rsid w:val="00F13B7C"/>
    <w:rsid w:val="00F13E26"/>
    <w:rsid w:val="00F14AB5"/>
    <w:rsid w:val="00F14B0F"/>
    <w:rsid w:val="00F15256"/>
    <w:rsid w:val="00F15597"/>
    <w:rsid w:val="00F15CA4"/>
    <w:rsid w:val="00F16220"/>
    <w:rsid w:val="00F16779"/>
    <w:rsid w:val="00F169D7"/>
    <w:rsid w:val="00F16AE6"/>
    <w:rsid w:val="00F16D82"/>
    <w:rsid w:val="00F16E38"/>
    <w:rsid w:val="00F17018"/>
    <w:rsid w:val="00F17882"/>
    <w:rsid w:val="00F17BA7"/>
    <w:rsid w:val="00F20170"/>
    <w:rsid w:val="00F202E9"/>
    <w:rsid w:val="00F20D1C"/>
    <w:rsid w:val="00F21006"/>
    <w:rsid w:val="00F21324"/>
    <w:rsid w:val="00F21355"/>
    <w:rsid w:val="00F21F5F"/>
    <w:rsid w:val="00F22906"/>
    <w:rsid w:val="00F2321F"/>
    <w:rsid w:val="00F23392"/>
    <w:rsid w:val="00F24355"/>
    <w:rsid w:val="00F243CC"/>
    <w:rsid w:val="00F24470"/>
    <w:rsid w:val="00F246C9"/>
    <w:rsid w:val="00F259AB"/>
    <w:rsid w:val="00F26245"/>
    <w:rsid w:val="00F26427"/>
    <w:rsid w:val="00F26528"/>
    <w:rsid w:val="00F276D8"/>
    <w:rsid w:val="00F2786C"/>
    <w:rsid w:val="00F2799D"/>
    <w:rsid w:val="00F279F5"/>
    <w:rsid w:val="00F30057"/>
    <w:rsid w:val="00F3022E"/>
    <w:rsid w:val="00F302B9"/>
    <w:rsid w:val="00F30735"/>
    <w:rsid w:val="00F30835"/>
    <w:rsid w:val="00F3083A"/>
    <w:rsid w:val="00F30DCC"/>
    <w:rsid w:val="00F319E4"/>
    <w:rsid w:val="00F31A2C"/>
    <w:rsid w:val="00F31B86"/>
    <w:rsid w:val="00F31E41"/>
    <w:rsid w:val="00F3232A"/>
    <w:rsid w:val="00F32380"/>
    <w:rsid w:val="00F3239D"/>
    <w:rsid w:val="00F3281B"/>
    <w:rsid w:val="00F32AE6"/>
    <w:rsid w:val="00F32C15"/>
    <w:rsid w:val="00F32C30"/>
    <w:rsid w:val="00F3343A"/>
    <w:rsid w:val="00F33621"/>
    <w:rsid w:val="00F33940"/>
    <w:rsid w:val="00F33A47"/>
    <w:rsid w:val="00F33A68"/>
    <w:rsid w:val="00F33CAC"/>
    <w:rsid w:val="00F33DC2"/>
    <w:rsid w:val="00F3442A"/>
    <w:rsid w:val="00F3476E"/>
    <w:rsid w:val="00F34A95"/>
    <w:rsid w:val="00F35160"/>
    <w:rsid w:val="00F35536"/>
    <w:rsid w:val="00F35731"/>
    <w:rsid w:val="00F35921"/>
    <w:rsid w:val="00F35A47"/>
    <w:rsid w:val="00F35F18"/>
    <w:rsid w:val="00F36020"/>
    <w:rsid w:val="00F36142"/>
    <w:rsid w:val="00F36221"/>
    <w:rsid w:val="00F364CF"/>
    <w:rsid w:val="00F36869"/>
    <w:rsid w:val="00F36B28"/>
    <w:rsid w:val="00F36B58"/>
    <w:rsid w:val="00F375C0"/>
    <w:rsid w:val="00F37F47"/>
    <w:rsid w:val="00F400D2"/>
    <w:rsid w:val="00F407AE"/>
    <w:rsid w:val="00F408DB"/>
    <w:rsid w:val="00F40AFB"/>
    <w:rsid w:val="00F40B3B"/>
    <w:rsid w:val="00F4133C"/>
    <w:rsid w:val="00F41400"/>
    <w:rsid w:val="00F414D1"/>
    <w:rsid w:val="00F415B1"/>
    <w:rsid w:val="00F41CB4"/>
    <w:rsid w:val="00F41DFE"/>
    <w:rsid w:val="00F41FA8"/>
    <w:rsid w:val="00F42004"/>
    <w:rsid w:val="00F42746"/>
    <w:rsid w:val="00F42A1C"/>
    <w:rsid w:val="00F42D76"/>
    <w:rsid w:val="00F4308D"/>
    <w:rsid w:val="00F433EE"/>
    <w:rsid w:val="00F43763"/>
    <w:rsid w:val="00F44186"/>
    <w:rsid w:val="00F4444C"/>
    <w:rsid w:val="00F444D8"/>
    <w:rsid w:val="00F44689"/>
    <w:rsid w:val="00F451AB"/>
    <w:rsid w:val="00F45895"/>
    <w:rsid w:val="00F458AE"/>
    <w:rsid w:val="00F45E6C"/>
    <w:rsid w:val="00F46969"/>
    <w:rsid w:val="00F46F79"/>
    <w:rsid w:val="00F46FB4"/>
    <w:rsid w:val="00F476B2"/>
    <w:rsid w:val="00F500DC"/>
    <w:rsid w:val="00F50379"/>
    <w:rsid w:val="00F508B7"/>
    <w:rsid w:val="00F50D2B"/>
    <w:rsid w:val="00F50FDB"/>
    <w:rsid w:val="00F51108"/>
    <w:rsid w:val="00F511BF"/>
    <w:rsid w:val="00F51AF6"/>
    <w:rsid w:val="00F51C60"/>
    <w:rsid w:val="00F51E0C"/>
    <w:rsid w:val="00F5228F"/>
    <w:rsid w:val="00F52642"/>
    <w:rsid w:val="00F5290E"/>
    <w:rsid w:val="00F5322A"/>
    <w:rsid w:val="00F53C00"/>
    <w:rsid w:val="00F543F1"/>
    <w:rsid w:val="00F54B54"/>
    <w:rsid w:val="00F54B8E"/>
    <w:rsid w:val="00F54F91"/>
    <w:rsid w:val="00F54FBD"/>
    <w:rsid w:val="00F55134"/>
    <w:rsid w:val="00F55194"/>
    <w:rsid w:val="00F5570B"/>
    <w:rsid w:val="00F55793"/>
    <w:rsid w:val="00F566AB"/>
    <w:rsid w:val="00F5697A"/>
    <w:rsid w:val="00F56C30"/>
    <w:rsid w:val="00F56D8F"/>
    <w:rsid w:val="00F574B5"/>
    <w:rsid w:val="00F57603"/>
    <w:rsid w:val="00F57665"/>
    <w:rsid w:val="00F576FE"/>
    <w:rsid w:val="00F577F6"/>
    <w:rsid w:val="00F57BB9"/>
    <w:rsid w:val="00F57C20"/>
    <w:rsid w:val="00F6008F"/>
    <w:rsid w:val="00F603B2"/>
    <w:rsid w:val="00F60D40"/>
    <w:rsid w:val="00F612D8"/>
    <w:rsid w:val="00F61387"/>
    <w:rsid w:val="00F614FA"/>
    <w:rsid w:val="00F6163E"/>
    <w:rsid w:val="00F618C6"/>
    <w:rsid w:val="00F618E2"/>
    <w:rsid w:val="00F61A8A"/>
    <w:rsid w:val="00F61C11"/>
    <w:rsid w:val="00F626A0"/>
    <w:rsid w:val="00F62CC4"/>
    <w:rsid w:val="00F62F8D"/>
    <w:rsid w:val="00F62FD0"/>
    <w:rsid w:val="00F634AD"/>
    <w:rsid w:val="00F6381F"/>
    <w:rsid w:val="00F638A3"/>
    <w:rsid w:val="00F63DF7"/>
    <w:rsid w:val="00F64141"/>
    <w:rsid w:val="00F641F5"/>
    <w:rsid w:val="00F645CE"/>
    <w:rsid w:val="00F647F9"/>
    <w:rsid w:val="00F64C48"/>
    <w:rsid w:val="00F65267"/>
    <w:rsid w:val="00F6533B"/>
    <w:rsid w:val="00F65668"/>
    <w:rsid w:val="00F66766"/>
    <w:rsid w:val="00F667E2"/>
    <w:rsid w:val="00F66CE8"/>
    <w:rsid w:val="00F66D40"/>
    <w:rsid w:val="00F66E31"/>
    <w:rsid w:val="00F67658"/>
    <w:rsid w:val="00F70847"/>
    <w:rsid w:val="00F7092F"/>
    <w:rsid w:val="00F71356"/>
    <w:rsid w:val="00F7150C"/>
    <w:rsid w:val="00F7155A"/>
    <w:rsid w:val="00F721AC"/>
    <w:rsid w:val="00F722A0"/>
    <w:rsid w:val="00F724D8"/>
    <w:rsid w:val="00F72E60"/>
    <w:rsid w:val="00F73304"/>
    <w:rsid w:val="00F734CD"/>
    <w:rsid w:val="00F73C1D"/>
    <w:rsid w:val="00F73C49"/>
    <w:rsid w:val="00F73CA1"/>
    <w:rsid w:val="00F73DC4"/>
    <w:rsid w:val="00F73E44"/>
    <w:rsid w:val="00F73EBF"/>
    <w:rsid w:val="00F742B9"/>
    <w:rsid w:val="00F748EA"/>
    <w:rsid w:val="00F74C10"/>
    <w:rsid w:val="00F754BC"/>
    <w:rsid w:val="00F7564A"/>
    <w:rsid w:val="00F75FA4"/>
    <w:rsid w:val="00F76A33"/>
    <w:rsid w:val="00F76B78"/>
    <w:rsid w:val="00F76C71"/>
    <w:rsid w:val="00F77193"/>
    <w:rsid w:val="00F77864"/>
    <w:rsid w:val="00F80B9F"/>
    <w:rsid w:val="00F81121"/>
    <w:rsid w:val="00F816FB"/>
    <w:rsid w:val="00F818F9"/>
    <w:rsid w:val="00F81B6E"/>
    <w:rsid w:val="00F81BE7"/>
    <w:rsid w:val="00F828E0"/>
    <w:rsid w:val="00F82A38"/>
    <w:rsid w:val="00F82E1C"/>
    <w:rsid w:val="00F82F46"/>
    <w:rsid w:val="00F83187"/>
    <w:rsid w:val="00F832D1"/>
    <w:rsid w:val="00F836D9"/>
    <w:rsid w:val="00F83794"/>
    <w:rsid w:val="00F8391B"/>
    <w:rsid w:val="00F84599"/>
    <w:rsid w:val="00F84643"/>
    <w:rsid w:val="00F84E14"/>
    <w:rsid w:val="00F855B2"/>
    <w:rsid w:val="00F860D1"/>
    <w:rsid w:val="00F8610C"/>
    <w:rsid w:val="00F86913"/>
    <w:rsid w:val="00F86E0A"/>
    <w:rsid w:val="00F86E9E"/>
    <w:rsid w:val="00F879FB"/>
    <w:rsid w:val="00F87A22"/>
    <w:rsid w:val="00F87EE4"/>
    <w:rsid w:val="00F90124"/>
    <w:rsid w:val="00F9017D"/>
    <w:rsid w:val="00F901FE"/>
    <w:rsid w:val="00F90490"/>
    <w:rsid w:val="00F908A4"/>
    <w:rsid w:val="00F90F69"/>
    <w:rsid w:val="00F911EA"/>
    <w:rsid w:val="00F914DA"/>
    <w:rsid w:val="00F91544"/>
    <w:rsid w:val="00F915E5"/>
    <w:rsid w:val="00F918DE"/>
    <w:rsid w:val="00F91931"/>
    <w:rsid w:val="00F91FD0"/>
    <w:rsid w:val="00F92597"/>
    <w:rsid w:val="00F92A28"/>
    <w:rsid w:val="00F92DE9"/>
    <w:rsid w:val="00F92E6B"/>
    <w:rsid w:val="00F92FAC"/>
    <w:rsid w:val="00F9354D"/>
    <w:rsid w:val="00F93650"/>
    <w:rsid w:val="00F93CBF"/>
    <w:rsid w:val="00F94452"/>
    <w:rsid w:val="00F944CE"/>
    <w:rsid w:val="00F946AC"/>
    <w:rsid w:val="00F9484E"/>
    <w:rsid w:val="00F94A83"/>
    <w:rsid w:val="00F94ADA"/>
    <w:rsid w:val="00F95127"/>
    <w:rsid w:val="00F95433"/>
    <w:rsid w:val="00F95541"/>
    <w:rsid w:val="00F955B1"/>
    <w:rsid w:val="00F95DA0"/>
    <w:rsid w:val="00F95DA4"/>
    <w:rsid w:val="00F96888"/>
    <w:rsid w:val="00F9689B"/>
    <w:rsid w:val="00F96900"/>
    <w:rsid w:val="00F96ADB"/>
    <w:rsid w:val="00F96E2B"/>
    <w:rsid w:val="00F970B5"/>
    <w:rsid w:val="00F97117"/>
    <w:rsid w:val="00F97189"/>
    <w:rsid w:val="00F971D4"/>
    <w:rsid w:val="00F97745"/>
    <w:rsid w:val="00F978E3"/>
    <w:rsid w:val="00F97A56"/>
    <w:rsid w:val="00F97A5C"/>
    <w:rsid w:val="00F97B1D"/>
    <w:rsid w:val="00F97D59"/>
    <w:rsid w:val="00F97EDA"/>
    <w:rsid w:val="00FA06D8"/>
    <w:rsid w:val="00FA0A14"/>
    <w:rsid w:val="00FA0A16"/>
    <w:rsid w:val="00FA0BEA"/>
    <w:rsid w:val="00FA12F5"/>
    <w:rsid w:val="00FA141F"/>
    <w:rsid w:val="00FA190D"/>
    <w:rsid w:val="00FA2010"/>
    <w:rsid w:val="00FA204A"/>
    <w:rsid w:val="00FA2335"/>
    <w:rsid w:val="00FA24CB"/>
    <w:rsid w:val="00FA2511"/>
    <w:rsid w:val="00FA2531"/>
    <w:rsid w:val="00FA295D"/>
    <w:rsid w:val="00FA2AC1"/>
    <w:rsid w:val="00FA2B68"/>
    <w:rsid w:val="00FA380C"/>
    <w:rsid w:val="00FA39C4"/>
    <w:rsid w:val="00FA3FD9"/>
    <w:rsid w:val="00FA41A8"/>
    <w:rsid w:val="00FA5314"/>
    <w:rsid w:val="00FA54F1"/>
    <w:rsid w:val="00FA58EC"/>
    <w:rsid w:val="00FA5F22"/>
    <w:rsid w:val="00FA6302"/>
    <w:rsid w:val="00FA6F5F"/>
    <w:rsid w:val="00FA70E9"/>
    <w:rsid w:val="00FA71FD"/>
    <w:rsid w:val="00FA75E8"/>
    <w:rsid w:val="00FB0920"/>
    <w:rsid w:val="00FB0EBF"/>
    <w:rsid w:val="00FB1873"/>
    <w:rsid w:val="00FB1A25"/>
    <w:rsid w:val="00FB1CFE"/>
    <w:rsid w:val="00FB1D91"/>
    <w:rsid w:val="00FB1D96"/>
    <w:rsid w:val="00FB1FCC"/>
    <w:rsid w:val="00FB2884"/>
    <w:rsid w:val="00FB2C4F"/>
    <w:rsid w:val="00FB302A"/>
    <w:rsid w:val="00FB3076"/>
    <w:rsid w:val="00FB3596"/>
    <w:rsid w:val="00FB3720"/>
    <w:rsid w:val="00FB39F1"/>
    <w:rsid w:val="00FB3A28"/>
    <w:rsid w:val="00FB3A2D"/>
    <w:rsid w:val="00FB3AEE"/>
    <w:rsid w:val="00FB4B3B"/>
    <w:rsid w:val="00FB61C7"/>
    <w:rsid w:val="00FB61F5"/>
    <w:rsid w:val="00FB686B"/>
    <w:rsid w:val="00FB6918"/>
    <w:rsid w:val="00FB69ED"/>
    <w:rsid w:val="00FB7B05"/>
    <w:rsid w:val="00FB7EE4"/>
    <w:rsid w:val="00FC0779"/>
    <w:rsid w:val="00FC1244"/>
    <w:rsid w:val="00FC1A15"/>
    <w:rsid w:val="00FC1A77"/>
    <w:rsid w:val="00FC2472"/>
    <w:rsid w:val="00FC2702"/>
    <w:rsid w:val="00FC2931"/>
    <w:rsid w:val="00FC2E21"/>
    <w:rsid w:val="00FC389E"/>
    <w:rsid w:val="00FC3A96"/>
    <w:rsid w:val="00FC3AF4"/>
    <w:rsid w:val="00FC427B"/>
    <w:rsid w:val="00FC471E"/>
    <w:rsid w:val="00FC5B71"/>
    <w:rsid w:val="00FC5DA3"/>
    <w:rsid w:val="00FC6081"/>
    <w:rsid w:val="00FC639D"/>
    <w:rsid w:val="00FC63EA"/>
    <w:rsid w:val="00FC6E8C"/>
    <w:rsid w:val="00FC6FFD"/>
    <w:rsid w:val="00FC7132"/>
    <w:rsid w:val="00FC77C2"/>
    <w:rsid w:val="00FD053B"/>
    <w:rsid w:val="00FD0A76"/>
    <w:rsid w:val="00FD1835"/>
    <w:rsid w:val="00FD1C27"/>
    <w:rsid w:val="00FD1DAF"/>
    <w:rsid w:val="00FD1FDE"/>
    <w:rsid w:val="00FD22FA"/>
    <w:rsid w:val="00FD3089"/>
    <w:rsid w:val="00FD34ED"/>
    <w:rsid w:val="00FD3674"/>
    <w:rsid w:val="00FD38B9"/>
    <w:rsid w:val="00FD392F"/>
    <w:rsid w:val="00FD40B5"/>
    <w:rsid w:val="00FD4529"/>
    <w:rsid w:val="00FD4E6A"/>
    <w:rsid w:val="00FD52C5"/>
    <w:rsid w:val="00FD53DD"/>
    <w:rsid w:val="00FD5874"/>
    <w:rsid w:val="00FD5AD2"/>
    <w:rsid w:val="00FD6110"/>
    <w:rsid w:val="00FD6BA0"/>
    <w:rsid w:val="00FD6CDA"/>
    <w:rsid w:val="00FD6EA5"/>
    <w:rsid w:val="00FD7609"/>
    <w:rsid w:val="00FD76C7"/>
    <w:rsid w:val="00FD7808"/>
    <w:rsid w:val="00FD786A"/>
    <w:rsid w:val="00FD7964"/>
    <w:rsid w:val="00FD7B62"/>
    <w:rsid w:val="00FD7C5F"/>
    <w:rsid w:val="00FD7E21"/>
    <w:rsid w:val="00FD7E73"/>
    <w:rsid w:val="00FE0513"/>
    <w:rsid w:val="00FE09A9"/>
    <w:rsid w:val="00FE0BD3"/>
    <w:rsid w:val="00FE0D7E"/>
    <w:rsid w:val="00FE189C"/>
    <w:rsid w:val="00FE2052"/>
    <w:rsid w:val="00FE2677"/>
    <w:rsid w:val="00FE2928"/>
    <w:rsid w:val="00FE3194"/>
    <w:rsid w:val="00FE33A8"/>
    <w:rsid w:val="00FE348B"/>
    <w:rsid w:val="00FE370C"/>
    <w:rsid w:val="00FE410C"/>
    <w:rsid w:val="00FE4158"/>
    <w:rsid w:val="00FE4501"/>
    <w:rsid w:val="00FE4A97"/>
    <w:rsid w:val="00FE4E8F"/>
    <w:rsid w:val="00FE5270"/>
    <w:rsid w:val="00FE5948"/>
    <w:rsid w:val="00FE5B8F"/>
    <w:rsid w:val="00FE5C42"/>
    <w:rsid w:val="00FE5D67"/>
    <w:rsid w:val="00FE5D8C"/>
    <w:rsid w:val="00FE5E32"/>
    <w:rsid w:val="00FE639C"/>
    <w:rsid w:val="00FE6977"/>
    <w:rsid w:val="00FE6A34"/>
    <w:rsid w:val="00FE6D61"/>
    <w:rsid w:val="00FE71D8"/>
    <w:rsid w:val="00FE77FC"/>
    <w:rsid w:val="00FE7CBE"/>
    <w:rsid w:val="00FE7CDC"/>
    <w:rsid w:val="00FF00B0"/>
    <w:rsid w:val="00FF054F"/>
    <w:rsid w:val="00FF0B55"/>
    <w:rsid w:val="00FF0EC8"/>
    <w:rsid w:val="00FF105D"/>
    <w:rsid w:val="00FF17FE"/>
    <w:rsid w:val="00FF1870"/>
    <w:rsid w:val="00FF1A35"/>
    <w:rsid w:val="00FF1D49"/>
    <w:rsid w:val="00FF1D70"/>
    <w:rsid w:val="00FF22B8"/>
    <w:rsid w:val="00FF274A"/>
    <w:rsid w:val="00FF42FC"/>
    <w:rsid w:val="00FF4AC0"/>
    <w:rsid w:val="00FF4C82"/>
    <w:rsid w:val="00FF4E1E"/>
    <w:rsid w:val="00FF52F3"/>
    <w:rsid w:val="00FF5744"/>
    <w:rsid w:val="00FF58D8"/>
    <w:rsid w:val="00FF5BAF"/>
    <w:rsid w:val="00FF6769"/>
    <w:rsid w:val="00FF6818"/>
    <w:rsid w:val="00FF6877"/>
    <w:rsid w:val="00FF7437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2B47A"/>
  <w15:chartTrackingRefBased/>
  <w15:docId w15:val="{11AB99A3-50E0-42DD-885B-EA243BF9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142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12EDD"/>
    <w:pPr>
      <w:spacing w:after="0" w:line="240" w:lineRule="auto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E73E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73E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73E15"/>
    <w:rPr>
      <w:rFonts w:ascii="Arial" w:eastAsia="MS Mincho" w:hAnsi="Arial" w:cs="Times New Roman"/>
      <w:kern w:val="0"/>
      <w:sz w:val="20"/>
      <w:szCs w:val="20"/>
      <w:lang w:val="es-ES_tradnl" w:eastAsia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E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3E15"/>
    <w:rPr>
      <w:rFonts w:ascii="Arial" w:eastAsia="MS Mincho" w:hAnsi="Arial" w:cs="Times New Roman"/>
      <w:b/>
      <w:bCs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WNncV9174c&amp;ab_channel=SistemaEstatalAnticorrupci%C3%B3ndeJalisc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ajal.org/comision-ejecutiva/sesiones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ADCBC-B811-4C28-A5FA-813CF478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3982</Words>
  <Characters>22066</Characters>
  <Application>Microsoft Office Word</Application>
  <DocSecurity>4</DocSecurity>
  <Lines>689</Lines>
  <Paragraphs>206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25842</CharactersWithSpaces>
  <SharedDoc>false</SharedDoc>
  <HLinks>
    <vt:vector size="6" baseType="variant">
      <vt:variant>
        <vt:i4>6357104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https://www.youtube.com/watch?v=EiS02FR4i5s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Magdalena Casillas Martínez</cp:lastModifiedBy>
  <cp:revision>2</cp:revision>
  <cp:lastPrinted>2024-07-15T16:34:00Z</cp:lastPrinted>
  <dcterms:created xsi:type="dcterms:W3CDTF">2026-03-06T21:53:00Z</dcterms:created>
  <dcterms:modified xsi:type="dcterms:W3CDTF">2026-03-06T21:53:00Z</dcterms:modified>
</cp:coreProperties>
</file>